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  <w:bookmarkStart w:id="0" w:name="_GoBack"/>
      <w:bookmarkEnd w:id="0"/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401CEF" w:rsidRDefault="00401CEF" w:rsidP="00401CEF">
      <w:pPr>
        <w:jc w:val="center"/>
        <w:rPr>
          <w:b/>
          <w:sz w:val="36"/>
          <w:szCs w:val="36"/>
        </w:rPr>
      </w:pPr>
    </w:p>
    <w:p w:rsidR="00786717" w:rsidRPr="00401CEF" w:rsidRDefault="00401CEF" w:rsidP="00401CEF">
      <w:pPr>
        <w:jc w:val="center"/>
        <w:rPr>
          <w:sz w:val="36"/>
          <w:szCs w:val="36"/>
        </w:rPr>
      </w:pPr>
      <w:r w:rsidRPr="00401CEF">
        <w:rPr>
          <w:b/>
          <w:sz w:val="36"/>
          <w:szCs w:val="36"/>
        </w:rPr>
        <w:t>ИНФОРМАЦИОННАЯ БЕЗОПАСНОСТЬ</w:t>
      </w: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786717" w:rsidRPr="008D5734" w:rsidRDefault="00786717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Default="008D5734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</w:p>
    <w:p w:rsidR="00401CEF" w:rsidRPr="00CB1743" w:rsidRDefault="00401CEF" w:rsidP="00401CEF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  <w:r w:rsidRPr="00CB1743">
        <w:rPr>
          <w:b/>
          <w:szCs w:val="28"/>
          <w:u w:val="single"/>
        </w:rPr>
        <w:lastRenderedPageBreak/>
        <w:t xml:space="preserve">ИНФОРМАЦИОННАЯ БЕЗОПАСНОСТЬ </w:t>
      </w:r>
    </w:p>
    <w:p w:rsidR="00401CEF" w:rsidRPr="0063247F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left="-992" w:right="51" w:firstLine="992"/>
        <w:rPr>
          <w:i/>
          <w:sz w:val="24"/>
          <w:u w:val="single"/>
        </w:rPr>
      </w:pPr>
      <w:r w:rsidRPr="0063247F">
        <w:rPr>
          <w:i/>
          <w:sz w:val="24"/>
          <w:u w:val="single"/>
        </w:rPr>
        <w:t xml:space="preserve">Особенности современного </w:t>
      </w:r>
      <w:r>
        <w:rPr>
          <w:i/>
          <w:sz w:val="24"/>
          <w:u w:val="single"/>
        </w:rPr>
        <w:t xml:space="preserve">цифрового </w:t>
      </w:r>
      <w:r w:rsidRPr="0063247F">
        <w:rPr>
          <w:i/>
          <w:sz w:val="24"/>
          <w:u w:val="single"/>
        </w:rPr>
        <w:t>информационного мира</w:t>
      </w:r>
      <w:r>
        <w:rPr>
          <w:i/>
          <w:sz w:val="24"/>
          <w:u w:val="single"/>
        </w:rPr>
        <w:t xml:space="preserve"> и конфиденциальности в нем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</w:rPr>
      </w:pPr>
      <w:r>
        <w:rPr>
          <w:sz w:val="24"/>
        </w:rPr>
        <w:t>информация существует без носителя, на котором она зафиксирована;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информация воспринимается человеком через технические средств</w:t>
      </w:r>
      <w:r w:rsidRPr="00EA3E9B">
        <w:rPr>
          <w:sz w:val="24"/>
        </w:rPr>
        <w:t>а</w:t>
      </w:r>
      <w:r>
        <w:rPr>
          <w:sz w:val="24"/>
        </w:rPr>
        <w:t>, а не напрямую с носителя, как б</w:t>
      </w:r>
      <w:r>
        <w:rPr>
          <w:sz w:val="24"/>
        </w:rPr>
        <w:t>ы</w:t>
      </w:r>
      <w:r>
        <w:rPr>
          <w:sz w:val="24"/>
        </w:rPr>
        <w:t>ло раньше;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информация не находится в конкретном месте (отсутствие локации информации, отсутствие ко</w:t>
      </w:r>
      <w:r>
        <w:rPr>
          <w:sz w:val="24"/>
        </w:rPr>
        <w:t>н</w:t>
      </w:r>
      <w:r>
        <w:rPr>
          <w:sz w:val="24"/>
        </w:rPr>
        <w:t>тура информационной безопасности и т.д.). Работа с информацией происходит удаленно;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информационные войны, информация в настоящее время является самым грозным оружием;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информация не обладает точностью (ошибки, искажения и т.д.);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  <w:szCs w:val="24"/>
        </w:rPr>
      </w:pPr>
      <w:r>
        <w:rPr>
          <w:sz w:val="24"/>
        </w:rPr>
        <w:t xml:space="preserve">наличие избыточного количества информации (источников информации), информационный </w:t>
      </w:r>
      <w:r w:rsidRPr="004D2663">
        <w:rPr>
          <w:sz w:val="24"/>
          <w:szCs w:val="24"/>
        </w:rPr>
        <w:t xml:space="preserve">шум. Наличие </w:t>
      </w:r>
      <w:proofErr w:type="spellStart"/>
      <w:r w:rsidRPr="004D2663">
        <w:rPr>
          <w:sz w:val="24"/>
          <w:szCs w:val="24"/>
        </w:rPr>
        <w:t>Big</w:t>
      </w:r>
      <w:proofErr w:type="spellEnd"/>
      <w:r w:rsidRPr="004D2663">
        <w:rPr>
          <w:sz w:val="24"/>
          <w:szCs w:val="24"/>
        </w:rPr>
        <w:t xml:space="preserve"> </w:t>
      </w:r>
      <w:proofErr w:type="spellStart"/>
      <w:r w:rsidRPr="004D2663">
        <w:rPr>
          <w:sz w:val="24"/>
          <w:szCs w:val="24"/>
        </w:rPr>
        <w:t>Data</w:t>
      </w:r>
      <w:proofErr w:type="spellEnd"/>
      <w:r>
        <w:rPr>
          <w:sz w:val="24"/>
          <w:szCs w:val="24"/>
        </w:rPr>
        <w:t>. Усложняется поиск нужной информации</w:t>
      </w:r>
      <w:r w:rsidRPr="004D2663">
        <w:rPr>
          <w:sz w:val="24"/>
          <w:szCs w:val="24"/>
        </w:rPr>
        <w:t>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  <w:szCs w:val="24"/>
        </w:rPr>
      </w:pPr>
      <w:r>
        <w:rPr>
          <w:sz w:val="24"/>
          <w:szCs w:val="24"/>
        </w:rPr>
        <w:t>при работе с информацией ценность представляет не сама информация, а решения, принятые на ее основе;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  <w:szCs w:val="24"/>
        </w:rPr>
      </w:pPr>
      <w:r>
        <w:rPr>
          <w:sz w:val="24"/>
          <w:szCs w:val="24"/>
        </w:rPr>
        <w:t>в современном информационном мире проблема не найти (получить) информацию, а проблема правильно ее использовать;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  <w:szCs w:val="24"/>
        </w:rPr>
      </w:pPr>
      <w:r>
        <w:rPr>
          <w:sz w:val="24"/>
          <w:szCs w:val="24"/>
        </w:rPr>
        <w:t>понятие конфиденциальность все чаще применяется не как защита (отсутствие) информации, а как присутствие необходимой, но не привлекающей внимание информации;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  <w:szCs w:val="24"/>
        </w:rPr>
      </w:pPr>
      <w:r>
        <w:rPr>
          <w:sz w:val="24"/>
          <w:szCs w:val="24"/>
        </w:rPr>
        <w:t>в настоящее время самая ценная (и охраняемая) информация это планы действий и замыслы.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кущая ситуация, как правило, не относится к конфиденциальной информации;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  <w:szCs w:val="24"/>
        </w:rPr>
      </w:pPr>
      <w:r>
        <w:rPr>
          <w:sz w:val="24"/>
          <w:szCs w:val="24"/>
        </w:rPr>
        <w:t>появление «искусственного интеллекта» позволяющего обрабатывать большие массивы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мации и предлагать решения. Появление машинного обучения;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  <w:szCs w:val="24"/>
        </w:rPr>
      </w:pPr>
      <w:r>
        <w:rPr>
          <w:sz w:val="24"/>
          <w:szCs w:val="24"/>
        </w:rPr>
        <w:t xml:space="preserve">интернет вещей, который используется для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человеком;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  <w:szCs w:val="24"/>
        </w:rPr>
      </w:pPr>
      <w:r>
        <w:rPr>
          <w:sz w:val="24"/>
          <w:szCs w:val="24"/>
        </w:rPr>
        <w:t xml:space="preserve">формирование цифрового профиля гражданина для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ком и воздействия на него; </w:t>
      </w:r>
    </w:p>
    <w:p w:rsidR="00401CEF" w:rsidRPr="004D2663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  <w:szCs w:val="24"/>
        </w:rPr>
      </w:pPr>
      <w:r>
        <w:rPr>
          <w:sz w:val="24"/>
          <w:szCs w:val="24"/>
        </w:rPr>
        <w:t>вся информация находится в информационных системах;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информация не обладает объективностью (обычно присутствует субъективность);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отсутствует однозначное понятие правда-ложь (присутствует полуправда, недосказанность, ко</w:t>
      </w:r>
      <w:r>
        <w:rPr>
          <w:sz w:val="24"/>
        </w:rPr>
        <w:t>м</w:t>
      </w:r>
      <w:r>
        <w:rPr>
          <w:sz w:val="24"/>
        </w:rPr>
        <w:t xml:space="preserve">бинация правды и лжи, </w:t>
      </w:r>
      <w:proofErr w:type="spellStart"/>
      <w:r>
        <w:rPr>
          <w:sz w:val="24"/>
        </w:rPr>
        <w:t>фейковые</w:t>
      </w:r>
      <w:proofErr w:type="spellEnd"/>
      <w:r>
        <w:rPr>
          <w:sz w:val="24"/>
        </w:rPr>
        <w:t xml:space="preserve"> новости и т.д.);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конфиденциальная информация характеризуется следующими параметрами -  ценность (сто</w:t>
      </w:r>
      <w:r>
        <w:rPr>
          <w:sz w:val="24"/>
        </w:rPr>
        <w:t>и</w:t>
      </w:r>
      <w:r>
        <w:rPr>
          <w:sz w:val="24"/>
        </w:rPr>
        <w:t>мость) информации, время жизни информации, удобство (быстрота принятия решения) и конф</w:t>
      </w:r>
      <w:r>
        <w:rPr>
          <w:sz w:val="24"/>
        </w:rPr>
        <w:t>и</w:t>
      </w:r>
      <w:r>
        <w:rPr>
          <w:sz w:val="24"/>
        </w:rPr>
        <w:t>денциальность;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подавляющее большинство информации генерируется не человеком (автоматические пр</w:t>
      </w:r>
      <w:r>
        <w:rPr>
          <w:sz w:val="24"/>
        </w:rPr>
        <w:t>о</w:t>
      </w:r>
      <w:r>
        <w:rPr>
          <w:sz w:val="24"/>
        </w:rPr>
        <w:t>граммы, боты и т.д.);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proofErr w:type="spellStart"/>
      <w:r>
        <w:rPr>
          <w:sz w:val="24"/>
        </w:rPr>
        <w:t>неурегулированность</w:t>
      </w:r>
      <w:proofErr w:type="spellEnd"/>
      <w:r>
        <w:rPr>
          <w:sz w:val="24"/>
        </w:rPr>
        <w:t xml:space="preserve"> законодательства, определяющего информационное право (например, н</w:t>
      </w:r>
      <w:r>
        <w:rPr>
          <w:sz w:val="24"/>
        </w:rPr>
        <w:t>е</w:t>
      </w:r>
      <w:r>
        <w:rPr>
          <w:sz w:val="24"/>
        </w:rPr>
        <w:t>понятно, что такое служебная тайна) и противоречивость (</w:t>
      </w:r>
      <w:proofErr w:type="spellStart"/>
      <w:r>
        <w:rPr>
          <w:sz w:val="24"/>
        </w:rPr>
        <w:t>коллизионность</w:t>
      </w:r>
      <w:proofErr w:type="spellEnd"/>
      <w:r>
        <w:rPr>
          <w:sz w:val="24"/>
        </w:rPr>
        <w:t>) отдельных законод</w:t>
      </w:r>
      <w:r>
        <w:rPr>
          <w:sz w:val="24"/>
        </w:rPr>
        <w:t>а</w:t>
      </w:r>
      <w:r>
        <w:rPr>
          <w:sz w:val="24"/>
        </w:rPr>
        <w:t>тельных требований (нельзя обеспечить конфиденциальность при дистанционной раб</w:t>
      </w:r>
      <w:r>
        <w:rPr>
          <w:sz w:val="24"/>
        </w:rPr>
        <w:t>о</w:t>
      </w:r>
      <w:r>
        <w:rPr>
          <w:sz w:val="24"/>
        </w:rPr>
        <w:t xml:space="preserve">те); 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значимые решения принимаются на основе той информации, доступ к которой большинство пользователей не имеют;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proofErr w:type="spellStart"/>
      <w:r>
        <w:rPr>
          <w:sz w:val="24"/>
        </w:rPr>
        <w:t>импортозамещение</w:t>
      </w:r>
      <w:proofErr w:type="spellEnd"/>
      <w:r>
        <w:rPr>
          <w:sz w:val="24"/>
        </w:rPr>
        <w:t xml:space="preserve"> информационных технологий и информационных систем;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идентификация человека происходит по биометрической информации;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информацию сложно проверить, приходится доверять или не доверять;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на основе информации формируется мнение, осуществляется манипулирование и приним</w:t>
      </w:r>
      <w:r>
        <w:rPr>
          <w:sz w:val="24"/>
        </w:rPr>
        <w:t>а</w:t>
      </w:r>
      <w:r>
        <w:rPr>
          <w:sz w:val="24"/>
        </w:rPr>
        <w:t>ются решения;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lastRenderedPageBreak/>
        <w:t>деформация восприятия информации человеком в современном мире (клиповое мышление, н</w:t>
      </w:r>
      <w:r>
        <w:rPr>
          <w:sz w:val="24"/>
        </w:rPr>
        <w:t>е</w:t>
      </w:r>
      <w:r>
        <w:rPr>
          <w:sz w:val="24"/>
        </w:rPr>
        <w:t xml:space="preserve">умение отличить правду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лжи, неумение воспринимать большое количество информации, д</w:t>
      </w:r>
      <w:r>
        <w:rPr>
          <w:sz w:val="24"/>
        </w:rPr>
        <w:t>е</w:t>
      </w:r>
      <w:r>
        <w:rPr>
          <w:sz w:val="24"/>
        </w:rPr>
        <w:t>фицит внимания и т.д.);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 xml:space="preserve">разрозненность информации (отсутствие целостности); 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увеличение мощностей технических средств обрабатывающих информацию и количества уязв</w:t>
      </w:r>
      <w:r>
        <w:rPr>
          <w:sz w:val="24"/>
        </w:rPr>
        <w:t>и</w:t>
      </w:r>
      <w:r>
        <w:rPr>
          <w:sz w:val="24"/>
        </w:rPr>
        <w:t>мости в них;</w:t>
      </w:r>
    </w:p>
    <w:p w:rsidR="00401CEF" w:rsidRPr="00CB1743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большая зависимость информации и принятия решений от настроек информационных си</w:t>
      </w:r>
      <w:r>
        <w:rPr>
          <w:sz w:val="24"/>
        </w:rPr>
        <w:t>с</w:t>
      </w:r>
      <w:r>
        <w:rPr>
          <w:sz w:val="24"/>
        </w:rPr>
        <w:t>тем</w:t>
      </w:r>
    </w:p>
    <w:p w:rsidR="00401CEF" w:rsidRPr="00571CC6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/>
        <w:rPr>
          <w:i/>
          <w:sz w:val="24"/>
          <w:szCs w:val="24"/>
        </w:rPr>
      </w:pPr>
      <w:r w:rsidRPr="00571CC6">
        <w:rPr>
          <w:i/>
          <w:sz w:val="24"/>
          <w:szCs w:val="24"/>
        </w:rPr>
        <w:t>Таким образом:</w:t>
      </w:r>
    </w:p>
    <w:p w:rsidR="00401CEF" w:rsidRPr="00571CC6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и</w:t>
      </w:r>
      <w:r w:rsidRPr="004D2663">
        <w:rPr>
          <w:sz w:val="24"/>
          <w:szCs w:val="24"/>
        </w:rPr>
        <w:t xml:space="preserve">нформация </w:t>
      </w:r>
      <w:r>
        <w:rPr>
          <w:sz w:val="24"/>
          <w:szCs w:val="24"/>
        </w:rPr>
        <w:t xml:space="preserve"> </w:t>
      </w:r>
      <w:r w:rsidRPr="004D2663">
        <w:rPr>
          <w:sz w:val="24"/>
          <w:szCs w:val="24"/>
        </w:rPr>
        <w:t>не может быть воспринята органами чувств, она находится неизвестно где (н</w:t>
      </w:r>
      <w:r w:rsidRPr="004D2663">
        <w:rPr>
          <w:sz w:val="24"/>
          <w:szCs w:val="24"/>
        </w:rPr>
        <w:t>и</w:t>
      </w:r>
      <w:r w:rsidRPr="004D2663">
        <w:rPr>
          <w:sz w:val="24"/>
          <w:szCs w:val="24"/>
        </w:rPr>
        <w:t>где), она нематериальна, неточна и неполна.</w:t>
      </w:r>
      <w:r>
        <w:rPr>
          <w:sz w:val="24"/>
          <w:szCs w:val="24"/>
        </w:rPr>
        <w:t xml:space="preserve"> Но она формирует мнение и на основе ее принимаются решения;</w:t>
      </w:r>
    </w:p>
    <w:p w:rsidR="00401CEF" w:rsidRPr="00AA0F2D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понятие информационная безопасность включает в себя не только защиту информации и информационно-телекоммуникационных систем, но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щиту от информации;</w:t>
      </w:r>
    </w:p>
    <w:p w:rsidR="00401CEF" w:rsidRPr="009E0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информация представляет собой как «оружие», так и угрозу для предприятия;</w:t>
      </w:r>
    </w:p>
    <w:p w:rsidR="00401CEF" w:rsidRPr="004E0F41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организации, участвующие в предоставлении услуг в сфере информационной безопасности хотят заработать денег, а не защитить информацию;</w:t>
      </w:r>
    </w:p>
    <w:p w:rsidR="00401CEF" w:rsidRPr="00CB28A9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производители и разработчики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программ (в том числе в сфере информационной безопасн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сти) не несут юридической ответственности за некачественное программное обеспечение или техническое решение;</w:t>
      </w:r>
    </w:p>
    <w:p w:rsidR="00401CEF" w:rsidRPr="004E0F41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самое слабое звено в информационной безопасности является человек и человеческий фа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тор;</w:t>
      </w:r>
    </w:p>
    <w:p w:rsidR="00401CEF" w:rsidRPr="00053179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неверно утверждение, что </w:t>
      </w:r>
      <w:proofErr w:type="spellStart"/>
      <w:r>
        <w:rPr>
          <w:sz w:val="24"/>
          <w:szCs w:val="24"/>
        </w:rPr>
        <w:t>цифровизация</w:t>
      </w:r>
      <w:proofErr w:type="spellEnd"/>
      <w:r>
        <w:rPr>
          <w:sz w:val="24"/>
          <w:szCs w:val="24"/>
        </w:rPr>
        <w:t xml:space="preserve"> бизнес процессов позволит снизить затраты и пов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сить производительность труда. В итоге оцифрованный процесс становится дороже и может привести к потере управляемости в бизнес процессах;</w:t>
      </w:r>
    </w:p>
    <w:p w:rsidR="00401CEF" w:rsidRPr="00053179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неверно утверждение, что при увеличении бюджета информационной безопасности растет ур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вень надежности и эффективности системы информационной безопасности. Прочность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мационной безопасности определяется самым слабым звеном, которым, как правило, является человек;</w:t>
      </w:r>
    </w:p>
    <w:p w:rsidR="00401CEF" w:rsidRPr="00012869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неверно утверждение, что своевременное обновление программного обеспечения улучшает ур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вень информационной безопасности. Как правило, закрывают уязвимости, которыми уже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пользовались злоумышленники. И после обновления, возможно, появились новые уязвим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сти;</w:t>
      </w:r>
    </w:p>
    <w:p w:rsidR="00401CEF" w:rsidRPr="00CB28A9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подавляющее количество информации в организации является информационным мусором,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рый нужно уничтожать, а не защищать </w:t>
      </w:r>
    </w:p>
    <w:p w:rsidR="00401CEF" w:rsidRPr="00CB28A9" w:rsidRDefault="00401CEF" w:rsidP="00401CEF">
      <w:pPr>
        <w:pStyle w:val="a4"/>
        <w:tabs>
          <w:tab w:val="center" w:pos="7230"/>
          <w:tab w:val="decimal" w:pos="7513"/>
        </w:tabs>
        <w:spacing w:before="120"/>
        <w:ind w:right="51"/>
        <w:rPr>
          <w:i/>
          <w:sz w:val="24"/>
          <w:szCs w:val="24"/>
        </w:rPr>
      </w:pPr>
      <w:r w:rsidRPr="00CB28A9">
        <w:rPr>
          <w:i/>
          <w:sz w:val="24"/>
          <w:szCs w:val="24"/>
        </w:rPr>
        <w:t>Тенденции</w:t>
      </w:r>
      <w:r>
        <w:rPr>
          <w:i/>
          <w:sz w:val="24"/>
          <w:szCs w:val="24"/>
        </w:rPr>
        <w:t>:</w:t>
      </w:r>
    </w:p>
    <w:p w:rsidR="00401CEF" w:rsidRPr="004E0F41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облачные хранилища и облачная обработка информации не является надежной (юрисдикция, санкции, отключения, шифрование и т.д.);</w:t>
      </w:r>
    </w:p>
    <w:p w:rsidR="00401CEF" w:rsidRPr="004E0F41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специальные службы (и российские и других стран) имеют доступ к информации (официально или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официально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специальные </w:t>
      </w:r>
      <w:proofErr w:type="spellStart"/>
      <w:r>
        <w:rPr>
          <w:sz w:val="24"/>
          <w:szCs w:val="24"/>
        </w:rPr>
        <w:t>бэкдоры</w:t>
      </w:r>
      <w:proofErr w:type="spellEnd"/>
      <w:r>
        <w:rPr>
          <w:sz w:val="24"/>
          <w:szCs w:val="24"/>
        </w:rPr>
        <w:t xml:space="preserve"> в программах или оборудовании);</w:t>
      </w:r>
    </w:p>
    <w:p w:rsidR="00401CEF" w:rsidRPr="00D43386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 w:firstLine="360"/>
        <w:rPr>
          <w:b/>
          <w:i/>
          <w:sz w:val="24"/>
          <w:szCs w:val="24"/>
          <w:u w:val="single"/>
        </w:rPr>
      </w:pPr>
      <w:r w:rsidRPr="00D43386">
        <w:rPr>
          <w:i/>
          <w:sz w:val="24"/>
          <w:szCs w:val="24"/>
        </w:rPr>
        <w:t>Искусственный интеллект</w:t>
      </w:r>
      <w:r w:rsidRPr="00D43386">
        <w:rPr>
          <w:sz w:val="24"/>
          <w:szCs w:val="24"/>
        </w:rPr>
        <w:t xml:space="preserve"> - комплекс технологических решений, позволяющий имитировать к</w:t>
      </w:r>
      <w:r w:rsidRPr="00D43386">
        <w:rPr>
          <w:sz w:val="24"/>
          <w:szCs w:val="24"/>
        </w:rPr>
        <w:t>о</w:t>
      </w:r>
      <w:r w:rsidRPr="00D43386">
        <w:rPr>
          <w:sz w:val="24"/>
          <w:szCs w:val="24"/>
        </w:rPr>
        <w:t>гнитивные функции человека (включая самообучение и поиск решений без заранее заданного алг</w:t>
      </w:r>
      <w:r w:rsidRPr="00D43386">
        <w:rPr>
          <w:sz w:val="24"/>
          <w:szCs w:val="24"/>
        </w:rPr>
        <w:t>о</w:t>
      </w:r>
      <w:r w:rsidRPr="00D43386">
        <w:rPr>
          <w:sz w:val="24"/>
          <w:szCs w:val="24"/>
        </w:rPr>
        <w:t>ритма) и получать при выполнении конкретных задач результаты, сопоставимые, как мин</w:t>
      </w:r>
      <w:r w:rsidRPr="00D43386">
        <w:rPr>
          <w:sz w:val="24"/>
          <w:szCs w:val="24"/>
        </w:rPr>
        <w:t>и</w:t>
      </w:r>
      <w:r w:rsidRPr="00D43386">
        <w:rPr>
          <w:sz w:val="24"/>
          <w:szCs w:val="24"/>
        </w:rPr>
        <w:t xml:space="preserve">мум, с результатами интеллектуальной деятельности </w:t>
      </w:r>
      <w:r w:rsidRPr="00D43386">
        <w:rPr>
          <w:sz w:val="24"/>
          <w:szCs w:val="24"/>
        </w:rPr>
        <w:lastRenderedPageBreak/>
        <w:t>человека. Комплекс технологических решений вкл</w:t>
      </w:r>
      <w:r w:rsidRPr="00D43386">
        <w:rPr>
          <w:sz w:val="24"/>
          <w:szCs w:val="24"/>
        </w:rPr>
        <w:t>ю</w:t>
      </w:r>
      <w:r w:rsidRPr="00D43386">
        <w:rPr>
          <w:sz w:val="24"/>
          <w:szCs w:val="24"/>
        </w:rPr>
        <w:t>чает в себя информационно-коммуникационную инфраструктуру (в том числе информационные с</w:t>
      </w:r>
      <w:r w:rsidRPr="00D43386">
        <w:rPr>
          <w:sz w:val="24"/>
          <w:szCs w:val="24"/>
        </w:rPr>
        <w:t>и</w:t>
      </w:r>
      <w:r w:rsidRPr="00D43386">
        <w:rPr>
          <w:sz w:val="24"/>
          <w:szCs w:val="24"/>
        </w:rPr>
        <w:t>стемы, информационно-телекоммуникационные сети, иные технические средства обработки инфо</w:t>
      </w:r>
      <w:r w:rsidRPr="00D43386">
        <w:rPr>
          <w:sz w:val="24"/>
          <w:szCs w:val="24"/>
        </w:rPr>
        <w:t>р</w:t>
      </w:r>
      <w:r w:rsidRPr="00D43386">
        <w:rPr>
          <w:sz w:val="24"/>
          <w:szCs w:val="24"/>
        </w:rPr>
        <w:t>мации), программное обеспечение (в том числе</w:t>
      </w:r>
      <w:r>
        <w:rPr>
          <w:sz w:val="24"/>
          <w:szCs w:val="24"/>
        </w:rPr>
        <w:t>,</w:t>
      </w:r>
      <w:r w:rsidRPr="00D43386">
        <w:rPr>
          <w:sz w:val="24"/>
          <w:szCs w:val="24"/>
        </w:rPr>
        <w:t xml:space="preserve"> в котором используются методы машинного обучения), процессы и сервисы по обработке да</w:t>
      </w:r>
      <w:r w:rsidRPr="00D43386">
        <w:rPr>
          <w:sz w:val="24"/>
          <w:szCs w:val="24"/>
        </w:rPr>
        <w:t>н</w:t>
      </w:r>
      <w:r w:rsidRPr="00D43386">
        <w:rPr>
          <w:sz w:val="24"/>
          <w:szCs w:val="24"/>
        </w:rPr>
        <w:t>ных и поиску решений</w:t>
      </w:r>
    </w:p>
    <w:p w:rsidR="00401CEF" w:rsidRPr="006D0CE6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left="-992" w:right="51" w:firstLine="851"/>
        <w:rPr>
          <w:b/>
          <w:i/>
          <w:sz w:val="24"/>
          <w:u w:val="single"/>
        </w:rPr>
      </w:pPr>
      <w:r w:rsidRPr="006D0CE6">
        <w:rPr>
          <w:b/>
          <w:i/>
          <w:sz w:val="24"/>
          <w:u w:val="single"/>
        </w:rPr>
        <w:t xml:space="preserve">Общие положения по информационной безопасности </w:t>
      </w:r>
    </w:p>
    <w:p w:rsidR="00401CEF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 w:firstLine="360"/>
        <w:rPr>
          <w:color w:val="000000"/>
          <w:sz w:val="24"/>
          <w:szCs w:val="24"/>
          <w:shd w:val="clear" w:color="auto" w:fill="FFFFFF"/>
        </w:rPr>
      </w:pPr>
      <w:r w:rsidRPr="00BD0900">
        <w:rPr>
          <w:i/>
          <w:sz w:val="24"/>
          <w:szCs w:val="24"/>
        </w:rPr>
        <w:t xml:space="preserve"> </w:t>
      </w:r>
      <w:r w:rsidRPr="00BD0900">
        <w:rPr>
          <w:color w:val="000000"/>
          <w:sz w:val="24"/>
          <w:szCs w:val="24"/>
          <w:shd w:val="clear" w:color="auto" w:fill="FFFFFF"/>
        </w:rPr>
        <w:t>Каждый имеет право свободно искать, получать, передавать, производить и распространять и</w:t>
      </w:r>
      <w:r w:rsidRPr="00BD0900">
        <w:rPr>
          <w:color w:val="000000"/>
          <w:sz w:val="24"/>
          <w:szCs w:val="24"/>
          <w:shd w:val="clear" w:color="auto" w:fill="FFFFFF"/>
        </w:rPr>
        <w:t>н</w:t>
      </w:r>
      <w:r w:rsidRPr="00BD0900">
        <w:rPr>
          <w:color w:val="000000"/>
          <w:sz w:val="24"/>
          <w:szCs w:val="24"/>
          <w:shd w:val="clear" w:color="auto" w:fill="FFFFFF"/>
        </w:rPr>
        <w:t>формацию любым законным способом</w:t>
      </w:r>
      <w:r>
        <w:rPr>
          <w:color w:val="000000"/>
          <w:sz w:val="24"/>
          <w:szCs w:val="24"/>
          <w:shd w:val="clear" w:color="auto" w:fill="FFFFFF"/>
        </w:rPr>
        <w:t xml:space="preserve"> (ст. 29 Конституции РФ) Исключение:</w:t>
      </w:r>
    </w:p>
    <w:p w:rsidR="00401CEF" w:rsidRPr="00CB3860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i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обработка информации, доступ к которой ограничен федеральными законами</w:t>
      </w:r>
    </w:p>
    <w:p w:rsidR="00401CEF" w:rsidRPr="00CB3860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i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обработка информации незаконными способами (например, с использованием специальных технических средств, предназначенных для негласного получ</w:t>
      </w:r>
      <w:r>
        <w:rPr>
          <w:color w:val="000000"/>
          <w:sz w:val="24"/>
          <w:szCs w:val="24"/>
          <w:shd w:val="clear" w:color="auto" w:fill="FFFFFF"/>
        </w:rPr>
        <w:t>е</w:t>
      </w:r>
      <w:r>
        <w:rPr>
          <w:color w:val="000000"/>
          <w:sz w:val="24"/>
          <w:szCs w:val="24"/>
          <w:shd w:val="clear" w:color="auto" w:fill="FFFFFF"/>
        </w:rPr>
        <w:t>ния информации);</w:t>
      </w:r>
    </w:p>
    <w:p w:rsidR="00401CEF" w:rsidRPr="00BD0900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i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обработка информации иностранными агентами</w:t>
      </w:r>
      <w:r w:rsidRPr="00BD0900">
        <w:rPr>
          <w:color w:val="000000"/>
          <w:sz w:val="24"/>
          <w:szCs w:val="24"/>
          <w:shd w:val="clear" w:color="auto" w:fill="FFFFFF"/>
        </w:rPr>
        <w:t> 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left="-992" w:right="51" w:firstLine="851"/>
        <w:rPr>
          <w:i/>
          <w:sz w:val="24"/>
        </w:rPr>
      </w:pPr>
      <w:r w:rsidRPr="00CB1743">
        <w:rPr>
          <w:i/>
          <w:sz w:val="24"/>
        </w:rPr>
        <w:t>Источниками конфиденциальной информации считаются:</w:t>
      </w:r>
    </w:p>
    <w:p w:rsidR="00401CEF" w:rsidRPr="00CB1743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</w:rPr>
      </w:pPr>
      <w:r>
        <w:rPr>
          <w:sz w:val="24"/>
        </w:rPr>
        <w:t>физические лица</w:t>
      </w:r>
      <w:r w:rsidRPr="00CB1743">
        <w:rPr>
          <w:sz w:val="24"/>
        </w:rPr>
        <w:t xml:space="preserve"> (</w:t>
      </w:r>
      <w:r>
        <w:rPr>
          <w:sz w:val="24"/>
        </w:rPr>
        <w:t>работни</w:t>
      </w:r>
      <w:r w:rsidRPr="00CB1743">
        <w:rPr>
          <w:sz w:val="24"/>
        </w:rPr>
        <w:t>ки, клиенты, посетители, обслуживающий персонал);</w:t>
      </w:r>
    </w:p>
    <w:p w:rsidR="00401CEF" w:rsidRPr="00CB1743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 w:rsidRPr="00CB1743">
        <w:rPr>
          <w:sz w:val="24"/>
        </w:rPr>
        <w:t xml:space="preserve">документы </w:t>
      </w:r>
      <w:r>
        <w:rPr>
          <w:sz w:val="24"/>
        </w:rPr>
        <w:t>(</w:t>
      </w:r>
      <w:r w:rsidRPr="00CB1743">
        <w:rPr>
          <w:sz w:val="24"/>
        </w:rPr>
        <w:t xml:space="preserve">материальные и </w:t>
      </w:r>
      <w:r>
        <w:rPr>
          <w:sz w:val="24"/>
        </w:rPr>
        <w:t>электронные)</w:t>
      </w:r>
      <w:r w:rsidRPr="00CB1743">
        <w:rPr>
          <w:sz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 w:rsidRPr="00CB1743">
        <w:rPr>
          <w:sz w:val="24"/>
        </w:rPr>
        <w:t>технические средства носителей информации и их обработки;</w:t>
      </w:r>
    </w:p>
    <w:p w:rsidR="00401CEF" w:rsidRPr="00CB1743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 w:rsidRPr="00CB1743">
        <w:rPr>
          <w:sz w:val="24"/>
        </w:rPr>
        <w:t>выпускаемая продукция;</w:t>
      </w:r>
    </w:p>
    <w:p w:rsidR="00401CEF" w:rsidRPr="00CB1743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 w:rsidRPr="00CB1743">
        <w:rPr>
          <w:sz w:val="24"/>
        </w:rPr>
        <w:t>производственные и промышленные отходы</w:t>
      </w:r>
    </w:p>
    <w:p w:rsidR="00401CEF" w:rsidRPr="00CB1743" w:rsidRDefault="00401CEF" w:rsidP="00401CEF">
      <w:pPr>
        <w:pStyle w:val="BodyText2"/>
        <w:tabs>
          <w:tab w:val="center" w:pos="7230"/>
          <w:tab w:val="decimal" w:pos="7513"/>
        </w:tabs>
        <w:spacing w:before="120"/>
        <w:ind w:right="51"/>
        <w:rPr>
          <w:i/>
          <w:sz w:val="24"/>
        </w:rPr>
      </w:pPr>
      <w:r>
        <w:rPr>
          <w:i/>
          <w:sz w:val="24"/>
        </w:rPr>
        <w:t>Составляющие информационной безопасности</w:t>
      </w:r>
      <w:r w:rsidRPr="00CB1743">
        <w:rPr>
          <w:i/>
          <w:sz w:val="24"/>
        </w:rPr>
        <w:t xml:space="preserve">: 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</w:rPr>
      </w:pPr>
      <w:r>
        <w:rPr>
          <w:sz w:val="24"/>
        </w:rPr>
        <w:t>конфиденциальность</w:t>
      </w:r>
      <w:r w:rsidRPr="00CB1743">
        <w:rPr>
          <w:sz w:val="24"/>
        </w:rPr>
        <w:t>;</w:t>
      </w:r>
    </w:p>
    <w:p w:rsidR="00401CEF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доступность;</w:t>
      </w:r>
    </w:p>
    <w:p w:rsidR="00401CEF" w:rsidRPr="00CB1743" w:rsidRDefault="00401CEF" w:rsidP="00384693">
      <w:pPr>
        <w:pStyle w:val="a4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rPr>
          <w:sz w:val="24"/>
        </w:rPr>
      </w:pPr>
      <w:r>
        <w:rPr>
          <w:sz w:val="24"/>
        </w:rPr>
        <w:t>целостность</w:t>
      </w:r>
    </w:p>
    <w:p w:rsidR="00401CEF" w:rsidRPr="00CB1743" w:rsidRDefault="00401CEF" w:rsidP="00401CEF">
      <w:pPr>
        <w:spacing w:before="120"/>
        <w:jc w:val="both"/>
        <w:rPr>
          <w:bCs/>
          <w:i/>
          <w:sz w:val="24"/>
          <w:szCs w:val="24"/>
        </w:rPr>
      </w:pPr>
      <w:r w:rsidRPr="00CB1743">
        <w:rPr>
          <w:bCs/>
          <w:i/>
          <w:sz w:val="24"/>
          <w:szCs w:val="24"/>
        </w:rPr>
        <w:t>Каналы утечки конфиденциальной информации (через организацию деятельности)</w:t>
      </w:r>
    </w:p>
    <w:p w:rsidR="00401CEF" w:rsidRPr="004E4D45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  <w:szCs w:val="24"/>
        </w:rPr>
      </w:pPr>
      <w:r w:rsidRPr="004E4D45">
        <w:rPr>
          <w:sz w:val="24"/>
          <w:szCs w:val="24"/>
        </w:rPr>
        <w:t xml:space="preserve">взаимоотношения с </w:t>
      </w:r>
      <w:r>
        <w:rPr>
          <w:sz w:val="24"/>
          <w:szCs w:val="24"/>
        </w:rPr>
        <w:t>физическими лицами;</w:t>
      </w:r>
    </w:p>
    <w:p w:rsidR="00401CEF" w:rsidRPr="004E4D45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4E4D45">
        <w:rPr>
          <w:sz w:val="24"/>
          <w:szCs w:val="24"/>
        </w:rPr>
        <w:t xml:space="preserve">взаимоотношения с </w:t>
      </w:r>
      <w:r>
        <w:rPr>
          <w:sz w:val="24"/>
          <w:szCs w:val="24"/>
        </w:rPr>
        <w:t>юридическими лицами</w:t>
      </w:r>
      <w:r w:rsidRPr="004E4D45">
        <w:rPr>
          <w:sz w:val="24"/>
          <w:szCs w:val="24"/>
        </w:rPr>
        <w:t>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взаимоотношения с </w:t>
      </w:r>
      <w:r w:rsidRPr="00CB1743">
        <w:rPr>
          <w:sz w:val="24"/>
          <w:szCs w:val="24"/>
        </w:rPr>
        <w:t>государственны</w:t>
      </w:r>
      <w:r>
        <w:rPr>
          <w:sz w:val="24"/>
          <w:szCs w:val="24"/>
        </w:rPr>
        <w:t>ми</w:t>
      </w:r>
      <w:r w:rsidRPr="00CB1743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ами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проведение переговоров;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i/>
          <w:sz w:val="24"/>
          <w:szCs w:val="24"/>
        </w:rPr>
      </w:pPr>
      <w:r w:rsidRPr="00CB1743">
        <w:rPr>
          <w:sz w:val="24"/>
          <w:szCs w:val="24"/>
        </w:rPr>
        <w:t>посещения территории предприятия;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документооборот;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i/>
          <w:sz w:val="24"/>
          <w:szCs w:val="24"/>
        </w:rPr>
      </w:pPr>
      <w:r w:rsidRPr="00CB1743">
        <w:rPr>
          <w:sz w:val="24"/>
          <w:szCs w:val="24"/>
        </w:rPr>
        <w:t>реклама, выставки, публикации в печати, интервью для прессы</w:t>
      </w:r>
    </w:p>
    <w:p w:rsidR="00401CEF" w:rsidRPr="00CB1743" w:rsidRDefault="00401CEF" w:rsidP="00401CEF">
      <w:pPr>
        <w:spacing w:before="120"/>
        <w:jc w:val="both"/>
        <w:rPr>
          <w:bCs/>
          <w:i/>
          <w:sz w:val="24"/>
          <w:szCs w:val="24"/>
        </w:rPr>
      </w:pPr>
      <w:r w:rsidRPr="00CB1743">
        <w:rPr>
          <w:bCs/>
          <w:i/>
          <w:sz w:val="24"/>
          <w:szCs w:val="24"/>
        </w:rPr>
        <w:t>Каналы утечки конфиденциальной информации (через технические средства)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акустический канал утечки информации;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визуальный канал утечки информации;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>
        <w:rPr>
          <w:sz w:val="24"/>
          <w:szCs w:val="24"/>
        </w:rPr>
        <w:t>несанкционированный доступ в информационную систему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побочные электромагнитные излучения и наводки</w:t>
      </w:r>
    </w:p>
    <w:p w:rsidR="00401CEF" w:rsidRPr="00CB1743" w:rsidRDefault="00401CEF" w:rsidP="00401CEF">
      <w:pPr>
        <w:spacing w:before="120"/>
        <w:jc w:val="both"/>
        <w:rPr>
          <w:bCs/>
          <w:i/>
          <w:sz w:val="24"/>
          <w:szCs w:val="24"/>
        </w:rPr>
      </w:pPr>
      <w:r w:rsidRPr="00CB1743">
        <w:rPr>
          <w:bCs/>
          <w:i/>
          <w:sz w:val="24"/>
          <w:szCs w:val="24"/>
        </w:rPr>
        <w:t>Каналы утечки конфиденциальной информации  (через человеческий фактор)</w:t>
      </w:r>
    </w:p>
    <w:p w:rsidR="00401CEF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через </w:t>
      </w:r>
      <w:r>
        <w:rPr>
          <w:sz w:val="24"/>
          <w:szCs w:val="24"/>
        </w:rPr>
        <w:t>работников предприятия (работающих и уволенных)</w:t>
      </w:r>
      <w:r w:rsidRPr="00CB1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B1743">
        <w:rPr>
          <w:sz w:val="24"/>
          <w:szCs w:val="24"/>
        </w:rPr>
        <w:t>умысел, неосторожность, методы с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циальной инженерии и т.д.;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физических лиц, с которыми у предприятия гражданско-правовые отношения (ИП, </w:t>
      </w:r>
      <w:proofErr w:type="spellStart"/>
      <w:r>
        <w:rPr>
          <w:sz w:val="24"/>
          <w:szCs w:val="24"/>
        </w:rPr>
        <w:t>самоз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нятые</w:t>
      </w:r>
      <w:proofErr w:type="spellEnd"/>
      <w:r>
        <w:rPr>
          <w:sz w:val="24"/>
          <w:szCs w:val="24"/>
        </w:rPr>
        <w:t xml:space="preserve"> и т.д.);</w:t>
      </w:r>
    </w:p>
    <w:p w:rsidR="00401CEF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>
        <w:rPr>
          <w:sz w:val="24"/>
          <w:szCs w:val="24"/>
        </w:rPr>
        <w:t>через работников других организаций, с которыми у предприятия существуют (существов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ли) договорные отношения;</w:t>
      </w:r>
    </w:p>
    <w:p w:rsidR="00401CEF" w:rsidRPr="00CB1743" w:rsidRDefault="00401CEF" w:rsidP="00384693">
      <w:pPr>
        <w:pStyle w:val="23"/>
        <w:numPr>
          <w:ilvl w:val="0"/>
          <w:numId w:val="3"/>
        </w:numPr>
        <w:tabs>
          <w:tab w:val="clear" w:pos="218"/>
          <w:tab w:val="clear" w:pos="643"/>
          <w:tab w:val="num" w:pos="36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>
        <w:rPr>
          <w:sz w:val="24"/>
          <w:szCs w:val="24"/>
        </w:rPr>
        <w:t>через уволившихся работников других организаций, с которыми у предприятия существуют (с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ществовали) договорные отношения </w:t>
      </w:r>
    </w:p>
    <w:p w:rsidR="00401CEF" w:rsidRPr="00CB1743" w:rsidRDefault="00401CEF" w:rsidP="00401CEF">
      <w:pPr>
        <w:pStyle w:val="1"/>
        <w:numPr>
          <w:ilvl w:val="12"/>
          <w:numId w:val="0"/>
        </w:numPr>
        <w:tabs>
          <w:tab w:val="center" w:pos="7230"/>
          <w:tab w:val="decimal" w:pos="7513"/>
        </w:tabs>
        <w:spacing w:before="120"/>
        <w:ind w:right="51"/>
        <w:jc w:val="both"/>
        <w:rPr>
          <w:i/>
          <w:sz w:val="24"/>
        </w:rPr>
      </w:pPr>
      <w:r w:rsidRPr="00CB1743">
        <w:rPr>
          <w:i/>
          <w:sz w:val="24"/>
        </w:rPr>
        <w:lastRenderedPageBreak/>
        <w:t>Меры по защите информации:</w:t>
      </w:r>
    </w:p>
    <w:p w:rsidR="00401CEF" w:rsidRPr="00CB1743" w:rsidRDefault="00401CEF" w:rsidP="00384693">
      <w:pPr>
        <w:pStyle w:val="22"/>
        <w:numPr>
          <w:ilvl w:val="0"/>
          <w:numId w:val="3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jc w:val="both"/>
        <w:rPr>
          <w:sz w:val="24"/>
        </w:rPr>
      </w:pPr>
      <w:r w:rsidRPr="00CB1743">
        <w:rPr>
          <w:sz w:val="24"/>
        </w:rPr>
        <w:t>правовые меры (создание режимов, например</w:t>
      </w:r>
      <w:r>
        <w:rPr>
          <w:sz w:val="24"/>
        </w:rPr>
        <w:t>,</w:t>
      </w:r>
      <w:r w:rsidRPr="00CB1743">
        <w:rPr>
          <w:sz w:val="24"/>
        </w:rPr>
        <w:t xml:space="preserve"> коммерческой тайны, патентов, авторских прав и т.д.);</w:t>
      </w:r>
    </w:p>
    <w:p w:rsidR="00401CEF" w:rsidRPr="00CB1743" w:rsidRDefault="00401CEF" w:rsidP="00384693">
      <w:pPr>
        <w:pStyle w:val="22"/>
        <w:numPr>
          <w:ilvl w:val="0"/>
          <w:numId w:val="10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proofErr w:type="gramStart"/>
      <w:r w:rsidRPr="00CB1743">
        <w:rPr>
          <w:sz w:val="24"/>
        </w:rPr>
        <w:t>меры, связанные с кадровой работой (подбор, обучение, увольнение, контроль, действие во вн</w:t>
      </w:r>
      <w:r w:rsidRPr="00CB1743">
        <w:rPr>
          <w:sz w:val="24"/>
        </w:rPr>
        <w:t>е</w:t>
      </w:r>
      <w:r w:rsidRPr="00CB1743">
        <w:rPr>
          <w:sz w:val="24"/>
        </w:rPr>
        <w:t xml:space="preserve">штатных ситуациях, </w:t>
      </w:r>
      <w:r>
        <w:rPr>
          <w:sz w:val="24"/>
        </w:rPr>
        <w:t>профессионализм</w:t>
      </w:r>
      <w:r w:rsidRPr="00CB1743">
        <w:rPr>
          <w:sz w:val="24"/>
        </w:rPr>
        <w:t xml:space="preserve"> и т.д.);</w:t>
      </w:r>
      <w:proofErr w:type="gramEnd"/>
    </w:p>
    <w:p w:rsidR="00401CEF" w:rsidRPr="00CB1743" w:rsidRDefault="00401CEF" w:rsidP="00384693">
      <w:pPr>
        <w:pStyle w:val="22"/>
        <w:numPr>
          <w:ilvl w:val="0"/>
          <w:numId w:val="10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создание конфиденциального делопроизводства (создание, хранение, уничтожение, передача д</w:t>
      </w:r>
      <w:r w:rsidRPr="00CB1743">
        <w:rPr>
          <w:sz w:val="24"/>
        </w:rPr>
        <w:t>о</w:t>
      </w:r>
      <w:r w:rsidRPr="00CB1743">
        <w:rPr>
          <w:sz w:val="24"/>
        </w:rPr>
        <w:t>кументов и т.д.);</w:t>
      </w:r>
    </w:p>
    <w:p w:rsidR="00401CEF" w:rsidRPr="00CB1743" w:rsidRDefault="00401CEF" w:rsidP="00384693">
      <w:pPr>
        <w:pStyle w:val="22"/>
        <w:numPr>
          <w:ilvl w:val="0"/>
          <w:numId w:val="10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режимные мероприятия (пропускной режим, внос-вынос документов, использование гаджетов на территории, удаленный доступ, охрана, доступ к и</w:t>
      </w:r>
      <w:r w:rsidRPr="00CB1743">
        <w:rPr>
          <w:sz w:val="24"/>
        </w:rPr>
        <w:t>н</w:t>
      </w:r>
      <w:r w:rsidRPr="00CB1743">
        <w:rPr>
          <w:sz w:val="24"/>
        </w:rPr>
        <w:t>формации и т.д.);</w:t>
      </w:r>
    </w:p>
    <w:p w:rsidR="00401CEF" w:rsidRPr="00CB1743" w:rsidRDefault="00401CEF" w:rsidP="00384693">
      <w:pPr>
        <w:pStyle w:val="22"/>
        <w:numPr>
          <w:ilvl w:val="0"/>
          <w:numId w:val="11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организационные мероприятия (разбивание информации на части, дублирование на ключ</w:t>
      </w:r>
      <w:r w:rsidRPr="00CB1743">
        <w:rPr>
          <w:sz w:val="24"/>
        </w:rPr>
        <w:t>е</w:t>
      </w:r>
      <w:r w:rsidRPr="00CB1743">
        <w:rPr>
          <w:sz w:val="24"/>
        </w:rPr>
        <w:t>вых точках, использование облачных систем хранения, банковских ячеек, резервное копирование, аудит</w:t>
      </w:r>
      <w:r>
        <w:rPr>
          <w:sz w:val="24"/>
        </w:rPr>
        <w:t xml:space="preserve">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безопасности</w:t>
      </w:r>
      <w:r w:rsidRPr="00CB1743">
        <w:rPr>
          <w:sz w:val="24"/>
        </w:rPr>
        <w:t xml:space="preserve"> и т.д.);</w:t>
      </w:r>
    </w:p>
    <w:p w:rsidR="00401CEF" w:rsidRPr="00CB1743" w:rsidRDefault="00401CEF" w:rsidP="00384693">
      <w:pPr>
        <w:pStyle w:val="22"/>
        <w:numPr>
          <w:ilvl w:val="0"/>
          <w:numId w:val="11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мероприятия по инженерно-технической защите (защита помещений, мест хранения информ</w:t>
      </w:r>
      <w:r w:rsidRPr="00CB1743">
        <w:rPr>
          <w:sz w:val="24"/>
        </w:rPr>
        <w:t>а</w:t>
      </w:r>
      <w:r w:rsidRPr="00CB1743">
        <w:rPr>
          <w:sz w:val="24"/>
        </w:rPr>
        <w:t>ции, сигнализации, видеонаблюдение и т.д.);</w:t>
      </w:r>
    </w:p>
    <w:p w:rsidR="00401CEF" w:rsidRPr="00CB1743" w:rsidRDefault="00401CEF" w:rsidP="00384693">
      <w:pPr>
        <w:pStyle w:val="22"/>
        <w:numPr>
          <w:ilvl w:val="0"/>
          <w:numId w:val="12"/>
        </w:numPr>
        <w:tabs>
          <w:tab w:val="clear" w:pos="218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мероприятия по применению технических средств защиты информации (</w:t>
      </w:r>
      <w:r w:rsidRPr="00CB1743">
        <w:rPr>
          <w:sz w:val="24"/>
          <w:lang w:val="en-US"/>
        </w:rPr>
        <w:t>DLP</w:t>
      </w:r>
      <w:r w:rsidRPr="00CB1743">
        <w:rPr>
          <w:sz w:val="24"/>
        </w:rPr>
        <w:t xml:space="preserve"> – системы, шифр</w:t>
      </w:r>
      <w:r w:rsidRPr="00CB1743">
        <w:rPr>
          <w:sz w:val="24"/>
        </w:rPr>
        <w:t>о</w:t>
      </w:r>
      <w:r w:rsidRPr="00CB1743">
        <w:rPr>
          <w:sz w:val="24"/>
        </w:rPr>
        <w:t xml:space="preserve">вание, правильная настройка оборудования, защищенное программное обеспечение и т.д.). </w:t>
      </w:r>
    </w:p>
    <w:p w:rsidR="00401CEF" w:rsidRPr="00CB1743" w:rsidRDefault="00401CEF" w:rsidP="00401CEF">
      <w:pPr>
        <w:pStyle w:val="a4"/>
        <w:tabs>
          <w:tab w:val="left" w:pos="360"/>
          <w:tab w:val="center" w:pos="7230"/>
          <w:tab w:val="decimal" w:pos="7513"/>
        </w:tabs>
        <w:spacing w:before="120"/>
        <w:ind w:right="51"/>
        <w:rPr>
          <w:i/>
          <w:sz w:val="24"/>
        </w:rPr>
      </w:pPr>
      <w:r w:rsidRPr="00CB1743">
        <w:rPr>
          <w:i/>
          <w:sz w:val="24"/>
        </w:rPr>
        <w:t>Подготовительные мероприятия перед защитой информации: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определение, какая информация подлежит или нуждается в защите;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оптимизация защищаемых информационных потоков;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определение формы </w:t>
      </w:r>
      <w:r>
        <w:rPr>
          <w:sz w:val="24"/>
          <w:szCs w:val="24"/>
        </w:rPr>
        <w:t>защищаемой</w:t>
      </w:r>
      <w:r w:rsidRPr="00CB1743">
        <w:rPr>
          <w:sz w:val="24"/>
          <w:szCs w:val="24"/>
        </w:rPr>
        <w:t xml:space="preserve"> информации;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рисков</w:t>
      </w:r>
      <w:r w:rsidRPr="00CB1743">
        <w:rPr>
          <w:sz w:val="24"/>
          <w:szCs w:val="24"/>
        </w:rPr>
        <w:t xml:space="preserve"> защищаемой информации и вариантов их реализации;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Pr="00CB1743">
        <w:rPr>
          <w:sz w:val="24"/>
          <w:szCs w:val="24"/>
        </w:rPr>
        <w:t xml:space="preserve"> кому может быть интересна защищаемая информация</w:t>
      </w:r>
      <w:r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контура информационной безопасности (как правило, он размыт);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целей</w:t>
      </w:r>
      <w:r w:rsidRPr="00CB1743">
        <w:rPr>
          <w:sz w:val="24"/>
          <w:szCs w:val="24"/>
        </w:rPr>
        <w:t xml:space="preserve"> – реальн</w:t>
      </w:r>
      <w:r>
        <w:rPr>
          <w:sz w:val="24"/>
          <w:szCs w:val="24"/>
        </w:rPr>
        <w:t>ая</w:t>
      </w:r>
      <w:r w:rsidRPr="00CB1743">
        <w:rPr>
          <w:sz w:val="24"/>
          <w:szCs w:val="24"/>
        </w:rPr>
        <w:t xml:space="preserve"> защит</w:t>
      </w:r>
      <w:r>
        <w:rPr>
          <w:sz w:val="24"/>
          <w:szCs w:val="24"/>
        </w:rPr>
        <w:t>а</w:t>
      </w:r>
      <w:r w:rsidRPr="00CB1743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CB1743">
        <w:rPr>
          <w:sz w:val="24"/>
          <w:szCs w:val="24"/>
        </w:rPr>
        <w:t xml:space="preserve"> или формально</w:t>
      </w:r>
      <w:r>
        <w:rPr>
          <w:sz w:val="24"/>
          <w:szCs w:val="24"/>
        </w:rPr>
        <w:t>е</w:t>
      </w:r>
      <w:r w:rsidRPr="00CB1743">
        <w:rPr>
          <w:sz w:val="24"/>
          <w:szCs w:val="24"/>
        </w:rPr>
        <w:t xml:space="preserve"> выполн</w:t>
      </w:r>
      <w:r>
        <w:rPr>
          <w:sz w:val="24"/>
          <w:szCs w:val="24"/>
        </w:rPr>
        <w:t>ение</w:t>
      </w:r>
      <w:r w:rsidRPr="00CB1743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CB1743">
        <w:rPr>
          <w:sz w:val="24"/>
          <w:szCs w:val="24"/>
        </w:rPr>
        <w:t xml:space="preserve"> з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конодательства по ее защите;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определить будем ли мы защищать информацию и информационные системы или защищать только информационные системы</w:t>
      </w:r>
      <w:r>
        <w:rPr>
          <w:sz w:val="24"/>
          <w:szCs w:val="24"/>
        </w:rPr>
        <w:t xml:space="preserve"> или только информацию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входит ли задача определения достоверности информации и защита от манипулир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в понятие информационная безопасность;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определить время актуальности защищаемой информации.</w:t>
      </w:r>
    </w:p>
    <w:p w:rsidR="00401CEF" w:rsidRPr="00CB1743" w:rsidRDefault="00401CEF" w:rsidP="00401CEF">
      <w:pPr>
        <w:spacing w:before="120"/>
        <w:jc w:val="both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На что обратить внимание: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удаленную работу работников;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работа с черновиками до регистрации конфиденциальных документов;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фотографирование злоумышленниками мониторов и документов;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мотивация персонала на неразглашение конфиденциальной информации;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работу с информацией (носителями информации) в присутствии посторонних людей;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природную болтливость отдельных работников;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B1743">
        <w:rPr>
          <w:sz w:val="24"/>
          <w:szCs w:val="24"/>
        </w:rPr>
        <w:t xml:space="preserve">спользование </w:t>
      </w:r>
      <w:r>
        <w:rPr>
          <w:sz w:val="24"/>
          <w:szCs w:val="24"/>
        </w:rPr>
        <w:t>«</w:t>
      </w:r>
      <w:r w:rsidRPr="00CB1743">
        <w:rPr>
          <w:sz w:val="24"/>
          <w:szCs w:val="24"/>
        </w:rPr>
        <w:t>гаджетов</w:t>
      </w:r>
      <w:r>
        <w:rPr>
          <w:sz w:val="24"/>
          <w:szCs w:val="24"/>
        </w:rPr>
        <w:t>»</w:t>
      </w:r>
      <w:r w:rsidRPr="00CB1743">
        <w:rPr>
          <w:sz w:val="24"/>
          <w:szCs w:val="24"/>
        </w:rPr>
        <w:t xml:space="preserve"> на территории предпр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ятия;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фишинговые</w:t>
      </w:r>
      <w:proofErr w:type="spellEnd"/>
      <w:r>
        <w:rPr>
          <w:sz w:val="24"/>
          <w:szCs w:val="24"/>
        </w:rPr>
        <w:t xml:space="preserve"> атаки (в основном используют чувство страха и любопытства);</w:t>
      </w:r>
    </w:p>
    <w:p w:rsidR="00401CEF" w:rsidRPr="00813B30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813B30">
        <w:rPr>
          <w:sz w:val="24"/>
          <w:szCs w:val="24"/>
        </w:rPr>
        <w:t>удаленный доступ к информации;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психологические приемы для разглашения информации (социальная инженерия); 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сочетание трудовых отношений с </w:t>
      </w:r>
      <w:proofErr w:type="gramStart"/>
      <w:r w:rsidRPr="00CB1743"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 специалистом</w:t>
      </w:r>
      <w:r w:rsidRPr="00CB1743">
        <w:rPr>
          <w:sz w:val="24"/>
          <w:szCs w:val="24"/>
        </w:rPr>
        <w:t xml:space="preserve"> и гражданского договора с внешней орган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зацией;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работа с </w:t>
      </w:r>
      <w:r w:rsidRPr="00CB1743">
        <w:rPr>
          <w:sz w:val="24"/>
          <w:szCs w:val="24"/>
          <w:lang w:val="en-US"/>
        </w:rPr>
        <w:t>Wi-Fi</w:t>
      </w:r>
      <w:r w:rsidRPr="00CB1743">
        <w:rPr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настройка программного оборудования (особенно после обновления);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импортозамещение</w:t>
      </w:r>
      <w:proofErr w:type="spellEnd"/>
      <w:r>
        <w:rPr>
          <w:sz w:val="24"/>
          <w:szCs w:val="24"/>
        </w:rPr>
        <w:t xml:space="preserve"> технических решений в области информационной безопасности;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надежность и порядочность </w:t>
      </w:r>
      <w:proofErr w:type="gramStart"/>
      <w:r w:rsidRPr="00CB1743">
        <w:rPr>
          <w:sz w:val="24"/>
          <w:szCs w:val="24"/>
        </w:rPr>
        <w:t>ИТ</w:t>
      </w:r>
      <w:proofErr w:type="gramEnd"/>
      <w:r w:rsidRPr="00CB1743">
        <w:rPr>
          <w:sz w:val="24"/>
          <w:szCs w:val="24"/>
        </w:rPr>
        <w:t xml:space="preserve"> специалиста</w:t>
      </w:r>
      <w:r>
        <w:rPr>
          <w:sz w:val="24"/>
          <w:szCs w:val="24"/>
        </w:rPr>
        <w:t xml:space="preserve"> </w:t>
      </w:r>
      <w:r w:rsidRPr="00CB1743">
        <w:rPr>
          <w:sz w:val="24"/>
          <w:szCs w:val="24"/>
        </w:rPr>
        <w:t>и лиц</w:t>
      </w:r>
      <w:r>
        <w:rPr>
          <w:sz w:val="24"/>
          <w:szCs w:val="24"/>
        </w:rPr>
        <w:t>, допущенных к конфиденциальной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разграничение доступа к информации;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разбивание информации на части;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включение в правовые режимы той информации, которую готовы потерять </w:t>
      </w:r>
    </w:p>
    <w:p w:rsidR="00401CEF" w:rsidRPr="00CB1743" w:rsidRDefault="00401CEF" w:rsidP="00401CEF">
      <w:pPr>
        <w:jc w:val="both"/>
        <w:rPr>
          <w:sz w:val="24"/>
          <w:szCs w:val="24"/>
        </w:rPr>
      </w:pPr>
    </w:p>
    <w:p w:rsidR="00401CEF" w:rsidRPr="00CB1743" w:rsidRDefault="00401CEF" w:rsidP="00401CEF">
      <w:pPr>
        <w:jc w:val="both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Принципы информационной безопасности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rFonts w:ascii="Times New Roman CYR" w:hAnsi="Times New Roman CYR" w:cs="Times New Roman CYR"/>
          <w:sz w:val="24"/>
          <w:szCs w:val="24"/>
        </w:rPr>
        <w:t xml:space="preserve">«принцип системности». К </w:t>
      </w:r>
      <w:r>
        <w:rPr>
          <w:rFonts w:ascii="Times New Roman CYR" w:hAnsi="Times New Roman CYR" w:cs="Times New Roman CYR"/>
          <w:sz w:val="24"/>
          <w:szCs w:val="24"/>
        </w:rPr>
        <w:t xml:space="preserve">информационной </w:t>
      </w:r>
      <w:r w:rsidRPr="00CB1743">
        <w:rPr>
          <w:rFonts w:ascii="Times New Roman CYR" w:hAnsi="Times New Roman CYR" w:cs="Times New Roman CYR"/>
          <w:sz w:val="24"/>
          <w:szCs w:val="24"/>
        </w:rPr>
        <w:t>безопасности надо подходить системно, комплек</w:t>
      </w:r>
      <w:r w:rsidRPr="00CB1743">
        <w:rPr>
          <w:rFonts w:ascii="Times New Roman CYR" w:hAnsi="Times New Roman CYR" w:cs="Times New Roman CYR"/>
          <w:sz w:val="24"/>
          <w:szCs w:val="24"/>
        </w:rPr>
        <w:t>с</w:t>
      </w:r>
      <w:r w:rsidRPr="00CB1743">
        <w:rPr>
          <w:rFonts w:ascii="Times New Roman CYR" w:hAnsi="Times New Roman CYR" w:cs="Times New Roman CYR"/>
          <w:sz w:val="24"/>
          <w:szCs w:val="24"/>
        </w:rPr>
        <w:t xml:space="preserve">но. </w:t>
      </w:r>
      <w:r>
        <w:rPr>
          <w:rFonts w:ascii="Times New Roman CYR" w:hAnsi="Times New Roman CYR" w:cs="Times New Roman CYR"/>
          <w:sz w:val="24"/>
          <w:szCs w:val="24"/>
        </w:rPr>
        <w:t xml:space="preserve">Это </w:t>
      </w:r>
      <w:r w:rsidRPr="00CB1743">
        <w:rPr>
          <w:rFonts w:ascii="Times New Roman CYR" w:hAnsi="Times New Roman CYR" w:cs="Times New Roman CYR"/>
          <w:sz w:val="24"/>
          <w:szCs w:val="24"/>
        </w:rPr>
        <w:t>отбор персонала и его обучени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CB1743">
        <w:rPr>
          <w:rFonts w:ascii="Times New Roman CYR" w:hAnsi="Times New Roman CYR" w:cs="Times New Roman CYR"/>
          <w:sz w:val="24"/>
          <w:szCs w:val="24"/>
        </w:rPr>
        <w:t xml:space="preserve">, создание регламентов работы </w:t>
      </w:r>
      <w:r>
        <w:rPr>
          <w:rFonts w:ascii="Times New Roman CYR" w:hAnsi="Times New Roman CYR" w:cs="Times New Roman CYR"/>
          <w:sz w:val="24"/>
          <w:szCs w:val="24"/>
        </w:rPr>
        <w:t>на предприятии, защита информационной системы и т.д.</w:t>
      </w:r>
      <w:r w:rsidRPr="00CB1743">
        <w:rPr>
          <w:rFonts w:ascii="Times New Roman CYR" w:hAnsi="Times New Roman CYR" w:cs="Times New Roman CYR"/>
          <w:sz w:val="24"/>
          <w:szCs w:val="24"/>
        </w:rPr>
        <w:t>;</w:t>
      </w:r>
    </w:p>
    <w:p w:rsidR="00401CEF" w:rsidRPr="00907CDC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rFonts w:ascii="Times New Roman CYR" w:hAnsi="Times New Roman CYR" w:cs="Times New Roman CYR"/>
          <w:sz w:val="24"/>
          <w:szCs w:val="24"/>
        </w:rPr>
        <w:t xml:space="preserve">«принцип информационного шума». </w:t>
      </w:r>
      <w:r>
        <w:rPr>
          <w:rFonts w:ascii="Times New Roman CYR" w:hAnsi="Times New Roman CYR" w:cs="Times New Roman CYR"/>
          <w:sz w:val="24"/>
          <w:szCs w:val="24"/>
        </w:rPr>
        <w:t>Ценная информация должна сопровождаться большим кол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чеством информационного шума, чтобы было сложно ее выделить из общей информационной массы; 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CB1743">
        <w:rPr>
          <w:rFonts w:ascii="Times New Roman CYR" w:hAnsi="Times New Roman CYR" w:cs="Times New Roman CYR"/>
          <w:sz w:val="24"/>
          <w:szCs w:val="24"/>
        </w:rPr>
        <w:t>«принцип разделяй и властвуй»</w:t>
      </w:r>
      <w:r w:rsidRPr="00CB1743">
        <w:rPr>
          <w:sz w:val="24"/>
          <w:szCs w:val="24"/>
        </w:rPr>
        <w:t xml:space="preserve">. </w:t>
      </w:r>
      <w:r>
        <w:rPr>
          <w:sz w:val="24"/>
          <w:szCs w:val="24"/>
        </w:rPr>
        <w:t>Информация разделяется на части и распределяется между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ными работниками, желательно территориальное разделение</w:t>
      </w:r>
      <w:r w:rsidRPr="00CB1743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01CEF" w:rsidRPr="00CB1743" w:rsidRDefault="00401CEF" w:rsidP="00401CEF">
      <w:pPr>
        <w:pStyle w:val="3"/>
        <w:tabs>
          <w:tab w:val="center" w:pos="7230"/>
          <w:tab w:val="decimal" w:pos="7513"/>
        </w:tabs>
        <w:spacing w:before="120"/>
        <w:ind w:right="51"/>
        <w:rPr>
          <w:rFonts w:ascii="Times New Roman" w:hAnsi="Times New Roman"/>
          <w:i/>
          <w:sz w:val="24"/>
        </w:rPr>
      </w:pPr>
      <w:r w:rsidRPr="00CB1743">
        <w:rPr>
          <w:rFonts w:ascii="Times New Roman" w:hAnsi="Times New Roman"/>
          <w:i/>
          <w:sz w:val="24"/>
        </w:rPr>
        <w:t xml:space="preserve">Правовые основы информационной безопасности </w:t>
      </w:r>
      <w:r>
        <w:rPr>
          <w:rFonts w:ascii="Times New Roman" w:hAnsi="Times New Roman"/>
          <w:i/>
          <w:sz w:val="24"/>
        </w:rPr>
        <w:t>на предприятии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/>
        <w:rPr>
          <w:i/>
          <w:sz w:val="24"/>
        </w:rPr>
      </w:pPr>
      <w:r w:rsidRPr="00CB1743">
        <w:rPr>
          <w:i/>
          <w:sz w:val="24"/>
        </w:rPr>
        <w:t>Информ</w:t>
      </w:r>
      <w:r w:rsidRPr="00CB1743">
        <w:rPr>
          <w:i/>
          <w:sz w:val="24"/>
        </w:rPr>
        <w:t>а</w:t>
      </w:r>
      <w:r w:rsidRPr="00CB1743">
        <w:rPr>
          <w:i/>
          <w:sz w:val="24"/>
        </w:rPr>
        <w:t>ционные ресурсы делятся:</w:t>
      </w:r>
    </w:p>
    <w:p w:rsidR="00401CEF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</w:rPr>
      </w:pPr>
      <w:r w:rsidRPr="00CB1743">
        <w:rPr>
          <w:sz w:val="24"/>
        </w:rPr>
        <w:t xml:space="preserve">общедоступная информация </w:t>
      </w:r>
    </w:p>
    <w:p w:rsidR="00401CEF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720"/>
          <w:tab w:val="decimal" w:pos="7513"/>
        </w:tabs>
        <w:spacing w:before="120"/>
        <w:ind w:left="360" w:right="51" w:firstLine="0"/>
        <w:rPr>
          <w:sz w:val="24"/>
        </w:rPr>
      </w:pPr>
      <w:proofErr w:type="gramStart"/>
      <w:r>
        <w:rPr>
          <w:sz w:val="24"/>
        </w:rPr>
        <w:t>общедоступная</w:t>
      </w:r>
      <w:proofErr w:type="gramEnd"/>
      <w:r>
        <w:rPr>
          <w:sz w:val="24"/>
        </w:rPr>
        <w:t xml:space="preserve"> по закону;</w:t>
      </w:r>
    </w:p>
    <w:p w:rsidR="00401CEF" w:rsidRPr="00CB1743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720"/>
          <w:tab w:val="decimal" w:pos="7513"/>
        </w:tabs>
        <w:ind w:left="357" w:right="51" w:firstLine="0"/>
        <w:rPr>
          <w:sz w:val="24"/>
        </w:rPr>
      </w:pPr>
      <w:proofErr w:type="gramStart"/>
      <w:r>
        <w:rPr>
          <w:sz w:val="24"/>
        </w:rPr>
        <w:t>общедоступная</w:t>
      </w:r>
      <w:proofErr w:type="gramEnd"/>
      <w:r>
        <w:rPr>
          <w:sz w:val="24"/>
        </w:rPr>
        <w:t xml:space="preserve"> по инициативе обладателя информации</w:t>
      </w:r>
    </w:p>
    <w:p w:rsidR="00401CEF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57" w:right="51" w:hanging="357"/>
        <w:rPr>
          <w:sz w:val="24"/>
        </w:rPr>
      </w:pPr>
      <w:r w:rsidRPr="00CB1743">
        <w:rPr>
          <w:sz w:val="24"/>
        </w:rPr>
        <w:t>информация с ограниченным доступом</w:t>
      </w:r>
      <w:r>
        <w:rPr>
          <w:sz w:val="24"/>
        </w:rPr>
        <w:t xml:space="preserve"> (доступ ограничивается федеральным законом)</w:t>
      </w:r>
    </w:p>
    <w:p w:rsidR="00401CEF" w:rsidRPr="00CB1743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720"/>
          <w:tab w:val="decimal" w:pos="7513"/>
        </w:tabs>
        <w:spacing w:before="120"/>
        <w:ind w:left="720" w:right="51"/>
        <w:rPr>
          <w:sz w:val="24"/>
        </w:rPr>
      </w:pPr>
      <w:r w:rsidRPr="00CB1743">
        <w:rPr>
          <w:sz w:val="24"/>
        </w:rPr>
        <w:t>государственная тайна</w:t>
      </w:r>
      <w:r>
        <w:rPr>
          <w:sz w:val="24"/>
        </w:rPr>
        <w:t>;</w:t>
      </w:r>
    </w:p>
    <w:p w:rsidR="00401CEF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720"/>
          <w:tab w:val="decimal" w:pos="7513"/>
        </w:tabs>
        <w:ind w:left="720" w:right="51"/>
        <w:rPr>
          <w:sz w:val="24"/>
        </w:rPr>
      </w:pPr>
      <w:r w:rsidRPr="00CB1743">
        <w:rPr>
          <w:sz w:val="24"/>
        </w:rPr>
        <w:t>конфиденциальная информация</w:t>
      </w:r>
      <w:r>
        <w:rPr>
          <w:sz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720"/>
          <w:tab w:val="decimal" w:pos="7513"/>
        </w:tabs>
        <w:ind w:left="720" w:right="51"/>
        <w:rPr>
          <w:sz w:val="24"/>
        </w:rPr>
      </w:pPr>
      <w:r>
        <w:rPr>
          <w:sz w:val="24"/>
        </w:rPr>
        <w:t xml:space="preserve">информация, не имеющая классификации, но </w:t>
      </w:r>
      <w:proofErr w:type="gramStart"/>
      <w:r>
        <w:rPr>
          <w:sz w:val="24"/>
        </w:rPr>
        <w:t>распространение</w:t>
      </w:r>
      <w:proofErr w:type="gramEnd"/>
      <w:r>
        <w:rPr>
          <w:sz w:val="24"/>
        </w:rPr>
        <w:t xml:space="preserve"> которой ограничивается зак</w:t>
      </w:r>
      <w:r>
        <w:rPr>
          <w:sz w:val="24"/>
        </w:rPr>
        <w:t>о</w:t>
      </w:r>
      <w:r>
        <w:rPr>
          <w:sz w:val="24"/>
        </w:rPr>
        <w:t>ном (например, обмен информацией при торгах и т.д.)</w:t>
      </w:r>
    </w:p>
    <w:p w:rsidR="00401CEF" w:rsidRPr="00E81506" w:rsidRDefault="00401CEF" w:rsidP="00401CEF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506">
        <w:rPr>
          <w:rFonts w:ascii="Times New Roman" w:hAnsi="Times New Roman" w:cs="Times New Roman"/>
          <w:i/>
          <w:sz w:val="24"/>
          <w:szCs w:val="24"/>
        </w:rPr>
        <w:t>Информация в зависимости от порядка ее предоставления по</w:t>
      </w:r>
      <w:r w:rsidRPr="00E81506">
        <w:rPr>
          <w:rFonts w:ascii="Times New Roman" w:hAnsi="Times New Roman" w:cs="Times New Roman"/>
          <w:i/>
          <w:sz w:val="24"/>
          <w:szCs w:val="24"/>
        </w:rPr>
        <w:t>д</w:t>
      </w:r>
      <w:r w:rsidRPr="00E81506">
        <w:rPr>
          <w:rFonts w:ascii="Times New Roman" w:hAnsi="Times New Roman" w:cs="Times New Roman"/>
          <w:i/>
          <w:sz w:val="24"/>
          <w:szCs w:val="24"/>
        </w:rPr>
        <w:t xml:space="preserve">разделяется </w:t>
      </w:r>
      <w:proofErr w:type="gramStart"/>
      <w:r w:rsidRPr="00E81506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E81506">
        <w:rPr>
          <w:rFonts w:ascii="Times New Roman" w:hAnsi="Times New Roman" w:cs="Times New Roman"/>
          <w:i/>
          <w:sz w:val="24"/>
          <w:szCs w:val="24"/>
        </w:rPr>
        <w:t>:</w:t>
      </w:r>
    </w:p>
    <w:p w:rsidR="00401CEF" w:rsidRPr="00E81506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E81506">
        <w:rPr>
          <w:sz w:val="24"/>
          <w:szCs w:val="24"/>
        </w:rPr>
        <w:t>информацию, св</w:t>
      </w:r>
      <w:r w:rsidRPr="00E81506">
        <w:rPr>
          <w:sz w:val="24"/>
          <w:szCs w:val="24"/>
        </w:rPr>
        <w:t>о</w:t>
      </w:r>
      <w:r w:rsidRPr="00E81506">
        <w:rPr>
          <w:sz w:val="24"/>
          <w:szCs w:val="24"/>
        </w:rPr>
        <w:t>бодно распространяемую;</w:t>
      </w:r>
    </w:p>
    <w:p w:rsidR="00401CEF" w:rsidRPr="00E81506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ind w:left="357" w:right="51" w:hanging="357"/>
        <w:rPr>
          <w:sz w:val="24"/>
          <w:szCs w:val="24"/>
        </w:rPr>
      </w:pPr>
      <w:r w:rsidRPr="00E81506">
        <w:rPr>
          <w:sz w:val="24"/>
          <w:szCs w:val="24"/>
        </w:rPr>
        <w:t>информацию, предоставляемую по соглашению лиц, участвующих в соответствующих отнош</w:t>
      </w:r>
      <w:r w:rsidRPr="00E81506">
        <w:rPr>
          <w:sz w:val="24"/>
          <w:szCs w:val="24"/>
        </w:rPr>
        <w:t>е</w:t>
      </w:r>
      <w:r w:rsidRPr="00E81506">
        <w:rPr>
          <w:sz w:val="24"/>
          <w:szCs w:val="24"/>
        </w:rPr>
        <w:t>ниях;</w:t>
      </w:r>
    </w:p>
    <w:p w:rsidR="00401CEF" w:rsidRPr="00E81506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ind w:left="357" w:right="51" w:hanging="357"/>
        <w:rPr>
          <w:sz w:val="24"/>
          <w:szCs w:val="24"/>
        </w:rPr>
      </w:pPr>
      <w:r w:rsidRPr="00E81506">
        <w:rPr>
          <w:sz w:val="24"/>
          <w:szCs w:val="24"/>
        </w:rPr>
        <w:t>информацию, которая в соответствии с федеральными законами подлежит пр</w:t>
      </w:r>
      <w:r w:rsidRPr="00E81506">
        <w:rPr>
          <w:sz w:val="24"/>
          <w:szCs w:val="24"/>
        </w:rPr>
        <w:t>е</w:t>
      </w:r>
      <w:r w:rsidRPr="00E81506">
        <w:rPr>
          <w:sz w:val="24"/>
          <w:szCs w:val="24"/>
        </w:rPr>
        <w:t>доставлению или распространению;</w:t>
      </w:r>
    </w:p>
    <w:p w:rsidR="00401CEF" w:rsidRPr="00E81506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ind w:left="357" w:right="51" w:hanging="357"/>
        <w:rPr>
          <w:sz w:val="24"/>
          <w:szCs w:val="24"/>
        </w:rPr>
      </w:pPr>
      <w:r w:rsidRPr="00E81506">
        <w:rPr>
          <w:sz w:val="24"/>
          <w:szCs w:val="24"/>
        </w:rPr>
        <w:t>информацию, распространение которой в РФ ограничивается или запрещае</w:t>
      </w:r>
      <w:r w:rsidRPr="00E81506">
        <w:rPr>
          <w:sz w:val="24"/>
          <w:szCs w:val="24"/>
        </w:rPr>
        <w:t>т</w:t>
      </w:r>
      <w:r w:rsidRPr="00E81506">
        <w:rPr>
          <w:sz w:val="24"/>
          <w:szCs w:val="24"/>
        </w:rPr>
        <w:t>ся.</w:t>
      </w:r>
    </w:p>
    <w:p w:rsidR="00401CEF" w:rsidRPr="0014469E" w:rsidRDefault="00401CEF" w:rsidP="00401CEF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69E">
        <w:rPr>
          <w:rFonts w:ascii="Times New Roman" w:hAnsi="Times New Roman" w:cs="Times New Roman"/>
          <w:i/>
          <w:sz w:val="24"/>
          <w:szCs w:val="24"/>
        </w:rPr>
        <w:t xml:space="preserve">Не может быть ограничен доступ </w:t>
      </w:r>
      <w:proofErr w:type="gramStart"/>
      <w:r w:rsidRPr="0014469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4469E">
        <w:rPr>
          <w:rFonts w:ascii="Times New Roman" w:hAnsi="Times New Roman" w:cs="Times New Roman"/>
          <w:i/>
          <w:sz w:val="24"/>
          <w:szCs w:val="24"/>
        </w:rPr>
        <w:t>:</w:t>
      </w:r>
    </w:p>
    <w:p w:rsidR="00401CEF" w:rsidRPr="0014469E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36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14469E">
        <w:rPr>
          <w:sz w:val="24"/>
          <w:szCs w:val="24"/>
        </w:rPr>
        <w:t>нормативным правовым актам, затрагивающим права, свободы и обязанности человека и гра</w:t>
      </w:r>
      <w:r w:rsidRPr="0014469E">
        <w:rPr>
          <w:sz w:val="24"/>
          <w:szCs w:val="24"/>
        </w:rPr>
        <w:t>ж</w:t>
      </w:r>
      <w:r w:rsidRPr="0014469E">
        <w:rPr>
          <w:sz w:val="24"/>
          <w:szCs w:val="24"/>
        </w:rPr>
        <w:t>данина, а также устанавливающим правовое положение организаций и полномочия государственных органов, органов местного с</w:t>
      </w:r>
      <w:r w:rsidRPr="0014469E">
        <w:rPr>
          <w:sz w:val="24"/>
          <w:szCs w:val="24"/>
        </w:rPr>
        <w:t>а</w:t>
      </w:r>
      <w:r w:rsidRPr="0014469E">
        <w:rPr>
          <w:sz w:val="24"/>
          <w:szCs w:val="24"/>
        </w:rPr>
        <w:t>моуправления;</w:t>
      </w:r>
    </w:p>
    <w:p w:rsidR="00401CEF" w:rsidRPr="0014469E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36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14469E">
        <w:rPr>
          <w:sz w:val="24"/>
          <w:szCs w:val="24"/>
        </w:rPr>
        <w:t>информации о состоянии окружающей среды;</w:t>
      </w:r>
    </w:p>
    <w:p w:rsidR="00401CEF" w:rsidRPr="0014469E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36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14469E">
        <w:rPr>
          <w:sz w:val="24"/>
          <w:szCs w:val="24"/>
        </w:rPr>
        <w:t>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</w:t>
      </w:r>
      <w:r w:rsidRPr="0014469E">
        <w:rPr>
          <w:sz w:val="24"/>
          <w:szCs w:val="24"/>
        </w:rPr>
        <w:t>р</w:t>
      </w:r>
      <w:r w:rsidRPr="0014469E">
        <w:rPr>
          <w:sz w:val="24"/>
          <w:szCs w:val="24"/>
        </w:rPr>
        <w:t xml:space="preserve">ственную или служебную </w:t>
      </w:r>
      <w:hyperlink r:id="rId6" w:history="1">
        <w:r w:rsidRPr="0014469E">
          <w:rPr>
            <w:sz w:val="24"/>
            <w:szCs w:val="24"/>
          </w:rPr>
          <w:t>тайну</w:t>
        </w:r>
      </w:hyperlink>
      <w:r w:rsidRPr="0014469E">
        <w:rPr>
          <w:sz w:val="24"/>
          <w:szCs w:val="24"/>
        </w:rPr>
        <w:t>);</w:t>
      </w:r>
    </w:p>
    <w:p w:rsidR="00401CEF" w:rsidRPr="0014469E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36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14469E">
        <w:rPr>
          <w:sz w:val="24"/>
          <w:szCs w:val="24"/>
        </w:rPr>
        <w:t>информации, накапливаемой в открытых фондах библиотек, музеев, а также в государстве</w:t>
      </w:r>
      <w:r w:rsidRPr="0014469E">
        <w:rPr>
          <w:sz w:val="24"/>
          <w:szCs w:val="24"/>
        </w:rPr>
        <w:t>н</w:t>
      </w:r>
      <w:r w:rsidRPr="0014469E">
        <w:rPr>
          <w:sz w:val="24"/>
          <w:szCs w:val="24"/>
        </w:rPr>
        <w:t>ных, муниципальных и иных информационных системах, созданных или предназначенных для обе</w:t>
      </w:r>
      <w:r w:rsidRPr="0014469E">
        <w:rPr>
          <w:sz w:val="24"/>
          <w:szCs w:val="24"/>
        </w:rPr>
        <w:t>с</w:t>
      </w:r>
      <w:r w:rsidRPr="0014469E">
        <w:rPr>
          <w:sz w:val="24"/>
          <w:szCs w:val="24"/>
        </w:rPr>
        <w:t>печения граждан (физических лиц) и организаций такой информацией;</w:t>
      </w:r>
    </w:p>
    <w:p w:rsidR="00401CEF" w:rsidRPr="0014469E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36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14469E">
        <w:rPr>
          <w:sz w:val="24"/>
          <w:szCs w:val="24"/>
        </w:rPr>
        <w:lastRenderedPageBreak/>
        <w:t>информации, содержащейся в архивных документах архивных фондов (за исключением св</w:t>
      </w:r>
      <w:r w:rsidRPr="0014469E">
        <w:rPr>
          <w:sz w:val="24"/>
          <w:szCs w:val="24"/>
        </w:rPr>
        <w:t>е</w:t>
      </w:r>
      <w:r w:rsidRPr="0014469E">
        <w:rPr>
          <w:sz w:val="24"/>
          <w:szCs w:val="24"/>
        </w:rPr>
        <w:t>дений и документов, доступ к которым ограничен законодательством РФ);</w:t>
      </w:r>
    </w:p>
    <w:p w:rsidR="00401CEF" w:rsidRPr="0014469E" w:rsidRDefault="00401CEF" w:rsidP="00384693">
      <w:pPr>
        <w:pStyle w:val="a4"/>
        <w:numPr>
          <w:ilvl w:val="0"/>
          <w:numId w:val="35"/>
        </w:numPr>
        <w:tabs>
          <w:tab w:val="clear" w:pos="218"/>
          <w:tab w:val="num" w:pos="36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14469E">
        <w:rPr>
          <w:sz w:val="24"/>
          <w:szCs w:val="24"/>
        </w:rPr>
        <w:t>иной информации, недопустимость ограничения доступа к которой установлена федерал</w:t>
      </w:r>
      <w:r w:rsidRPr="0014469E">
        <w:rPr>
          <w:sz w:val="24"/>
          <w:szCs w:val="24"/>
        </w:rPr>
        <w:t>ь</w:t>
      </w:r>
      <w:r w:rsidRPr="0014469E">
        <w:rPr>
          <w:sz w:val="24"/>
          <w:szCs w:val="24"/>
        </w:rPr>
        <w:t>ными законами.</w:t>
      </w:r>
    </w:p>
    <w:p w:rsidR="00401CEF" w:rsidRPr="00CB1743" w:rsidRDefault="00401CEF" w:rsidP="00401CEF">
      <w:pPr>
        <w:pStyle w:val="a4"/>
        <w:tabs>
          <w:tab w:val="center" w:pos="709"/>
          <w:tab w:val="decimal" w:pos="7513"/>
        </w:tabs>
        <w:spacing w:before="120"/>
        <w:ind w:left="-142" w:right="51"/>
        <w:rPr>
          <w:i/>
          <w:sz w:val="24"/>
        </w:rPr>
      </w:pPr>
      <w:r w:rsidRPr="00CB1743">
        <w:rPr>
          <w:i/>
          <w:sz w:val="24"/>
        </w:rPr>
        <w:t>К конфиденциальной информации относится (по Указу Президента РФ от 06.03.1997 г. № 188):</w:t>
      </w:r>
    </w:p>
    <w:p w:rsidR="00401CEF" w:rsidRPr="00CB1743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сведения о фактах, событиях и обстоятельствах частной жизни гражданина, позволяющие иде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тифицировать его личность (персональные данные);</w:t>
      </w:r>
    </w:p>
    <w:p w:rsidR="00401CEF" w:rsidRPr="00CB1743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сведения, составляющие тайну следствия и судопроизводства, сведения о лицах, попада</w:t>
      </w:r>
      <w:r w:rsidRPr="00CB1743">
        <w:rPr>
          <w:sz w:val="24"/>
          <w:szCs w:val="24"/>
        </w:rPr>
        <w:t>ю</w:t>
      </w:r>
      <w:r w:rsidRPr="00CB1743">
        <w:rPr>
          <w:sz w:val="24"/>
          <w:szCs w:val="24"/>
        </w:rPr>
        <w:t>щих под действие законов о защите судей, должностных лиц правоохранительных и контр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лирующих органов, потерпевших, свидетелей и иных участников уголовного судопроизво</w:t>
      </w:r>
      <w:r w:rsidRPr="00CB1743">
        <w:rPr>
          <w:sz w:val="24"/>
          <w:szCs w:val="24"/>
        </w:rPr>
        <w:t>д</w:t>
      </w:r>
      <w:r w:rsidRPr="00CB1743">
        <w:rPr>
          <w:sz w:val="24"/>
          <w:szCs w:val="24"/>
        </w:rPr>
        <w:t>ства;</w:t>
      </w:r>
    </w:p>
    <w:p w:rsidR="00401CEF" w:rsidRPr="00CB1743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служебные сведения, доступ к которым ограничен органами государственной власти в соответствии с Гражданским кодексом РФ и федеральными законами (служебная та</w:t>
      </w:r>
      <w:r w:rsidRPr="00CB1743">
        <w:rPr>
          <w:sz w:val="24"/>
          <w:szCs w:val="24"/>
        </w:rPr>
        <w:t>й</w:t>
      </w:r>
      <w:r w:rsidRPr="00CB1743">
        <w:rPr>
          <w:sz w:val="24"/>
          <w:szCs w:val="24"/>
        </w:rPr>
        <w:t>на);</w:t>
      </w:r>
    </w:p>
    <w:p w:rsidR="00401CEF" w:rsidRPr="00CB1743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сведения, связанные с профессиональной деятельностью, доступ к которым ограничен в соотве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ствии с Конституцией РФ и федеральными законами (врачебная, нотариальная, адвокатская та</w:t>
      </w:r>
      <w:r w:rsidRPr="00CB1743">
        <w:rPr>
          <w:sz w:val="24"/>
          <w:szCs w:val="24"/>
        </w:rPr>
        <w:t>й</w:t>
      </w:r>
      <w:r w:rsidRPr="00CB1743">
        <w:rPr>
          <w:sz w:val="24"/>
          <w:szCs w:val="24"/>
        </w:rPr>
        <w:t>на, тайна переписки, телефонных переговоров, почтовых отправлений, телеграфных или иных сообщ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ний и так далее);</w:t>
      </w:r>
    </w:p>
    <w:p w:rsidR="00401CEF" w:rsidRPr="00CB1743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сведения, связанные с коммерческой деятельностью, доступ к которым ограничен в соотве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ствии с Гражданским кодексом РФ и федеральными законами (коммерческая та</w:t>
      </w:r>
      <w:r w:rsidRPr="00CB1743">
        <w:rPr>
          <w:sz w:val="24"/>
          <w:szCs w:val="24"/>
        </w:rPr>
        <w:t>й</w:t>
      </w:r>
      <w:r w:rsidRPr="00CB1743">
        <w:rPr>
          <w:sz w:val="24"/>
          <w:szCs w:val="24"/>
        </w:rPr>
        <w:t>на);</w:t>
      </w:r>
    </w:p>
    <w:p w:rsidR="00401CEF" w:rsidRPr="00CB1743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сведения о сущности изобретения, полезной модели или промышленного образца до официал</w:t>
      </w:r>
      <w:r w:rsidRPr="00CB1743">
        <w:rPr>
          <w:sz w:val="24"/>
          <w:szCs w:val="24"/>
        </w:rPr>
        <w:t>ь</w:t>
      </w:r>
      <w:r w:rsidRPr="00CB1743">
        <w:rPr>
          <w:sz w:val="24"/>
          <w:szCs w:val="24"/>
        </w:rPr>
        <w:t>ной публикации информации о них;</w:t>
      </w:r>
    </w:p>
    <w:p w:rsidR="00401CEF" w:rsidRPr="00CB1743" w:rsidRDefault="00401CEF" w:rsidP="00384693">
      <w:pPr>
        <w:pStyle w:val="a4"/>
        <w:numPr>
          <w:ilvl w:val="0"/>
          <w:numId w:val="34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сведения, содержащиеся в личных делах осужденных, а также сведения о принудительном и</w:t>
      </w:r>
      <w:r w:rsidRPr="00CB1743">
        <w:rPr>
          <w:sz w:val="24"/>
          <w:szCs w:val="24"/>
        </w:rPr>
        <w:t>с</w:t>
      </w:r>
      <w:r w:rsidRPr="00CB1743">
        <w:rPr>
          <w:sz w:val="24"/>
          <w:szCs w:val="24"/>
        </w:rPr>
        <w:t>полнении судебных актов, актов других органов и должностных лиц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/>
        <w:rPr>
          <w:sz w:val="24"/>
        </w:rPr>
      </w:pPr>
      <w:r w:rsidRPr="00CB1743">
        <w:rPr>
          <w:i/>
          <w:sz w:val="24"/>
        </w:rPr>
        <w:t>ФЗ "Об информации, информационных технологиях и защите информации"</w:t>
      </w:r>
      <w:r w:rsidRPr="00CB1743">
        <w:rPr>
          <w:sz w:val="24"/>
        </w:rPr>
        <w:t xml:space="preserve"> установил: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информация – это сведения (сообщения, данные) независимо от формы их представления (нет привязки к материальным носителям);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свободу поиска, получения, передачи, производства и распространения информации любым з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 xml:space="preserve">конным </w:t>
      </w:r>
      <w:proofErr w:type="gramStart"/>
      <w:r w:rsidRPr="00CB1743">
        <w:rPr>
          <w:sz w:val="24"/>
          <w:szCs w:val="24"/>
        </w:rPr>
        <w:t>способом</w:t>
      </w:r>
      <w:proofErr w:type="gramEnd"/>
      <w:r w:rsidRPr="00CB1743">
        <w:rPr>
          <w:sz w:val="24"/>
          <w:szCs w:val="24"/>
        </w:rPr>
        <w:t xml:space="preserve"> т.е. граждане (физические лица) и организации (юридические лица) вправе осуществлять поиск и получение любой информации в любых формах и из любых источников при условии с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блюдения требований федеральных законов;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ограничения доступа к информации только федеральными законами, а так же обязательность с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блюдения конфиденциальности информации, доступ к которой ограничен федеральными закон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ми;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какая информация предоставляется бесплатно (о деятельности госорганов, затрагивающая права и об</w:t>
      </w:r>
      <w:r w:rsidRPr="00CB1743">
        <w:rPr>
          <w:sz w:val="24"/>
          <w:szCs w:val="24"/>
        </w:rPr>
        <w:t>я</w:t>
      </w:r>
      <w:r w:rsidRPr="00CB1743">
        <w:rPr>
          <w:sz w:val="24"/>
          <w:szCs w:val="24"/>
        </w:rPr>
        <w:t>занности заинтересованного лица и т.д.);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rFonts w:ascii="MS Serif" w:hAnsi="MS Serif"/>
          <w:sz w:val="24"/>
          <w:szCs w:val="24"/>
          <w:u w:val="single"/>
        </w:rPr>
      </w:pPr>
      <w:r w:rsidRPr="00CB1743">
        <w:rPr>
          <w:sz w:val="24"/>
          <w:szCs w:val="24"/>
        </w:rPr>
        <w:t>неприкосновенность частной жизни, недопустимость сбора, хранения, использования и распр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странения информации о частной жизни лица без его согласия. Запрещается требовать от гражд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нина (физического лица) предоставления информац</w:t>
      </w:r>
      <w:proofErr w:type="gramStart"/>
      <w:r w:rsidRPr="00CB1743">
        <w:rPr>
          <w:sz w:val="24"/>
          <w:szCs w:val="24"/>
        </w:rPr>
        <w:t>ии о е</w:t>
      </w:r>
      <w:proofErr w:type="gramEnd"/>
      <w:r w:rsidRPr="00CB1743">
        <w:rPr>
          <w:sz w:val="24"/>
          <w:szCs w:val="24"/>
        </w:rPr>
        <w:t>го частной жизни, в том числе инфо</w:t>
      </w:r>
      <w:r w:rsidRPr="00CB1743">
        <w:rPr>
          <w:sz w:val="24"/>
          <w:szCs w:val="24"/>
        </w:rPr>
        <w:t>р</w:t>
      </w:r>
      <w:r w:rsidRPr="00CB1743">
        <w:rPr>
          <w:sz w:val="24"/>
          <w:szCs w:val="24"/>
        </w:rPr>
        <w:t>мации, составляющей личную или семейную тайну, и получать такую информацию помимо воли гражданина (физического лица);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>информация может являться объектом публичных, гражданских и иных правовых отнош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ний;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обладателем информации (лицо, самостоятельно создавшее информацию либо получи</w:t>
      </w:r>
      <w:r w:rsidRPr="00CB1743">
        <w:rPr>
          <w:sz w:val="24"/>
          <w:szCs w:val="24"/>
        </w:rPr>
        <w:t>в</w:t>
      </w:r>
      <w:r w:rsidRPr="00CB1743">
        <w:rPr>
          <w:sz w:val="24"/>
          <w:szCs w:val="24"/>
        </w:rPr>
        <w:t xml:space="preserve">шее право разрешать или ограничивать доступ к информации) может быть физическое лицо, юридическое лицо, </w:t>
      </w:r>
      <w:r>
        <w:rPr>
          <w:sz w:val="24"/>
          <w:szCs w:val="24"/>
        </w:rPr>
        <w:t>государственный орган и т.д.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обладатель информации впр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ве: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разрешать или ограничивать доступ к информации, определять порядок и условия такого д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ступа;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использовать информацию, в том числе распространять ее, по своему усмо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рению;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передавать информацию другим лицам по договору или на ином установленном законом о</w:t>
      </w:r>
      <w:r w:rsidRPr="00CB1743">
        <w:rPr>
          <w:sz w:val="24"/>
          <w:szCs w:val="24"/>
        </w:rPr>
        <w:t>с</w:t>
      </w:r>
      <w:r w:rsidRPr="00CB1743">
        <w:rPr>
          <w:sz w:val="24"/>
          <w:szCs w:val="24"/>
        </w:rPr>
        <w:t>новании;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rFonts w:ascii="MS Serif" w:hAnsi="MS Serif"/>
          <w:sz w:val="24"/>
          <w:szCs w:val="24"/>
        </w:rPr>
      </w:pPr>
      <w:r w:rsidRPr="00CB1743">
        <w:rPr>
          <w:sz w:val="24"/>
          <w:szCs w:val="24"/>
        </w:rPr>
        <w:t>защищать установленными законом способами свои права в случае незаконного получения информации или ее незаконного использования иными л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цами;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осуществлять иные действия с информацией или разрешать осуществление таких дейс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вий.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обладатель информации при осуществлении своих прав обязан: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соблюдать права и зако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ные интересы иных лиц;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принимать меры по з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щите информации;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ограничивать доступ к информации, если такая обязанность установлена федеральными зак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нами.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в случае</w:t>
      </w:r>
      <w:proofErr w:type="gramStart"/>
      <w:r w:rsidRPr="00CB1743">
        <w:rPr>
          <w:sz w:val="24"/>
          <w:szCs w:val="24"/>
        </w:rPr>
        <w:t>,</w:t>
      </w:r>
      <w:proofErr w:type="gramEnd"/>
      <w:r w:rsidRPr="00CB1743">
        <w:rPr>
          <w:sz w:val="24"/>
          <w:szCs w:val="24"/>
        </w:rPr>
        <w:t xml:space="preserve"> если в результате неправомерного отказа в доступе к информации, несвоевременн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вом;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электронное сообщение, подписанное цифровой подписью, признается электронным документом, равнозначным документу, подписанному собственноручной подп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сью;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в целях заключения гражданско-правовых договоров обмен электронными сообщениями, к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ждое из которых подписано цифровой подписью или иным аналогом собственноручной подписи о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правителя такого сообщения, рассматривается как обмен докуме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тами;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возможность формировать информационные системы, при этом оператором информационной с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 xml:space="preserve">стемы является собственник используемых для </w:t>
      </w:r>
      <w:proofErr w:type="gramStart"/>
      <w:r w:rsidRPr="00CB1743">
        <w:rPr>
          <w:sz w:val="24"/>
          <w:szCs w:val="24"/>
        </w:rPr>
        <w:t>обработки</w:t>
      </w:r>
      <w:proofErr w:type="gramEnd"/>
      <w:r w:rsidRPr="00CB1743">
        <w:rPr>
          <w:sz w:val="24"/>
          <w:szCs w:val="24"/>
        </w:rPr>
        <w:t xml:space="preserve"> содержащейся в базах данных инфо</w:t>
      </w:r>
      <w:r w:rsidRPr="00CB1743">
        <w:rPr>
          <w:sz w:val="24"/>
          <w:szCs w:val="24"/>
        </w:rPr>
        <w:t>р</w:t>
      </w:r>
      <w:r w:rsidRPr="00CB1743">
        <w:rPr>
          <w:sz w:val="24"/>
          <w:szCs w:val="24"/>
        </w:rPr>
        <w:t>мации технических средств. Права обладателя информации, содержащейся в базах данных и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формационной системы, подлежат охране независимо от авторских и иных прав на такие базы данных;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защита информации представляет собой принятие правовых, организационных и технических мер, направленных </w:t>
      </w:r>
      <w:proofErr w:type="gramStart"/>
      <w:r w:rsidRPr="00CB1743">
        <w:rPr>
          <w:sz w:val="24"/>
          <w:szCs w:val="24"/>
        </w:rPr>
        <w:t>на</w:t>
      </w:r>
      <w:proofErr w:type="gramEnd"/>
      <w:r w:rsidRPr="00CB1743">
        <w:rPr>
          <w:sz w:val="24"/>
          <w:szCs w:val="24"/>
        </w:rPr>
        <w:t>: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обеспечение защиты информации от неправомерного доступа, уничтожения, модифициров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ния, блокирования, копирования, предоставления, распространения, а также от иных неправомерных действий в отношении такой и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формации;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соблюдение конфиденциальности информации ограниченного дост</w:t>
      </w:r>
      <w:r w:rsidRPr="00CB1743">
        <w:rPr>
          <w:sz w:val="24"/>
          <w:szCs w:val="24"/>
        </w:rPr>
        <w:t>у</w:t>
      </w:r>
      <w:r w:rsidRPr="00CB1743">
        <w:rPr>
          <w:sz w:val="24"/>
          <w:szCs w:val="24"/>
        </w:rPr>
        <w:t>па,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реализацию права на доступ к информации.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обладатель информации, оператор информационной системы в случаях, установленных законодательством РФ, обязаны обесп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чить: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предотвращение несанкционированного доступа к информации и (или) передачи ее лицам, не имеющим права на до</w:t>
      </w:r>
      <w:r w:rsidRPr="00CB1743">
        <w:rPr>
          <w:sz w:val="24"/>
          <w:szCs w:val="24"/>
        </w:rPr>
        <w:t>с</w:t>
      </w:r>
      <w:r w:rsidRPr="00CB1743">
        <w:rPr>
          <w:sz w:val="24"/>
          <w:szCs w:val="24"/>
        </w:rPr>
        <w:t>туп к информации;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>своевременное обнаружение фактов несанкционированного доступа к информ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ции;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предупреждение </w:t>
      </w:r>
      <w:proofErr w:type="gramStart"/>
      <w:r w:rsidRPr="00CB1743">
        <w:rPr>
          <w:sz w:val="24"/>
          <w:szCs w:val="24"/>
        </w:rPr>
        <w:t>возможности неблагоприятных последствий нарушения порядка доступа</w:t>
      </w:r>
      <w:proofErr w:type="gramEnd"/>
      <w:r w:rsidRPr="00CB1743">
        <w:rPr>
          <w:sz w:val="24"/>
          <w:szCs w:val="24"/>
        </w:rPr>
        <w:t xml:space="preserve"> к информации;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нирование;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возможность незамедлительного восстановления информации, модифицированной или уничтоженной вследствие несанкционированного дост</w:t>
      </w:r>
      <w:r w:rsidRPr="00CB1743">
        <w:rPr>
          <w:sz w:val="24"/>
          <w:szCs w:val="24"/>
        </w:rPr>
        <w:t>у</w:t>
      </w:r>
      <w:r w:rsidRPr="00CB1743">
        <w:rPr>
          <w:sz w:val="24"/>
          <w:szCs w:val="24"/>
        </w:rPr>
        <w:t>па к ней;</w:t>
      </w:r>
    </w:p>
    <w:p w:rsidR="00401CEF" w:rsidRPr="00CB1743" w:rsidRDefault="00401CEF" w:rsidP="00384693">
      <w:pPr>
        <w:pStyle w:val="3"/>
        <w:numPr>
          <w:ilvl w:val="0"/>
          <w:numId w:val="54"/>
        </w:numPr>
        <w:tabs>
          <w:tab w:val="clear" w:pos="793"/>
          <w:tab w:val="num" w:pos="720"/>
          <w:tab w:val="center" w:pos="9720"/>
        </w:tabs>
        <w:spacing w:before="120"/>
        <w:ind w:left="720" w:right="51"/>
        <w:rPr>
          <w:rFonts w:ascii="Times New Roman" w:hAnsi="Times New Roman"/>
          <w:sz w:val="24"/>
          <w:szCs w:val="24"/>
          <w:u w:val="none"/>
        </w:rPr>
      </w:pPr>
      <w:r w:rsidRPr="00CB1743">
        <w:rPr>
          <w:rFonts w:ascii="Times New Roman" w:hAnsi="Times New Roman"/>
          <w:sz w:val="24"/>
          <w:szCs w:val="24"/>
          <w:u w:val="none"/>
        </w:rPr>
        <w:t xml:space="preserve">постоянный </w:t>
      </w:r>
      <w:proofErr w:type="gramStart"/>
      <w:r w:rsidRPr="00CB1743">
        <w:rPr>
          <w:rFonts w:ascii="Times New Roman" w:hAnsi="Times New Roman"/>
          <w:sz w:val="24"/>
          <w:szCs w:val="24"/>
          <w:u w:val="none"/>
        </w:rPr>
        <w:t>контроль за</w:t>
      </w:r>
      <w:proofErr w:type="gramEnd"/>
      <w:r w:rsidRPr="00CB1743">
        <w:rPr>
          <w:rFonts w:ascii="Times New Roman" w:hAnsi="Times New Roman"/>
          <w:sz w:val="24"/>
          <w:szCs w:val="24"/>
          <w:u w:val="none"/>
        </w:rPr>
        <w:t xml:space="preserve"> обеспечением уровня защищенности информ</w:t>
      </w:r>
      <w:r w:rsidRPr="00CB1743">
        <w:rPr>
          <w:rFonts w:ascii="Times New Roman" w:hAnsi="Times New Roman"/>
          <w:sz w:val="24"/>
          <w:szCs w:val="24"/>
          <w:u w:val="none"/>
        </w:rPr>
        <w:t>а</w:t>
      </w:r>
      <w:r w:rsidRPr="00CB1743">
        <w:rPr>
          <w:rFonts w:ascii="Times New Roman" w:hAnsi="Times New Roman"/>
          <w:sz w:val="24"/>
          <w:szCs w:val="24"/>
          <w:u w:val="none"/>
        </w:rPr>
        <w:t>ции.</w:t>
      </w:r>
    </w:p>
    <w:p w:rsidR="00401CEF" w:rsidRPr="00CB1743" w:rsidRDefault="00401CEF" w:rsidP="00384693">
      <w:pPr>
        <w:pStyle w:val="3"/>
        <w:numPr>
          <w:ilvl w:val="0"/>
          <w:numId w:val="54"/>
        </w:numPr>
        <w:tabs>
          <w:tab w:val="clear" w:pos="793"/>
          <w:tab w:val="num" w:pos="360"/>
          <w:tab w:val="center" w:pos="9720"/>
        </w:tabs>
        <w:spacing w:before="120"/>
        <w:ind w:left="360" w:right="51"/>
        <w:rPr>
          <w:rFonts w:ascii="Times New Roman" w:hAnsi="Times New Roman"/>
          <w:sz w:val="24"/>
          <w:szCs w:val="24"/>
          <w:u w:val="none"/>
        </w:rPr>
      </w:pPr>
      <w:r w:rsidRPr="00CB1743">
        <w:rPr>
          <w:rFonts w:ascii="Times New Roman" w:hAnsi="Times New Roman"/>
          <w:sz w:val="24"/>
          <w:szCs w:val="24"/>
          <w:u w:val="none"/>
        </w:rPr>
        <w:t>лица, права и законные интересы которых были нарушены в связи с разглашением информ</w:t>
      </w:r>
      <w:r w:rsidRPr="00CB1743">
        <w:rPr>
          <w:rFonts w:ascii="Times New Roman" w:hAnsi="Times New Roman"/>
          <w:sz w:val="24"/>
          <w:szCs w:val="24"/>
          <w:u w:val="none"/>
        </w:rPr>
        <w:t>а</w:t>
      </w:r>
      <w:r w:rsidRPr="00CB1743">
        <w:rPr>
          <w:rFonts w:ascii="Times New Roman" w:hAnsi="Times New Roman"/>
          <w:sz w:val="24"/>
          <w:szCs w:val="24"/>
          <w:u w:val="none"/>
        </w:rPr>
        <w:t>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</w:t>
      </w:r>
      <w:r w:rsidRPr="00CB1743">
        <w:rPr>
          <w:rFonts w:ascii="Times New Roman" w:hAnsi="Times New Roman"/>
          <w:sz w:val="24"/>
          <w:szCs w:val="24"/>
          <w:u w:val="none"/>
        </w:rPr>
        <w:t>е</w:t>
      </w:r>
      <w:r w:rsidRPr="00CB1743">
        <w:rPr>
          <w:rFonts w:ascii="Times New Roman" w:hAnsi="Times New Roman"/>
          <w:sz w:val="24"/>
          <w:szCs w:val="24"/>
          <w:u w:val="none"/>
        </w:rPr>
        <w:t>путации. Требование о возмещении убытков не может быть удовлетворено в случае предъявл</w:t>
      </w:r>
      <w:r w:rsidRPr="00CB1743">
        <w:rPr>
          <w:rFonts w:ascii="Times New Roman" w:hAnsi="Times New Roman"/>
          <w:sz w:val="24"/>
          <w:szCs w:val="24"/>
          <w:u w:val="none"/>
        </w:rPr>
        <w:t>е</w:t>
      </w:r>
      <w:r w:rsidRPr="00CB1743">
        <w:rPr>
          <w:rFonts w:ascii="Times New Roman" w:hAnsi="Times New Roman"/>
          <w:sz w:val="24"/>
          <w:szCs w:val="24"/>
          <w:u w:val="none"/>
        </w:rPr>
        <w:t>ния его лицом, не принимавшим мер по соблюдению конфиденциальности информации или нарушившим установленные законодательством РФ требования о защите информации, если пр</w:t>
      </w:r>
      <w:r w:rsidRPr="00CB1743">
        <w:rPr>
          <w:rFonts w:ascii="Times New Roman" w:hAnsi="Times New Roman"/>
          <w:sz w:val="24"/>
          <w:szCs w:val="24"/>
          <w:u w:val="none"/>
        </w:rPr>
        <w:t>и</w:t>
      </w:r>
      <w:r w:rsidRPr="00CB1743">
        <w:rPr>
          <w:rFonts w:ascii="Times New Roman" w:hAnsi="Times New Roman"/>
          <w:sz w:val="24"/>
          <w:szCs w:val="24"/>
          <w:u w:val="none"/>
        </w:rPr>
        <w:t>нятие этих мер и соблюдение таких требований являлись обязанностями данного лица.</w:t>
      </w:r>
    </w:p>
    <w:p w:rsidR="00401CEF" w:rsidRPr="006D0CE6" w:rsidRDefault="00401CEF" w:rsidP="00401CEF">
      <w:pPr>
        <w:pStyle w:val="a4"/>
        <w:tabs>
          <w:tab w:val="left" w:pos="360"/>
          <w:tab w:val="center" w:pos="7230"/>
          <w:tab w:val="decimal" w:pos="7513"/>
        </w:tabs>
        <w:spacing w:before="120"/>
        <w:ind w:right="51"/>
        <w:rPr>
          <w:b/>
          <w:i/>
          <w:sz w:val="24"/>
          <w:u w:val="single"/>
        </w:rPr>
      </w:pPr>
      <w:r w:rsidRPr="006D0CE6">
        <w:rPr>
          <w:b/>
          <w:i/>
          <w:sz w:val="24"/>
          <w:u w:val="single"/>
        </w:rPr>
        <w:t>Защита персональных данных</w:t>
      </w:r>
    </w:p>
    <w:p w:rsidR="00401CEF" w:rsidRPr="00880692" w:rsidRDefault="00401CEF" w:rsidP="00401CEF">
      <w:pPr>
        <w:pStyle w:val="a4"/>
        <w:tabs>
          <w:tab w:val="left" w:pos="360"/>
          <w:tab w:val="center" w:pos="7230"/>
          <w:tab w:val="decimal" w:pos="7513"/>
        </w:tabs>
        <w:spacing w:before="120"/>
        <w:ind w:right="51"/>
        <w:rPr>
          <w:i/>
          <w:sz w:val="24"/>
          <w:u w:val="single"/>
        </w:rPr>
      </w:pPr>
      <w:r w:rsidRPr="00880692">
        <w:rPr>
          <w:i/>
          <w:sz w:val="24"/>
          <w:u w:val="single"/>
        </w:rPr>
        <w:t>Общее понимание терминов и ситуации</w:t>
      </w:r>
    </w:p>
    <w:p w:rsidR="00401CEF" w:rsidRPr="00413AD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 w:rsidRPr="00413AD3">
        <w:rPr>
          <w:sz w:val="24"/>
          <w:szCs w:val="24"/>
        </w:rPr>
        <w:t>ФЗ «О персональных данных» регулируются отношения, связанные с обработкой ПД, осущест</w:t>
      </w:r>
      <w:r w:rsidRPr="00413AD3">
        <w:rPr>
          <w:sz w:val="24"/>
          <w:szCs w:val="24"/>
        </w:rPr>
        <w:t>в</w:t>
      </w:r>
      <w:r w:rsidRPr="00413AD3">
        <w:rPr>
          <w:sz w:val="24"/>
          <w:szCs w:val="24"/>
        </w:rPr>
        <w:t>ляемой органами государственной власти, иными государственными органами, органами местн</w:t>
      </w:r>
      <w:r w:rsidRPr="00413AD3">
        <w:rPr>
          <w:sz w:val="24"/>
          <w:szCs w:val="24"/>
        </w:rPr>
        <w:t>о</w:t>
      </w:r>
      <w:r w:rsidRPr="00413AD3">
        <w:rPr>
          <w:sz w:val="24"/>
          <w:szCs w:val="24"/>
        </w:rPr>
        <w:t>го самоуправления, иными муниципальными органами, юридическими лицами и физическими лицами. Законом не</w:t>
      </w:r>
      <w:r w:rsidRPr="00413AD3">
        <w:rPr>
          <w:bCs/>
          <w:sz w:val="24"/>
          <w:szCs w:val="24"/>
        </w:rPr>
        <w:t xml:space="preserve"> </w:t>
      </w:r>
      <w:r w:rsidRPr="00413AD3">
        <w:rPr>
          <w:sz w:val="24"/>
          <w:szCs w:val="24"/>
        </w:rPr>
        <w:t>регулируются отношения, связанные с обработкой ПД физ</w:t>
      </w:r>
      <w:r w:rsidRPr="00413AD3">
        <w:rPr>
          <w:sz w:val="24"/>
          <w:szCs w:val="24"/>
        </w:rPr>
        <w:t>и</w:t>
      </w:r>
      <w:r w:rsidRPr="00413AD3">
        <w:rPr>
          <w:sz w:val="24"/>
          <w:szCs w:val="24"/>
        </w:rPr>
        <w:t xml:space="preserve">ческими лицами исключительно для личных и семейных нужд, если при этом не нарушаются права </w:t>
      </w:r>
      <w:r>
        <w:rPr>
          <w:sz w:val="24"/>
          <w:szCs w:val="24"/>
        </w:rPr>
        <w:t xml:space="preserve">других </w:t>
      </w:r>
      <w:r w:rsidRPr="00413AD3">
        <w:rPr>
          <w:sz w:val="24"/>
          <w:szCs w:val="24"/>
        </w:rPr>
        <w:t>суб</w:t>
      </w:r>
      <w:r w:rsidRPr="00413AD3">
        <w:rPr>
          <w:sz w:val="24"/>
          <w:szCs w:val="24"/>
        </w:rPr>
        <w:t>ъ</w:t>
      </w:r>
      <w:r w:rsidRPr="00413AD3">
        <w:rPr>
          <w:sz w:val="24"/>
          <w:szCs w:val="24"/>
        </w:rPr>
        <w:t xml:space="preserve">ектов </w:t>
      </w:r>
      <w:r>
        <w:rPr>
          <w:sz w:val="24"/>
          <w:szCs w:val="24"/>
        </w:rPr>
        <w:t>ПД</w:t>
      </w:r>
      <w:r w:rsidRPr="00413AD3">
        <w:rPr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ПД могут быть: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bCs/>
          <w:iCs/>
          <w:sz w:val="24"/>
          <w:szCs w:val="24"/>
        </w:rPr>
      </w:pPr>
      <w:r w:rsidRPr="00AD410E">
        <w:rPr>
          <w:bCs/>
          <w:i/>
          <w:iCs/>
          <w:sz w:val="24"/>
          <w:szCs w:val="24"/>
        </w:rPr>
        <w:t>предоставленные ПД</w:t>
      </w:r>
      <w:r>
        <w:rPr>
          <w:bCs/>
          <w:iCs/>
          <w:sz w:val="24"/>
          <w:szCs w:val="24"/>
        </w:rPr>
        <w:t xml:space="preserve"> – полученные от субъектов ПД или их представителей, например, з</w:t>
      </w:r>
      <w:r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полнение </w:t>
      </w:r>
      <w:proofErr w:type="spellStart"/>
      <w:r>
        <w:rPr>
          <w:bCs/>
          <w:iCs/>
          <w:sz w:val="24"/>
          <w:szCs w:val="24"/>
        </w:rPr>
        <w:t>вебформы</w:t>
      </w:r>
      <w:proofErr w:type="spellEnd"/>
      <w:r>
        <w:rPr>
          <w:bCs/>
          <w:iCs/>
          <w:sz w:val="24"/>
          <w:szCs w:val="24"/>
        </w:rPr>
        <w:t xml:space="preserve"> на сайте, предоставление резюме и т.д.;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bCs/>
          <w:iCs/>
          <w:sz w:val="24"/>
          <w:szCs w:val="24"/>
        </w:rPr>
      </w:pPr>
      <w:proofErr w:type="gramStart"/>
      <w:r w:rsidRPr="00AD410E">
        <w:rPr>
          <w:bCs/>
          <w:i/>
          <w:iCs/>
          <w:sz w:val="24"/>
          <w:szCs w:val="24"/>
        </w:rPr>
        <w:t>распространенные</w:t>
      </w:r>
      <w:proofErr w:type="gramEnd"/>
      <w:r w:rsidRPr="00AD410E">
        <w:rPr>
          <w:bCs/>
          <w:i/>
          <w:iCs/>
          <w:sz w:val="24"/>
          <w:szCs w:val="24"/>
        </w:rPr>
        <w:t xml:space="preserve"> ПД</w:t>
      </w:r>
      <w:r>
        <w:rPr>
          <w:bCs/>
          <w:iCs/>
          <w:sz w:val="24"/>
          <w:szCs w:val="24"/>
        </w:rPr>
        <w:t xml:space="preserve"> – взятые из общедоступных или открытых источников, например, и</w:t>
      </w:r>
      <w:r>
        <w:rPr>
          <w:bCs/>
          <w:iCs/>
          <w:sz w:val="24"/>
          <w:szCs w:val="24"/>
        </w:rPr>
        <w:t>с</w:t>
      </w:r>
      <w:r>
        <w:rPr>
          <w:bCs/>
          <w:iCs/>
          <w:sz w:val="24"/>
          <w:szCs w:val="24"/>
        </w:rPr>
        <w:t>следование учетных записей в социальных сетях;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bCs/>
          <w:iCs/>
          <w:sz w:val="24"/>
          <w:szCs w:val="24"/>
        </w:rPr>
      </w:pPr>
      <w:r w:rsidRPr="00AD410E">
        <w:rPr>
          <w:bCs/>
          <w:i/>
          <w:iCs/>
          <w:sz w:val="24"/>
          <w:szCs w:val="24"/>
        </w:rPr>
        <w:t>наблюдаемые ПД</w:t>
      </w:r>
      <w:r>
        <w:rPr>
          <w:bCs/>
          <w:iCs/>
          <w:sz w:val="24"/>
          <w:szCs w:val="24"/>
        </w:rPr>
        <w:t xml:space="preserve"> – зафиксированы путем отслеживания поведения субъектов ПД, например, онлайн трекинг, отслеживание посещаемости занятий, </w:t>
      </w:r>
      <w:proofErr w:type="spellStart"/>
      <w:r>
        <w:rPr>
          <w:bCs/>
          <w:iCs/>
          <w:sz w:val="24"/>
          <w:szCs w:val="24"/>
        </w:rPr>
        <w:t>геолокация</w:t>
      </w:r>
      <w:proofErr w:type="spellEnd"/>
      <w:r>
        <w:rPr>
          <w:bCs/>
          <w:iCs/>
          <w:sz w:val="24"/>
          <w:szCs w:val="24"/>
        </w:rPr>
        <w:t>, видеонаблюдение и т.д.;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bCs/>
          <w:iCs/>
          <w:sz w:val="24"/>
          <w:szCs w:val="24"/>
        </w:rPr>
      </w:pPr>
      <w:r w:rsidRPr="00AD410E">
        <w:rPr>
          <w:bCs/>
          <w:i/>
          <w:iCs/>
          <w:sz w:val="24"/>
          <w:szCs w:val="24"/>
        </w:rPr>
        <w:t>принятые ПД</w:t>
      </w:r>
      <w:r>
        <w:rPr>
          <w:bCs/>
          <w:iCs/>
          <w:sz w:val="24"/>
          <w:szCs w:val="24"/>
        </w:rPr>
        <w:t xml:space="preserve"> – полученные не от субъектов ПД или их представителей, а от других лиц, например, рекомендация от бывшего работодателя соискателя;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bCs/>
          <w:iCs/>
          <w:sz w:val="24"/>
          <w:szCs w:val="24"/>
        </w:rPr>
      </w:pPr>
      <w:r w:rsidRPr="00AD410E">
        <w:rPr>
          <w:bCs/>
          <w:i/>
          <w:iCs/>
          <w:sz w:val="24"/>
          <w:szCs w:val="24"/>
        </w:rPr>
        <w:t>инициированные ПД</w:t>
      </w:r>
      <w:r>
        <w:rPr>
          <w:bCs/>
          <w:iCs/>
          <w:sz w:val="24"/>
          <w:szCs w:val="24"/>
        </w:rPr>
        <w:t xml:space="preserve"> – образованы в отношении действий субъектов ПД, например выплата зарплаты, угон личного автомобиля и т.д.;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bCs/>
          <w:iCs/>
          <w:sz w:val="24"/>
          <w:szCs w:val="24"/>
        </w:rPr>
      </w:pPr>
      <w:r w:rsidRPr="00AD410E">
        <w:rPr>
          <w:bCs/>
          <w:i/>
          <w:iCs/>
          <w:sz w:val="24"/>
          <w:szCs w:val="24"/>
        </w:rPr>
        <w:t>назначенные ПД</w:t>
      </w:r>
      <w:r>
        <w:rPr>
          <w:bCs/>
          <w:iCs/>
          <w:sz w:val="24"/>
          <w:szCs w:val="24"/>
        </w:rPr>
        <w:t xml:space="preserve"> – временно или постоянно присвоены субъектам ПД, например номер соц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ального страхования, наименование должности, сертификат об обучении и т.д.;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bCs/>
          <w:iCs/>
          <w:sz w:val="24"/>
          <w:szCs w:val="24"/>
        </w:rPr>
      </w:pPr>
      <w:r w:rsidRPr="00AD410E">
        <w:rPr>
          <w:bCs/>
          <w:i/>
          <w:iCs/>
          <w:sz w:val="24"/>
          <w:szCs w:val="24"/>
        </w:rPr>
        <w:t>производные ПД</w:t>
      </w:r>
      <w:r>
        <w:rPr>
          <w:bCs/>
          <w:iCs/>
          <w:sz w:val="24"/>
          <w:szCs w:val="24"/>
        </w:rPr>
        <w:t xml:space="preserve"> – синтезированы в результате простого анализа других данных, например, расчет прибыльности клиента путем по количеству посещений и купленных тов</w:t>
      </w:r>
      <w:r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>ров;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bCs/>
          <w:iCs/>
          <w:sz w:val="24"/>
          <w:szCs w:val="24"/>
        </w:rPr>
      </w:pPr>
      <w:r w:rsidRPr="00AD410E">
        <w:rPr>
          <w:bCs/>
          <w:i/>
          <w:iCs/>
          <w:sz w:val="24"/>
          <w:szCs w:val="24"/>
        </w:rPr>
        <w:lastRenderedPageBreak/>
        <w:t>предполагаемые ПД</w:t>
      </w:r>
      <w:r>
        <w:rPr>
          <w:bCs/>
          <w:iCs/>
          <w:sz w:val="24"/>
          <w:szCs w:val="24"/>
        </w:rPr>
        <w:t xml:space="preserve"> – спрогнозированы после продвинутого анализа набора данных, напр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мер, расчет кредитного рейтинга или прогнозирование состояния здоровья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 w:rsidRPr="00413AD3">
        <w:rPr>
          <w:bCs/>
          <w:iCs/>
          <w:sz w:val="24"/>
          <w:szCs w:val="24"/>
        </w:rPr>
        <w:t xml:space="preserve">нет единого закона, который бы охватил весь спектр юридических вопросов по защите </w:t>
      </w:r>
      <w:r>
        <w:rPr>
          <w:bCs/>
          <w:iCs/>
          <w:sz w:val="24"/>
          <w:szCs w:val="24"/>
        </w:rPr>
        <w:t>ПД</w:t>
      </w:r>
      <w:r w:rsidRPr="00413AD3">
        <w:rPr>
          <w:bCs/>
          <w:iCs/>
          <w:sz w:val="24"/>
          <w:szCs w:val="24"/>
        </w:rPr>
        <w:t>;</w:t>
      </w:r>
    </w:p>
    <w:p w:rsidR="00401CEF" w:rsidRPr="00413AD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не проработан вопрос о том, как обрабатывать ПД при удаленной работе;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 w:rsidRPr="00413AD3">
        <w:rPr>
          <w:bCs/>
          <w:iCs/>
          <w:sz w:val="24"/>
          <w:szCs w:val="24"/>
        </w:rPr>
        <w:t>ФЗ «О персональных данных» необходимо рассматривать во взаимоотношениях с другими фед</w:t>
      </w:r>
      <w:r w:rsidRPr="00413AD3">
        <w:rPr>
          <w:bCs/>
          <w:iCs/>
          <w:sz w:val="24"/>
          <w:szCs w:val="24"/>
        </w:rPr>
        <w:t>е</w:t>
      </w:r>
      <w:r w:rsidRPr="00413AD3">
        <w:rPr>
          <w:bCs/>
          <w:iCs/>
          <w:sz w:val="24"/>
          <w:szCs w:val="24"/>
        </w:rPr>
        <w:t>ральными законами</w:t>
      </w:r>
      <w:r>
        <w:rPr>
          <w:bCs/>
          <w:iCs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нет единого перечня сведений, составляющих ПД человека;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существуют противоречия (</w:t>
      </w:r>
      <w:proofErr w:type="spellStart"/>
      <w:r>
        <w:rPr>
          <w:bCs/>
          <w:iCs/>
          <w:sz w:val="24"/>
          <w:szCs w:val="24"/>
        </w:rPr>
        <w:t>неурегулированность</w:t>
      </w:r>
      <w:proofErr w:type="spellEnd"/>
      <w:r>
        <w:rPr>
          <w:bCs/>
          <w:iCs/>
          <w:sz w:val="24"/>
          <w:szCs w:val="24"/>
        </w:rPr>
        <w:t xml:space="preserve">) в самом законе о ПД. Все ПД относятся </w:t>
      </w:r>
      <w:proofErr w:type="gramStart"/>
      <w:r>
        <w:rPr>
          <w:bCs/>
          <w:iCs/>
          <w:sz w:val="24"/>
          <w:szCs w:val="24"/>
        </w:rPr>
        <w:t>к</w:t>
      </w:r>
      <w:proofErr w:type="gramEnd"/>
      <w:r>
        <w:rPr>
          <w:bCs/>
          <w:iCs/>
          <w:sz w:val="24"/>
          <w:szCs w:val="24"/>
        </w:rPr>
        <w:t xml:space="preserve"> ко</w:t>
      </w:r>
      <w:r>
        <w:rPr>
          <w:bCs/>
          <w:iCs/>
          <w:sz w:val="24"/>
          <w:szCs w:val="24"/>
        </w:rPr>
        <w:t>н</w:t>
      </w:r>
      <w:r>
        <w:rPr>
          <w:bCs/>
          <w:iCs/>
          <w:sz w:val="24"/>
          <w:szCs w:val="24"/>
        </w:rPr>
        <w:t>фиденциальным, но есть понятие общедоступные ПД. Не урегулирован вопрос снятия режима конфиденциальности с 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ПД</w:t>
      </w:r>
      <w:r w:rsidRPr="00FB6E62">
        <w:rPr>
          <w:bCs/>
          <w:iCs/>
          <w:sz w:val="24"/>
          <w:szCs w:val="24"/>
        </w:rPr>
        <w:t xml:space="preserve"> могут быть в любой форме – текстовой, цифровой, графической, видео или акустической. </w:t>
      </w:r>
      <w:proofErr w:type="gramStart"/>
      <w:r w:rsidRPr="00FB6E62">
        <w:rPr>
          <w:bCs/>
          <w:iCs/>
          <w:sz w:val="24"/>
          <w:szCs w:val="24"/>
        </w:rPr>
        <w:t>Сюда входит все: и информация, зафиксированная на бумаге, и информация, хранимая в памяти компьютера в двоичной виде, в виде звука и</w:t>
      </w:r>
      <w:r>
        <w:rPr>
          <w:bCs/>
          <w:iCs/>
          <w:sz w:val="24"/>
          <w:szCs w:val="24"/>
        </w:rPr>
        <w:t>ли</w:t>
      </w:r>
      <w:r w:rsidRPr="00FB6E62">
        <w:rPr>
          <w:bCs/>
          <w:iCs/>
          <w:sz w:val="24"/>
          <w:szCs w:val="24"/>
        </w:rPr>
        <w:t xml:space="preserve"> из</w:t>
      </w:r>
      <w:r w:rsidRPr="00FB6E62">
        <w:rPr>
          <w:bCs/>
          <w:iCs/>
          <w:sz w:val="24"/>
          <w:szCs w:val="24"/>
        </w:rPr>
        <w:t>о</w:t>
      </w:r>
      <w:r w:rsidRPr="00FB6E62">
        <w:rPr>
          <w:bCs/>
          <w:iCs/>
          <w:sz w:val="24"/>
          <w:szCs w:val="24"/>
        </w:rPr>
        <w:t>бражения</w:t>
      </w:r>
      <w:r>
        <w:rPr>
          <w:bCs/>
          <w:iCs/>
          <w:sz w:val="24"/>
          <w:szCs w:val="24"/>
        </w:rPr>
        <w:t>;</w:t>
      </w:r>
      <w:proofErr w:type="gramEnd"/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 w:rsidRPr="00FB6E62">
        <w:rPr>
          <w:bCs/>
          <w:iCs/>
          <w:sz w:val="24"/>
          <w:szCs w:val="24"/>
        </w:rPr>
        <w:t>важную смысловую нагрузку в определении</w:t>
      </w:r>
      <w:r>
        <w:rPr>
          <w:bCs/>
          <w:iCs/>
          <w:sz w:val="24"/>
          <w:szCs w:val="24"/>
        </w:rPr>
        <w:t xml:space="preserve"> ФЗ «О персональных данных»</w:t>
      </w:r>
      <w:r w:rsidRPr="00FB6E62">
        <w:rPr>
          <w:bCs/>
          <w:iCs/>
          <w:sz w:val="24"/>
          <w:szCs w:val="24"/>
        </w:rPr>
        <w:t xml:space="preserve"> несет слово «относ</w:t>
      </w:r>
      <w:r w:rsidRPr="00FB6E62">
        <w:rPr>
          <w:bCs/>
          <w:iCs/>
          <w:sz w:val="24"/>
          <w:szCs w:val="24"/>
        </w:rPr>
        <w:t>я</w:t>
      </w:r>
      <w:r w:rsidRPr="00FB6E62">
        <w:rPr>
          <w:bCs/>
          <w:iCs/>
          <w:sz w:val="24"/>
          <w:szCs w:val="24"/>
        </w:rPr>
        <w:t xml:space="preserve">щаяся».  </w:t>
      </w:r>
      <w:r>
        <w:rPr>
          <w:bCs/>
          <w:iCs/>
          <w:sz w:val="24"/>
          <w:szCs w:val="24"/>
        </w:rPr>
        <w:t xml:space="preserve">Это информация, </w:t>
      </w:r>
      <w:r w:rsidRPr="00FB6E62">
        <w:rPr>
          <w:bCs/>
          <w:iCs/>
          <w:sz w:val="24"/>
          <w:szCs w:val="24"/>
        </w:rPr>
        <w:t xml:space="preserve">относятся </w:t>
      </w:r>
      <w:r>
        <w:rPr>
          <w:bCs/>
          <w:iCs/>
          <w:sz w:val="24"/>
          <w:szCs w:val="24"/>
        </w:rPr>
        <w:t xml:space="preserve">не только </w:t>
      </w:r>
      <w:r w:rsidRPr="00FB6E62">
        <w:rPr>
          <w:bCs/>
          <w:iCs/>
          <w:sz w:val="24"/>
          <w:szCs w:val="24"/>
        </w:rPr>
        <w:t xml:space="preserve">«к лицу», </w:t>
      </w:r>
      <w:r>
        <w:rPr>
          <w:bCs/>
          <w:iCs/>
          <w:sz w:val="24"/>
          <w:szCs w:val="24"/>
        </w:rPr>
        <w:t xml:space="preserve">но и информация </w:t>
      </w:r>
      <w:r w:rsidRPr="00FB6E62">
        <w:rPr>
          <w:bCs/>
          <w:iCs/>
          <w:sz w:val="24"/>
          <w:szCs w:val="24"/>
        </w:rPr>
        <w:t>«о лице». К примеру, при приеме на работу HR-менеджер заполняет кадровую форму Т-2</w:t>
      </w:r>
      <w:r>
        <w:rPr>
          <w:bCs/>
          <w:iCs/>
          <w:sz w:val="24"/>
          <w:szCs w:val="24"/>
        </w:rPr>
        <w:t>,</w:t>
      </w:r>
      <w:r w:rsidRPr="00FB6E62">
        <w:rPr>
          <w:bCs/>
          <w:iCs/>
          <w:sz w:val="24"/>
          <w:szCs w:val="24"/>
        </w:rPr>
        <w:t xml:space="preserve"> в которой указываются св</w:t>
      </w:r>
      <w:r w:rsidRPr="00FB6E62">
        <w:rPr>
          <w:bCs/>
          <w:iCs/>
          <w:sz w:val="24"/>
          <w:szCs w:val="24"/>
        </w:rPr>
        <w:t>е</w:t>
      </w:r>
      <w:r w:rsidRPr="00FB6E62">
        <w:rPr>
          <w:bCs/>
          <w:iCs/>
          <w:sz w:val="24"/>
          <w:szCs w:val="24"/>
        </w:rPr>
        <w:t xml:space="preserve">дения о родственниках. И эти </w:t>
      </w:r>
      <w:r>
        <w:rPr>
          <w:bCs/>
          <w:iCs/>
          <w:sz w:val="24"/>
          <w:szCs w:val="24"/>
        </w:rPr>
        <w:t>ПД</w:t>
      </w:r>
      <w:r w:rsidRPr="00FB6E62">
        <w:rPr>
          <w:bCs/>
          <w:iCs/>
          <w:sz w:val="24"/>
          <w:szCs w:val="24"/>
        </w:rPr>
        <w:t xml:space="preserve"> уже будут «относиться» не только </w:t>
      </w:r>
      <w:r>
        <w:rPr>
          <w:bCs/>
          <w:iCs/>
          <w:sz w:val="24"/>
          <w:szCs w:val="24"/>
        </w:rPr>
        <w:t xml:space="preserve">к </w:t>
      </w:r>
      <w:r w:rsidRPr="00FB6E62">
        <w:rPr>
          <w:bCs/>
          <w:iCs/>
          <w:sz w:val="24"/>
          <w:szCs w:val="24"/>
        </w:rPr>
        <w:t>родственникам работника, но также и к самому рабо</w:t>
      </w:r>
      <w:r w:rsidRPr="00FB6E62">
        <w:rPr>
          <w:bCs/>
          <w:iCs/>
          <w:sz w:val="24"/>
          <w:szCs w:val="24"/>
        </w:rPr>
        <w:t>т</w:t>
      </w:r>
      <w:r>
        <w:rPr>
          <w:bCs/>
          <w:iCs/>
          <w:sz w:val="24"/>
          <w:szCs w:val="24"/>
        </w:rPr>
        <w:t>нику;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статус «персональные данные» постоянный, в отличие от статуса «коммерческая тайна» или «государственная тайна», которые могут быть сняты;</w:t>
      </w:r>
      <w:proofErr w:type="gramEnd"/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на документах, в которых есть персональные </w:t>
      </w:r>
      <w:proofErr w:type="gramStart"/>
      <w:r>
        <w:rPr>
          <w:bCs/>
          <w:iCs/>
          <w:sz w:val="24"/>
          <w:szCs w:val="24"/>
        </w:rPr>
        <w:t>данные</w:t>
      </w:r>
      <w:proofErr w:type="gramEnd"/>
      <w:r>
        <w:rPr>
          <w:bCs/>
          <w:iCs/>
          <w:sz w:val="24"/>
          <w:szCs w:val="24"/>
        </w:rPr>
        <w:t xml:space="preserve"> нет ограничительной пометки, в отл</w:t>
      </w:r>
      <w:r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чие от документов с государственной, коммерческой или служебной тайной;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персональные данные могут быть общедоступные, в отличие от государственной или коммерч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>ской тайны;</w:t>
      </w:r>
    </w:p>
    <w:p w:rsidR="00401CEF" w:rsidRPr="00FB6E62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персональные данные могут относиться к иным видам тайн (государственной, коммерческой, банковской, адвокатской и т.д.);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отличие понятия «</w:t>
      </w:r>
      <w:r w:rsidRPr="008303FF">
        <w:rPr>
          <w:bCs/>
          <w:i/>
          <w:iCs/>
          <w:sz w:val="24"/>
          <w:szCs w:val="24"/>
        </w:rPr>
        <w:t>распространения ПД</w:t>
      </w:r>
      <w:r>
        <w:rPr>
          <w:bCs/>
          <w:iCs/>
          <w:sz w:val="24"/>
          <w:szCs w:val="24"/>
        </w:rPr>
        <w:t>» и «</w:t>
      </w:r>
      <w:r w:rsidRPr="008303FF">
        <w:rPr>
          <w:bCs/>
          <w:i/>
          <w:iCs/>
          <w:sz w:val="24"/>
          <w:szCs w:val="24"/>
        </w:rPr>
        <w:t>предоставление ПД</w:t>
      </w:r>
      <w:r>
        <w:rPr>
          <w:bCs/>
          <w:iCs/>
          <w:sz w:val="24"/>
          <w:szCs w:val="24"/>
        </w:rPr>
        <w:t xml:space="preserve">». </w:t>
      </w:r>
      <w:r w:rsidRPr="00867C3E">
        <w:rPr>
          <w:bCs/>
          <w:iCs/>
          <w:sz w:val="24"/>
          <w:szCs w:val="24"/>
        </w:rPr>
        <w:t>В определении «распростран</w:t>
      </w:r>
      <w:r w:rsidRPr="00867C3E">
        <w:rPr>
          <w:bCs/>
          <w:iCs/>
          <w:sz w:val="24"/>
          <w:szCs w:val="24"/>
        </w:rPr>
        <w:t>е</w:t>
      </w:r>
      <w:r w:rsidRPr="00867C3E">
        <w:rPr>
          <w:bCs/>
          <w:iCs/>
          <w:sz w:val="24"/>
          <w:szCs w:val="24"/>
        </w:rPr>
        <w:t>ние» ключевым словом является «неопределенному»</w:t>
      </w:r>
      <w:r>
        <w:rPr>
          <w:bCs/>
          <w:iCs/>
          <w:sz w:val="24"/>
          <w:szCs w:val="24"/>
        </w:rPr>
        <w:t xml:space="preserve"> кругу лиц</w:t>
      </w:r>
      <w:r w:rsidRPr="00867C3E">
        <w:rPr>
          <w:bCs/>
          <w:iCs/>
          <w:sz w:val="24"/>
          <w:szCs w:val="24"/>
        </w:rPr>
        <w:t xml:space="preserve">. То есть это действие, когда </w:t>
      </w:r>
      <w:r>
        <w:rPr>
          <w:bCs/>
          <w:iCs/>
          <w:sz w:val="24"/>
          <w:szCs w:val="24"/>
        </w:rPr>
        <w:t>ПД</w:t>
      </w:r>
      <w:r w:rsidRPr="00867C3E">
        <w:rPr>
          <w:bCs/>
          <w:iCs/>
          <w:sz w:val="24"/>
          <w:szCs w:val="24"/>
        </w:rPr>
        <w:t xml:space="preserve"> передаются всем.</w:t>
      </w:r>
      <w:r w:rsidRPr="00867C3E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К</w:t>
      </w:r>
      <w:r w:rsidRPr="00867C3E">
        <w:rPr>
          <w:bCs/>
          <w:iCs/>
          <w:sz w:val="24"/>
          <w:szCs w:val="24"/>
        </w:rPr>
        <w:t>лючевым словом в определении «предоставление» является «о</w:t>
      </w:r>
      <w:r w:rsidRPr="00867C3E">
        <w:rPr>
          <w:bCs/>
          <w:iCs/>
          <w:sz w:val="24"/>
          <w:szCs w:val="24"/>
        </w:rPr>
        <w:t>п</w:t>
      </w:r>
      <w:r w:rsidRPr="00867C3E">
        <w:rPr>
          <w:bCs/>
          <w:iCs/>
          <w:sz w:val="24"/>
          <w:szCs w:val="24"/>
        </w:rPr>
        <w:t xml:space="preserve">ределенному». То есть, пусть и широкому, но вполне конкретному составу лиц. </w:t>
      </w:r>
      <w:r>
        <w:rPr>
          <w:bCs/>
          <w:iCs/>
          <w:sz w:val="24"/>
          <w:szCs w:val="24"/>
        </w:rPr>
        <w:t>П</w:t>
      </w:r>
      <w:r w:rsidRPr="00867C3E">
        <w:rPr>
          <w:bCs/>
          <w:iCs/>
          <w:sz w:val="24"/>
          <w:szCs w:val="24"/>
        </w:rPr>
        <w:t xml:space="preserve">ри распространении </w:t>
      </w:r>
      <w:r>
        <w:rPr>
          <w:bCs/>
          <w:iCs/>
          <w:sz w:val="24"/>
          <w:szCs w:val="24"/>
        </w:rPr>
        <w:t xml:space="preserve">ПД </w:t>
      </w:r>
      <w:r w:rsidRPr="00867C3E">
        <w:rPr>
          <w:bCs/>
          <w:iCs/>
          <w:sz w:val="24"/>
          <w:szCs w:val="24"/>
        </w:rPr>
        <w:t>закон требует получения согласия субъекта и это основное требование соблюдения конфиденциальн</w:t>
      </w:r>
      <w:r w:rsidRPr="00867C3E">
        <w:rPr>
          <w:bCs/>
          <w:iCs/>
          <w:sz w:val="24"/>
          <w:szCs w:val="24"/>
        </w:rPr>
        <w:t>о</w:t>
      </w:r>
      <w:r w:rsidRPr="00867C3E">
        <w:rPr>
          <w:bCs/>
          <w:iCs/>
          <w:sz w:val="24"/>
          <w:szCs w:val="24"/>
        </w:rPr>
        <w:t xml:space="preserve">сти </w:t>
      </w:r>
      <w:r>
        <w:rPr>
          <w:bCs/>
          <w:iCs/>
          <w:sz w:val="24"/>
          <w:szCs w:val="24"/>
        </w:rPr>
        <w:t>ПД</w:t>
      </w:r>
      <w:r w:rsidRPr="00867C3E">
        <w:rPr>
          <w:bCs/>
          <w:iCs/>
          <w:sz w:val="24"/>
          <w:szCs w:val="24"/>
        </w:rPr>
        <w:t xml:space="preserve">. А для предоставления </w:t>
      </w:r>
      <w:r>
        <w:rPr>
          <w:bCs/>
          <w:iCs/>
          <w:sz w:val="24"/>
          <w:szCs w:val="24"/>
        </w:rPr>
        <w:t xml:space="preserve">ПД </w:t>
      </w:r>
      <w:r w:rsidRPr="00867C3E">
        <w:rPr>
          <w:bCs/>
          <w:iCs/>
          <w:sz w:val="24"/>
          <w:szCs w:val="24"/>
        </w:rPr>
        <w:t xml:space="preserve">такого </w:t>
      </w:r>
      <w:r>
        <w:rPr>
          <w:bCs/>
          <w:iCs/>
          <w:sz w:val="24"/>
          <w:szCs w:val="24"/>
        </w:rPr>
        <w:t xml:space="preserve">такое </w:t>
      </w:r>
      <w:r w:rsidRPr="00867C3E">
        <w:rPr>
          <w:bCs/>
          <w:iCs/>
          <w:sz w:val="24"/>
          <w:szCs w:val="24"/>
        </w:rPr>
        <w:t>согласи</w:t>
      </w:r>
      <w:r>
        <w:rPr>
          <w:bCs/>
          <w:iCs/>
          <w:sz w:val="24"/>
          <w:szCs w:val="24"/>
        </w:rPr>
        <w:t>е</w:t>
      </w:r>
      <w:r w:rsidRPr="00867C3E">
        <w:rPr>
          <w:bCs/>
          <w:iCs/>
          <w:sz w:val="24"/>
          <w:szCs w:val="24"/>
        </w:rPr>
        <w:t xml:space="preserve"> закон треб</w:t>
      </w:r>
      <w:r w:rsidRPr="00867C3E">
        <w:rPr>
          <w:bCs/>
          <w:iCs/>
          <w:sz w:val="24"/>
          <w:szCs w:val="24"/>
        </w:rPr>
        <w:t>у</w:t>
      </w:r>
      <w:r w:rsidRPr="00867C3E">
        <w:rPr>
          <w:bCs/>
          <w:iCs/>
          <w:sz w:val="24"/>
          <w:szCs w:val="24"/>
        </w:rPr>
        <w:t>ет</w:t>
      </w:r>
      <w:r>
        <w:rPr>
          <w:bCs/>
          <w:iCs/>
          <w:sz w:val="24"/>
          <w:szCs w:val="24"/>
        </w:rPr>
        <w:t xml:space="preserve"> не всегда;</w:t>
      </w:r>
    </w:p>
    <w:p w:rsidR="00401CEF" w:rsidRPr="008303F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867C3E">
        <w:rPr>
          <w:bCs/>
          <w:iCs/>
          <w:sz w:val="24"/>
          <w:szCs w:val="24"/>
        </w:rPr>
        <w:t xml:space="preserve">редоставление </w:t>
      </w:r>
      <w:r>
        <w:rPr>
          <w:bCs/>
          <w:iCs/>
          <w:sz w:val="24"/>
          <w:szCs w:val="24"/>
        </w:rPr>
        <w:t xml:space="preserve">ПД </w:t>
      </w:r>
      <w:r w:rsidRPr="00867C3E">
        <w:rPr>
          <w:bCs/>
          <w:iCs/>
          <w:sz w:val="24"/>
          <w:szCs w:val="24"/>
        </w:rPr>
        <w:t>может быть обязательным (по закону) и добровольным</w:t>
      </w:r>
      <w:r>
        <w:rPr>
          <w:bCs/>
          <w:iCs/>
          <w:sz w:val="24"/>
          <w:szCs w:val="24"/>
        </w:rPr>
        <w:t>. При обязател</w:t>
      </w:r>
      <w:r>
        <w:rPr>
          <w:bCs/>
          <w:iCs/>
          <w:sz w:val="24"/>
          <w:szCs w:val="24"/>
        </w:rPr>
        <w:t>ь</w:t>
      </w:r>
      <w:r>
        <w:rPr>
          <w:bCs/>
          <w:iCs/>
          <w:sz w:val="24"/>
          <w:szCs w:val="24"/>
        </w:rPr>
        <w:t>ном предоставлении ПД согласие субъекта не требуется;</w:t>
      </w:r>
    </w:p>
    <w:p w:rsidR="00401CEF" w:rsidRPr="00901D45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есть понятие «обезличивание ПД», но нет понятия обезличенные ПД. Обезличивание ПД</w:t>
      </w:r>
      <w:r w:rsidRPr="008303FF">
        <w:rPr>
          <w:bCs/>
          <w:iCs/>
          <w:sz w:val="24"/>
          <w:szCs w:val="24"/>
        </w:rPr>
        <w:t xml:space="preserve"> – де</w:t>
      </w:r>
      <w:r w:rsidRPr="008303FF">
        <w:rPr>
          <w:bCs/>
          <w:iCs/>
          <w:sz w:val="24"/>
          <w:szCs w:val="24"/>
        </w:rPr>
        <w:t>й</w:t>
      </w:r>
      <w:r w:rsidRPr="008303FF">
        <w:rPr>
          <w:bCs/>
          <w:iCs/>
          <w:sz w:val="24"/>
          <w:szCs w:val="24"/>
        </w:rPr>
        <w:t>ствия, в результате которых становится невозможным без использования дополнительной и</w:t>
      </w:r>
      <w:r w:rsidRPr="008303FF">
        <w:rPr>
          <w:bCs/>
          <w:iCs/>
          <w:sz w:val="24"/>
          <w:szCs w:val="24"/>
        </w:rPr>
        <w:t>н</w:t>
      </w:r>
      <w:r w:rsidRPr="008303FF">
        <w:rPr>
          <w:bCs/>
          <w:iCs/>
          <w:sz w:val="24"/>
          <w:szCs w:val="24"/>
        </w:rPr>
        <w:t xml:space="preserve">формации определить принадлежность </w:t>
      </w:r>
      <w:r>
        <w:rPr>
          <w:bCs/>
          <w:iCs/>
          <w:sz w:val="24"/>
          <w:szCs w:val="24"/>
        </w:rPr>
        <w:t>ПД</w:t>
      </w:r>
      <w:r w:rsidRPr="008303FF">
        <w:rPr>
          <w:bCs/>
          <w:iCs/>
          <w:sz w:val="24"/>
          <w:szCs w:val="24"/>
        </w:rPr>
        <w:t xml:space="preserve"> конкретному </w:t>
      </w:r>
      <w:r>
        <w:rPr>
          <w:bCs/>
          <w:iCs/>
          <w:sz w:val="24"/>
          <w:szCs w:val="24"/>
        </w:rPr>
        <w:t xml:space="preserve">человеку. </w:t>
      </w:r>
      <w:proofErr w:type="gramStart"/>
      <w:r w:rsidRPr="00901D45">
        <w:rPr>
          <w:bCs/>
          <w:iCs/>
          <w:sz w:val="24"/>
          <w:szCs w:val="24"/>
        </w:rPr>
        <w:t>П</w:t>
      </w:r>
      <w:r>
        <w:rPr>
          <w:bCs/>
          <w:iCs/>
          <w:sz w:val="24"/>
          <w:szCs w:val="24"/>
        </w:rPr>
        <w:t>Д</w:t>
      </w:r>
      <w:r w:rsidRPr="00901D45">
        <w:rPr>
          <w:bCs/>
          <w:iCs/>
          <w:sz w:val="24"/>
          <w:szCs w:val="24"/>
        </w:rPr>
        <w:t xml:space="preserve"> после процедуры обезл</w:t>
      </w:r>
      <w:r w:rsidRPr="00901D45">
        <w:rPr>
          <w:bCs/>
          <w:iCs/>
          <w:sz w:val="24"/>
          <w:szCs w:val="24"/>
        </w:rPr>
        <w:t>и</w:t>
      </w:r>
      <w:r w:rsidRPr="00901D45">
        <w:rPr>
          <w:bCs/>
          <w:iCs/>
          <w:sz w:val="24"/>
          <w:szCs w:val="24"/>
        </w:rPr>
        <w:t>чивания перестают быть персональными и к ним не предъявляются тр</w:t>
      </w:r>
      <w:r w:rsidRPr="00901D45">
        <w:rPr>
          <w:bCs/>
          <w:iCs/>
          <w:sz w:val="24"/>
          <w:szCs w:val="24"/>
        </w:rPr>
        <w:t>е</w:t>
      </w:r>
      <w:r w:rsidRPr="00901D45">
        <w:rPr>
          <w:bCs/>
          <w:iCs/>
          <w:sz w:val="24"/>
          <w:szCs w:val="24"/>
        </w:rPr>
        <w:t>бования ФЗ-152</w:t>
      </w:r>
      <w:r>
        <w:rPr>
          <w:bCs/>
          <w:iCs/>
          <w:sz w:val="24"/>
          <w:szCs w:val="24"/>
        </w:rPr>
        <w:t>;</w:t>
      </w:r>
      <w:proofErr w:type="gramEnd"/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proofErr w:type="gramStart"/>
      <w:r w:rsidRPr="00901D45">
        <w:rPr>
          <w:bCs/>
          <w:i/>
          <w:iCs/>
          <w:sz w:val="24"/>
          <w:szCs w:val="24"/>
        </w:rPr>
        <w:lastRenderedPageBreak/>
        <w:t xml:space="preserve">«биометрические </w:t>
      </w:r>
      <w:r>
        <w:rPr>
          <w:bCs/>
          <w:i/>
          <w:iCs/>
          <w:sz w:val="24"/>
          <w:szCs w:val="24"/>
        </w:rPr>
        <w:t>ПД</w:t>
      </w:r>
      <w:r w:rsidRPr="00901D45">
        <w:rPr>
          <w:bCs/>
          <w:i/>
          <w:iCs/>
          <w:sz w:val="24"/>
          <w:szCs w:val="24"/>
        </w:rPr>
        <w:t>»</w:t>
      </w:r>
      <w:r w:rsidRPr="00901D45">
        <w:rPr>
          <w:b/>
          <w:bCs/>
          <w:iCs/>
          <w:sz w:val="24"/>
          <w:szCs w:val="24"/>
        </w:rPr>
        <w:t xml:space="preserve"> </w:t>
      </w:r>
      <w:r w:rsidRPr="00901D45">
        <w:rPr>
          <w:bCs/>
          <w:iCs/>
          <w:sz w:val="24"/>
          <w:szCs w:val="24"/>
        </w:rPr>
        <w:t xml:space="preserve">– сведения, которые </w:t>
      </w:r>
      <w:r w:rsidRPr="002C7F31">
        <w:rPr>
          <w:bCs/>
          <w:i/>
          <w:iCs/>
          <w:sz w:val="24"/>
          <w:szCs w:val="24"/>
        </w:rPr>
        <w:t>характеризуют</w:t>
      </w:r>
      <w:r w:rsidRPr="00901D45">
        <w:rPr>
          <w:bCs/>
          <w:iCs/>
          <w:sz w:val="24"/>
          <w:szCs w:val="24"/>
        </w:rPr>
        <w:t xml:space="preserve"> физиологические и биологич</w:t>
      </w:r>
      <w:r w:rsidRPr="00901D45">
        <w:rPr>
          <w:bCs/>
          <w:iCs/>
          <w:sz w:val="24"/>
          <w:szCs w:val="24"/>
        </w:rPr>
        <w:t>е</w:t>
      </w:r>
      <w:r w:rsidRPr="00901D45">
        <w:rPr>
          <w:bCs/>
          <w:iCs/>
          <w:sz w:val="24"/>
          <w:szCs w:val="24"/>
        </w:rPr>
        <w:t xml:space="preserve">ские особенности человека, на основании которых </w:t>
      </w:r>
      <w:r w:rsidRPr="002C7F31">
        <w:rPr>
          <w:bCs/>
          <w:i/>
          <w:iCs/>
          <w:sz w:val="24"/>
          <w:szCs w:val="24"/>
        </w:rPr>
        <w:t>можно установить</w:t>
      </w:r>
      <w:r w:rsidRPr="00901D45">
        <w:rPr>
          <w:bCs/>
          <w:iCs/>
          <w:sz w:val="24"/>
          <w:szCs w:val="24"/>
        </w:rPr>
        <w:t xml:space="preserve"> его личность и которые и</w:t>
      </w:r>
      <w:r w:rsidRPr="00901D45">
        <w:rPr>
          <w:bCs/>
          <w:iCs/>
          <w:sz w:val="24"/>
          <w:szCs w:val="24"/>
        </w:rPr>
        <w:t>с</w:t>
      </w:r>
      <w:r w:rsidRPr="00901D45">
        <w:rPr>
          <w:bCs/>
          <w:iCs/>
          <w:sz w:val="24"/>
          <w:szCs w:val="24"/>
        </w:rPr>
        <w:t>пользуются оператором для установления личности субъекта</w:t>
      </w:r>
      <w:r>
        <w:rPr>
          <w:bCs/>
          <w:iCs/>
          <w:sz w:val="24"/>
          <w:szCs w:val="24"/>
        </w:rPr>
        <w:t xml:space="preserve">. </w:t>
      </w:r>
      <w:proofErr w:type="gramEnd"/>
    </w:p>
    <w:p w:rsidR="00401CEF" w:rsidRDefault="00401CEF" w:rsidP="00401CEF">
      <w:pPr>
        <w:tabs>
          <w:tab w:val="num" w:pos="360"/>
        </w:tabs>
        <w:spacing w:before="120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Термин </w:t>
      </w:r>
      <w:r w:rsidRPr="003214CD">
        <w:rPr>
          <w:bCs/>
          <w:i/>
          <w:iCs/>
          <w:sz w:val="24"/>
          <w:szCs w:val="24"/>
        </w:rPr>
        <w:t>«характеризует</w:t>
      </w:r>
      <w:r>
        <w:rPr>
          <w:bCs/>
          <w:iCs/>
          <w:sz w:val="24"/>
          <w:szCs w:val="24"/>
        </w:rPr>
        <w:t>»</w:t>
      </w:r>
      <w:r w:rsidRPr="002C7F3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говорит о том, что все сведения, </w:t>
      </w:r>
      <w:proofErr w:type="gramStart"/>
      <w:r>
        <w:rPr>
          <w:bCs/>
          <w:iCs/>
          <w:sz w:val="24"/>
          <w:szCs w:val="24"/>
        </w:rPr>
        <w:t>которые</w:t>
      </w:r>
      <w:proofErr w:type="gramEnd"/>
      <w:r w:rsidRPr="002C7F31">
        <w:rPr>
          <w:bCs/>
          <w:iCs/>
          <w:sz w:val="24"/>
          <w:szCs w:val="24"/>
        </w:rPr>
        <w:t xml:space="preserve"> так или иначе отражают ф</w:t>
      </w:r>
      <w:r w:rsidRPr="002C7F31">
        <w:rPr>
          <w:bCs/>
          <w:iCs/>
          <w:sz w:val="24"/>
          <w:szCs w:val="24"/>
        </w:rPr>
        <w:t>и</w:t>
      </w:r>
      <w:r w:rsidRPr="002C7F31">
        <w:rPr>
          <w:bCs/>
          <w:iCs/>
          <w:sz w:val="24"/>
          <w:szCs w:val="24"/>
        </w:rPr>
        <w:t>зиологию или биологические особенно</w:t>
      </w:r>
      <w:r>
        <w:rPr>
          <w:bCs/>
          <w:iCs/>
          <w:sz w:val="24"/>
          <w:szCs w:val="24"/>
        </w:rPr>
        <w:t xml:space="preserve">сти - это биометрические ПД. </w:t>
      </w:r>
    </w:p>
    <w:p w:rsidR="00401CEF" w:rsidRPr="002C7F31" w:rsidRDefault="00401CEF" w:rsidP="00401CEF">
      <w:pPr>
        <w:tabs>
          <w:tab w:val="num" w:pos="360"/>
        </w:tabs>
        <w:spacing w:before="120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Термин «</w:t>
      </w:r>
      <w:r w:rsidRPr="003214CD">
        <w:rPr>
          <w:bCs/>
          <w:i/>
          <w:iCs/>
          <w:sz w:val="24"/>
          <w:szCs w:val="24"/>
        </w:rPr>
        <w:t xml:space="preserve">на основании </w:t>
      </w:r>
      <w:proofErr w:type="gramStart"/>
      <w:r w:rsidRPr="003214CD">
        <w:rPr>
          <w:bCs/>
          <w:i/>
          <w:iCs/>
          <w:sz w:val="24"/>
          <w:szCs w:val="24"/>
        </w:rPr>
        <w:t>которых</w:t>
      </w:r>
      <w:proofErr w:type="gramEnd"/>
      <w:r w:rsidRPr="003214CD">
        <w:rPr>
          <w:bCs/>
          <w:i/>
          <w:iCs/>
          <w:sz w:val="24"/>
          <w:szCs w:val="24"/>
        </w:rPr>
        <w:t xml:space="preserve"> можно установить</w:t>
      </w:r>
      <w:r>
        <w:rPr>
          <w:bCs/>
          <w:iCs/>
          <w:sz w:val="24"/>
          <w:szCs w:val="24"/>
        </w:rPr>
        <w:t xml:space="preserve">» </w:t>
      </w:r>
      <w:r w:rsidRPr="002C7F31">
        <w:rPr>
          <w:bCs/>
          <w:iCs/>
          <w:sz w:val="24"/>
          <w:szCs w:val="24"/>
        </w:rPr>
        <w:t>оговаривает возможность, а не факт уст</w:t>
      </w:r>
      <w:r w:rsidRPr="002C7F31">
        <w:rPr>
          <w:bCs/>
          <w:iCs/>
          <w:sz w:val="24"/>
          <w:szCs w:val="24"/>
        </w:rPr>
        <w:t>а</w:t>
      </w:r>
      <w:r w:rsidRPr="002C7F31">
        <w:rPr>
          <w:bCs/>
          <w:iCs/>
          <w:sz w:val="24"/>
          <w:szCs w:val="24"/>
        </w:rPr>
        <w:t>новления личности субъекта, то есть это не одно и то же, что «позволяют установить ли</w:t>
      </w:r>
      <w:r w:rsidRPr="002C7F31">
        <w:rPr>
          <w:bCs/>
          <w:iCs/>
          <w:sz w:val="24"/>
          <w:szCs w:val="24"/>
        </w:rPr>
        <w:t>ч</w:t>
      </w:r>
      <w:r w:rsidRPr="002C7F31">
        <w:rPr>
          <w:bCs/>
          <w:iCs/>
          <w:sz w:val="24"/>
          <w:szCs w:val="24"/>
        </w:rPr>
        <w:t xml:space="preserve">ность». По отпечатку пальца (как и по фото) </w:t>
      </w:r>
      <w:r>
        <w:rPr>
          <w:bCs/>
          <w:iCs/>
          <w:sz w:val="24"/>
          <w:szCs w:val="24"/>
        </w:rPr>
        <w:t>можно</w:t>
      </w:r>
      <w:r w:rsidRPr="002C7F31">
        <w:rPr>
          <w:bCs/>
          <w:iCs/>
          <w:sz w:val="24"/>
          <w:szCs w:val="24"/>
        </w:rPr>
        <w:t xml:space="preserve"> установить личность только в том случае, если где-то сущ</w:t>
      </w:r>
      <w:r w:rsidRPr="002C7F31">
        <w:rPr>
          <w:bCs/>
          <w:iCs/>
          <w:sz w:val="24"/>
          <w:szCs w:val="24"/>
        </w:rPr>
        <w:t>е</w:t>
      </w:r>
      <w:r w:rsidRPr="002C7F31">
        <w:rPr>
          <w:bCs/>
          <w:iCs/>
          <w:sz w:val="24"/>
          <w:szCs w:val="24"/>
        </w:rPr>
        <w:t>ствует база данных, в которой этот отпечаток сопоставляется с идентификационными данными суб</w:t>
      </w:r>
      <w:r w:rsidRPr="002C7F31">
        <w:rPr>
          <w:bCs/>
          <w:iCs/>
          <w:sz w:val="24"/>
          <w:szCs w:val="24"/>
        </w:rPr>
        <w:t>ъ</w:t>
      </w:r>
      <w:r w:rsidRPr="002C7F31">
        <w:rPr>
          <w:bCs/>
          <w:iCs/>
          <w:sz w:val="24"/>
          <w:szCs w:val="24"/>
        </w:rPr>
        <w:t xml:space="preserve">екта. То есть биометрические данные служат </w:t>
      </w:r>
      <w:r>
        <w:rPr>
          <w:bCs/>
          <w:iCs/>
          <w:sz w:val="24"/>
          <w:szCs w:val="24"/>
        </w:rPr>
        <w:t>идентификатором</w:t>
      </w:r>
      <w:r w:rsidRPr="002C7F31">
        <w:rPr>
          <w:bCs/>
          <w:iCs/>
          <w:sz w:val="24"/>
          <w:szCs w:val="24"/>
        </w:rPr>
        <w:t xml:space="preserve"> субъекта, но не идентифиц</w:t>
      </w:r>
      <w:r w:rsidRPr="002C7F31">
        <w:rPr>
          <w:bCs/>
          <w:iCs/>
          <w:sz w:val="24"/>
          <w:szCs w:val="24"/>
        </w:rPr>
        <w:t>и</w:t>
      </w:r>
      <w:r w:rsidRPr="002C7F31">
        <w:rPr>
          <w:bCs/>
          <w:iCs/>
          <w:sz w:val="24"/>
          <w:szCs w:val="24"/>
        </w:rPr>
        <w:t>руют его.</w:t>
      </w:r>
    </w:p>
    <w:p w:rsidR="00401CEF" w:rsidRPr="002C7F31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ф</w:t>
      </w:r>
      <w:proofErr w:type="gramEnd"/>
      <w:r>
        <w:rPr>
          <w:bCs/>
          <w:iCs/>
          <w:sz w:val="24"/>
          <w:szCs w:val="24"/>
        </w:rPr>
        <w:t>ото и видео изображение попадает под действие ФЗ «О персональных данных»:</w:t>
      </w:r>
    </w:p>
    <w:p w:rsidR="00401CEF" w:rsidRPr="003214CD" w:rsidRDefault="00401CEF" w:rsidP="00401CEF">
      <w:pPr>
        <w:spacing w:before="120"/>
        <w:ind w:firstLine="540"/>
        <w:jc w:val="both"/>
        <w:rPr>
          <w:bCs/>
          <w:iCs/>
          <w:sz w:val="24"/>
          <w:szCs w:val="24"/>
        </w:rPr>
      </w:pPr>
      <w:r w:rsidRPr="003214CD">
        <w:rPr>
          <w:bCs/>
          <w:iCs/>
          <w:sz w:val="24"/>
          <w:szCs w:val="24"/>
        </w:rPr>
        <w:t>Статья 1521 ГК РФ</w:t>
      </w:r>
      <w:r>
        <w:rPr>
          <w:bCs/>
          <w:iCs/>
          <w:sz w:val="24"/>
          <w:szCs w:val="24"/>
        </w:rPr>
        <w:t xml:space="preserve"> </w:t>
      </w:r>
      <w:r w:rsidRPr="003214CD">
        <w:rPr>
          <w:bCs/>
          <w:iCs/>
          <w:sz w:val="24"/>
          <w:szCs w:val="24"/>
        </w:rPr>
        <w:t>«Охрана изображения гражданина»</w:t>
      </w:r>
      <w:r>
        <w:rPr>
          <w:bCs/>
          <w:iCs/>
          <w:sz w:val="24"/>
          <w:szCs w:val="24"/>
        </w:rPr>
        <w:t xml:space="preserve"> устанавливает, что о</w:t>
      </w:r>
      <w:r w:rsidRPr="003214CD">
        <w:rPr>
          <w:bCs/>
          <w:iCs/>
          <w:sz w:val="24"/>
          <w:szCs w:val="24"/>
        </w:rPr>
        <w:t>бнародование и дальнейшее использование изображения гражданина (в том числе его фотографии, а также видеоз</w:t>
      </w:r>
      <w:r w:rsidRPr="003214CD">
        <w:rPr>
          <w:bCs/>
          <w:iCs/>
          <w:sz w:val="24"/>
          <w:szCs w:val="24"/>
        </w:rPr>
        <w:t>а</w:t>
      </w:r>
      <w:r w:rsidRPr="003214CD">
        <w:rPr>
          <w:bCs/>
          <w:iCs/>
          <w:sz w:val="24"/>
          <w:szCs w:val="24"/>
        </w:rPr>
        <w:t>писи или произведения изобразительного искусства, в которых он изображен) допускаю</w:t>
      </w:r>
      <w:r w:rsidRPr="003214CD">
        <w:rPr>
          <w:bCs/>
          <w:iCs/>
          <w:sz w:val="24"/>
          <w:szCs w:val="24"/>
        </w:rPr>
        <w:t>т</w:t>
      </w:r>
      <w:r w:rsidRPr="003214CD">
        <w:rPr>
          <w:bCs/>
          <w:iCs/>
          <w:sz w:val="24"/>
          <w:szCs w:val="24"/>
        </w:rPr>
        <w:t>ся только с согласия этого гражданина</w:t>
      </w:r>
      <w:r>
        <w:rPr>
          <w:bCs/>
          <w:iCs/>
          <w:sz w:val="24"/>
          <w:szCs w:val="24"/>
        </w:rPr>
        <w:t>.</w:t>
      </w:r>
      <w:r w:rsidRPr="003214CD">
        <w:rPr>
          <w:rFonts w:hAnsi="Arial"/>
          <w:color w:val="000066"/>
          <w:sz w:val="36"/>
          <w:szCs w:val="36"/>
        </w:rPr>
        <w:t xml:space="preserve"> </w:t>
      </w:r>
      <w:r w:rsidRPr="003214CD">
        <w:rPr>
          <w:bCs/>
          <w:iCs/>
          <w:sz w:val="24"/>
          <w:szCs w:val="24"/>
        </w:rPr>
        <w:t>Такое согласие не требуется в случаях, когда</w:t>
      </w:r>
      <w:r>
        <w:rPr>
          <w:bCs/>
          <w:iCs/>
          <w:sz w:val="24"/>
          <w:szCs w:val="24"/>
        </w:rPr>
        <w:t xml:space="preserve"> </w:t>
      </w:r>
      <w:r w:rsidRPr="003214CD">
        <w:rPr>
          <w:bCs/>
          <w:iCs/>
          <w:sz w:val="24"/>
          <w:szCs w:val="24"/>
        </w:rPr>
        <w:t>использование изображ</w:t>
      </w:r>
      <w:r w:rsidRPr="003214CD">
        <w:rPr>
          <w:bCs/>
          <w:iCs/>
          <w:sz w:val="24"/>
          <w:szCs w:val="24"/>
        </w:rPr>
        <w:t>е</w:t>
      </w:r>
      <w:r w:rsidRPr="003214CD">
        <w:rPr>
          <w:bCs/>
          <w:iCs/>
          <w:sz w:val="24"/>
          <w:szCs w:val="24"/>
        </w:rPr>
        <w:t>ния осуществляется в государственных, общественных или иных публичных и</w:t>
      </w:r>
      <w:r w:rsidRPr="003214CD">
        <w:rPr>
          <w:bCs/>
          <w:iCs/>
          <w:sz w:val="24"/>
          <w:szCs w:val="24"/>
        </w:rPr>
        <w:t>н</w:t>
      </w:r>
      <w:r w:rsidRPr="003214CD">
        <w:rPr>
          <w:bCs/>
          <w:iCs/>
          <w:sz w:val="24"/>
          <w:szCs w:val="24"/>
        </w:rPr>
        <w:t>тересах</w:t>
      </w:r>
      <w:r>
        <w:rPr>
          <w:bCs/>
          <w:iCs/>
          <w:sz w:val="24"/>
          <w:szCs w:val="24"/>
        </w:rPr>
        <w:t xml:space="preserve">, </w:t>
      </w:r>
      <w:r w:rsidRPr="003214CD">
        <w:rPr>
          <w:bCs/>
          <w:iCs/>
          <w:sz w:val="24"/>
          <w:szCs w:val="24"/>
        </w:rPr>
        <w:t>изображение гражданина получено при съемке, которая проводится в местах, открытых для свободного посещения, или на публичных мероприятиях</w:t>
      </w:r>
      <w:r>
        <w:rPr>
          <w:bCs/>
          <w:iCs/>
          <w:sz w:val="24"/>
          <w:szCs w:val="24"/>
        </w:rPr>
        <w:t xml:space="preserve">, а так же если </w:t>
      </w:r>
      <w:r w:rsidRPr="003214CD">
        <w:rPr>
          <w:bCs/>
          <w:iCs/>
          <w:sz w:val="24"/>
          <w:szCs w:val="24"/>
        </w:rPr>
        <w:t>гражданин позировал за пл</w:t>
      </w:r>
      <w:r w:rsidRPr="003214CD">
        <w:rPr>
          <w:bCs/>
          <w:iCs/>
          <w:sz w:val="24"/>
          <w:szCs w:val="24"/>
        </w:rPr>
        <w:t>а</w:t>
      </w:r>
      <w:r w:rsidRPr="003214CD">
        <w:rPr>
          <w:bCs/>
          <w:iCs/>
          <w:sz w:val="24"/>
          <w:szCs w:val="24"/>
        </w:rPr>
        <w:t>ту.</w:t>
      </w:r>
    </w:p>
    <w:p w:rsidR="00401CEF" w:rsidRPr="008B1078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п</w:t>
      </w:r>
      <w:proofErr w:type="gramEnd"/>
      <w:r>
        <w:rPr>
          <w:bCs/>
          <w:iCs/>
          <w:sz w:val="24"/>
          <w:szCs w:val="24"/>
        </w:rPr>
        <w:t>онятие «</w:t>
      </w:r>
      <w:r w:rsidRPr="008B1078">
        <w:rPr>
          <w:bCs/>
          <w:i/>
          <w:iCs/>
          <w:sz w:val="24"/>
          <w:szCs w:val="24"/>
        </w:rPr>
        <w:t>согласие</w:t>
      </w:r>
      <w:r>
        <w:rPr>
          <w:bCs/>
          <w:iCs/>
          <w:sz w:val="24"/>
          <w:szCs w:val="24"/>
        </w:rPr>
        <w:t>» в ФЗ «О персональных данных».</w:t>
      </w:r>
      <w:r w:rsidRPr="008B1078">
        <w:rPr>
          <w:rFonts w:ascii="Arial" w:hAnsi="Arial" w:cs="Arial"/>
          <w:color w:val="000066"/>
          <w:sz w:val="36"/>
          <w:szCs w:val="36"/>
        </w:rPr>
        <w:t xml:space="preserve"> </w:t>
      </w:r>
      <w:r w:rsidRPr="008B1078">
        <w:rPr>
          <w:bCs/>
          <w:iCs/>
          <w:sz w:val="24"/>
          <w:szCs w:val="24"/>
        </w:rPr>
        <w:t xml:space="preserve">Согласие на обработку </w:t>
      </w:r>
      <w:r>
        <w:rPr>
          <w:bCs/>
          <w:iCs/>
          <w:sz w:val="24"/>
          <w:szCs w:val="24"/>
        </w:rPr>
        <w:t>ПД</w:t>
      </w:r>
      <w:r w:rsidRPr="008B1078">
        <w:rPr>
          <w:bCs/>
          <w:iCs/>
          <w:sz w:val="24"/>
          <w:szCs w:val="24"/>
        </w:rPr>
        <w:t xml:space="preserve"> должно быть конкретным, информированным и сознательным. Согласие на обработку </w:t>
      </w:r>
      <w:r>
        <w:rPr>
          <w:bCs/>
          <w:iCs/>
          <w:sz w:val="24"/>
          <w:szCs w:val="24"/>
        </w:rPr>
        <w:t>ПД</w:t>
      </w:r>
      <w:r w:rsidRPr="008B1078">
        <w:rPr>
          <w:bCs/>
          <w:iCs/>
          <w:sz w:val="24"/>
          <w:szCs w:val="24"/>
        </w:rPr>
        <w:t xml:space="preserve"> может быть дано субъектом </w:t>
      </w:r>
      <w:r>
        <w:rPr>
          <w:bCs/>
          <w:iCs/>
          <w:sz w:val="24"/>
          <w:szCs w:val="24"/>
        </w:rPr>
        <w:t>ПД</w:t>
      </w:r>
      <w:r w:rsidRPr="008B1078">
        <w:rPr>
          <w:bCs/>
          <w:iCs/>
          <w:sz w:val="24"/>
          <w:szCs w:val="24"/>
        </w:rPr>
        <w:t xml:space="preserve"> или его представителем в любой позволяющей подтвердить факт его получения форме, если иное не установлено </w:t>
      </w:r>
      <w:r>
        <w:rPr>
          <w:bCs/>
          <w:iCs/>
          <w:sz w:val="24"/>
          <w:szCs w:val="24"/>
        </w:rPr>
        <w:t>законом;</w:t>
      </w:r>
    </w:p>
    <w:p w:rsidR="00401CEF" w:rsidRPr="00E0332E" w:rsidRDefault="00401CEF" w:rsidP="00401CEF">
      <w:pPr>
        <w:spacing w:before="120"/>
        <w:ind w:firstLine="360"/>
        <w:jc w:val="both"/>
        <w:rPr>
          <w:bCs/>
          <w:iCs/>
          <w:sz w:val="24"/>
          <w:szCs w:val="24"/>
        </w:rPr>
      </w:pPr>
      <w:r w:rsidRPr="00E0332E">
        <w:rPr>
          <w:bCs/>
          <w:iCs/>
          <w:sz w:val="24"/>
          <w:szCs w:val="24"/>
        </w:rPr>
        <w:t xml:space="preserve">Обязанность </w:t>
      </w:r>
      <w:proofErr w:type="gramStart"/>
      <w:r w:rsidRPr="00E0332E">
        <w:rPr>
          <w:bCs/>
          <w:iCs/>
          <w:sz w:val="24"/>
          <w:szCs w:val="24"/>
        </w:rPr>
        <w:t>предоставить доказательство</w:t>
      </w:r>
      <w:proofErr w:type="gramEnd"/>
      <w:r w:rsidRPr="00E0332E">
        <w:rPr>
          <w:bCs/>
          <w:iCs/>
          <w:sz w:val="24"/>
          <w:szCs w:val="24"/>
        </w:rPr>
        <w:t xml:space="preserve"> получения согласия субъекта на обработку </w:t>
      </w:r>
      <w:r>
        <w:rPr>
          <w:bCs/>
          <w:iCs/>
          <w:sz w:val="24"/>
          <w:szCs w:val="24"/>
        </w:rPr>
        <w:t xml:space="preserve">его </w:t>
      </w:r>
      <w:r w:rsidRPr="00E0332E">
        <w:rPr>
          <w:bCs/>
          <w:iCs/>
          <w:sz w:val="24"/>
          <w:szCs w:val="24"/>
        </w:rPr>
        <w:t>ПД или доказательство того, что имеется случай, когда согласия субъекта не требуется, возлагается на опер</w:t>
      </w:r>
      <w:r w:rsidRPr="00E0332E">
        <w:rPr>
          <w:bCs/>
          <w:iCs/>
          <w:sz w:val="24"/>
          <w:szCs w:val="24"/>
        </w:rPr>
        <w:t>а</w:t>
      </w:r>
      <w:r w:rsidRPr="00E0332E">
        <w:rPr>
          <w:bCs/>
          <w:iCs/>
          <w:sz w:val="24"/>
          <w:szCs w:val="24"/>
        </w:rPr>
        <w:t>тора.</w:t>
      </w:r>
    </w:p>
    <w:p w:rsidR="00401CEF" w:rsidRPr="00E0332E" w:rsidRDefault="00401CEF" w:rsidP="00401CEF">
      <w:pPr>
        <w:spacing w:before="120"/>
        <w:ind w:firstLine="360"/>
        <w:jc w:val="both"/>
        <w:rPr>
          <w:bCs/>
          <w:iCs/>
          <w:sz w:val="24"/>
          <w:szCs w:val="24"/>
        </w:rPr>
      </w:pPr>
      <w:r w:rsidRPr="00E0332E">
        <w:rPr>
          <w:bCs/>
          <w:iCs/>
          <w:sz w:val="24"/>
          <w:szCs w:val="24"/>
        </w:rPr>
        <w:t>Есть юридическое понятие «</w:t>
      </w:r>
      <w:r w:rsidRPr="00E0332E">
        <w:rPr>
          <w:bCs/>
          <w:i/>
          <w:iCs/>
          <w:sz w:val="24"/>
          <w:szCs w:val="24"/>
        </w:rPr>
        <w:t>конклюдентные действия</w:t>
      </w:r>
      <w:r w:rsidRPr="00E0332E">
        <w:rPr>
          <w:bCs/>
          <w:iCs/>
          <w:sz w:val="24"/>
          <w:szCs w:val="24"/>
        </w:rPr>
        <w:t>», то есть выражение своей воли и согл</w:t>
      </w:r>
      <w:r w:rsidRPr="00E0332E">
        <w:rPr>
          <w:bCs/>
          <w:iCs/>
          <w:sz w:val="24"/>
          <w:szCs w:val="24"/>
        </w:rPr>
        <w:t>а</w:t>
      </w:r>
      <w:r w:rsidRPr="00E0332E">
        <w:rPr>
          <w:bCs/>
          <w:iCs/>
          <w:sz w:val="24"/>
          <w:szCs w:val="24"/>
        </w:rPr>
        <w:t>сия, совершая какое-то определенное, заранее оговоренное действие (например</w:t>
      </w:r>
      <w:r>
        <w:rPr>
          <w:bCs/>
          <w:iCs/>
          <w:sz w:val="24"/>
          <w:szCs w:val="24"/>
        </w:rPr>
        <w:t>,</w:t>
      </w:r>
      <w:r w:rsidRPr="00E0332E">
        <w:rPr>
          <w:bCs/>
          <w:iCs/>
          <w:sz w:val="24"/>
          <w:szCs w:val="24"/>
        </w:rPr>
        <w:t xml:space="preserve"> бросаем день</w:t>
      </w:r>
      <w:r>
        <w:rPr>
          <w:bCs/>
          <w:iCs/>
          <w:sz w:val="24"/>
          <w:szCs w:val="24"/>
        </w:rPr>
        <w:t>ги в а</w:t>
      </w:r>
      <w:r>
        <w:rPr>
          <w:bCs/>
          <w:iCs/>
          <w:sz w:val="24"/>
          <w:szCs w:val="24"/>
        </w:rPr>
        <w:t>в</w:t>
      </w:r>
      <w:r>
        <w:rPr>
          <w:bCs/>
          <w:iCs/>
          <w:sz w:val="24"/>
          <w:szCs w:val="24"/>
        </w:rPr>
        <w:t>томат для</w:t>
      </w:r>
      <w:r w:rsidRPr="00E0332E">
        <w:rPr>
          <w:bCs/>
          <w:iCs/>
          <w:sz w:val="24"/>
          <w:szCs w:val="24"/>
        </w:rPr>
        <w:t xml:space="preserve"> покуп</w:t>
      </w:r>
      <w:r>
        <w:rPr>
          <w:bCs/>
          <w:iCs/>
          <w:sz w:val="24"/>
          <w:szCs w:val="24"/>
        </w:rPr>
        <w:t>ки</w:t>
      </w:r>
      <w:r w:rsidRPr="00E0332E">
        <w:rPr>
          <w:bCs/>
          <w:iCs/>
          <w:sz w:val="24"/>
          <w:szCs w:val="24"/>
        </w:rPr>
        <w:t xml:space="preserve"> кофе, прикладываем банковскую карточку к терминалу и т.д.). Или пр</w:t>
      </w:r>
      <w:r w:rsidRPr="00E0332E">
        <w:rPr>
          <w:bCs/>
          <w:iCs/>
          <w:sz w:val="24"/>
          <w:szCs w:val="24"/>
        </w:rPr>
        <w:t>о</w:t>
      </w:r>
      <w:r w:rsidRPr="00E0332E">
        <w:rPr>
          <w:bCs/>
          <w:iCs/>
          <w:sz w:val="24"/>
          <w:szCs w:val="24"/>
        </w:rPr>
        <w:t>читывая информацию на экране компьютера и ставя галочку, что согласны с те</w:t>
      </w:r>
      <w:r w:rsidRPr="00E0332E">
        <w:rPr>
          <w:bCs/>
          <w:iCs/>
          <w:sz w:val="24"/>
          <w:szCs w:val="24"/>
        </w:rPr>
        <w:t>к</w:t>
      </w:r>
      <w:r w:rsidRPr="00E0332E">
        <w:rPr>
          <w:bCs/>
          <w:iCs/>
          <w:sz w:val="24"/>
          <w:szCs w:val="24"/>
        </w:rPr>
        <w:t>стом;</w:t>
      </w:r>
    </w:p>
    <w:p w:rsidR="00401CEF" w:rsidRPr="00E0332E" w:rsidRDefault="00401CEF" w:rsidP="00401CEF">
      <w:pPr>
        <w:spacing w:before="120"/>
        <w:ind w:firstLine="360"/>
        <w:jc w:val="both"/>
        <w:rPr>
          <w:bCs/>
          <w:iCs/>
          <w:sz w:val="24"/>
          <w:szCs w:val="24"/>
        </w:rPr>
      </w:pPr>
      <w:r w:rsidRPr="00E0332E">
        <w:rPr>
          <w:bCs/>
          <w:iCs/>
          <w:sz w:val="24"/>
          <w:szCs w:val="24"/>
        </w:rPr>
        <w:t>Конклюдентные действия при получении согласия текст</w:t>
      </w:r>
      <w:r>
        <w:rPr>
          <w:bCs/>
          <w:iCs/>
          <w:sz w:val="24"/>
          <w:szCs w:val="24"/>
        </w:rPr>
        <w:t xml:space="preserve"> - </w:t>
      </w:r>
      <w:r w:rsidRPr="00E0332E">
        <w:rPr>
          <w:bCs/>
          <w:iCs/>
          <w:sz w:val="24"/>
          <w:szCs w:val="24"/>
        </w:rPr>
        <w:t xml:space="preserve"> «Уважаемые посетители! Передавая оператору бюро пропусков документ, удостоверяющий личность, Вы совершаете конклюдентное действие, свидетельствующее о Вашем согласии на обработку персональных да</w:t>
      </w:r>
      <w:r w:rsidRPr="00E0332E">
        <w:rPr>
          <w:bCs/>
          <w:iCs/>
          <w:sz w:val="24"/>
          <w:szCs w:val="24"/>
        </w:rPr>
        <w:t>н</w:t>
      </w:r>
      <w:r w:rsidRPr="00E0332E">
        <w:rPr>
          <w:bCs/>
          <w:iCs/>
          <w:sz w:val="24"/>
          <w:szCs w:val="24"/>
        </w:rPr>
        <w:t>ных»</w:t>
      </w:r>
      <w:r>
        <w:rPr>
          <w:bCs/>
          <w:iCs/>
          <w:sz w:val="24"/>
          <w:szCs w:val="24"/>
        </w:rPr>
        <w:t>;</w:t>
      </w:r>
    </w:p>
    <w:p w:rsidR="00401CEF" w:rsidRPr="00E0332E" w:rsidRDefault="00401CEF" w:rsidP="00401CEF">
      <w:pPr>
        <w:spacing w:before="120"/>
        <w:ind w:firstLine="360"/>
        <w:jc w:val="both"/>
        <w:rPr>
          <w:bCs/>
          <w:iCs/>
          <w:sz w:val="24"/>
          <w:szCs w:val="24"/>
        </w:rPr>
      </w:pPr>
      <w:r w:rsidRPr="00E0332E">
        <w:rPr>
          <w:bCs/>
          <w:iCs/>
          <w:sz w:val="24"/>
          <w:szCs w:val="24"/>
        </w:rPr>
        <w:t xml:space="preserve">Также есть понятие электронный документ и информация в электронной форме. </w:t>
      </w:r>
      <w:proofErr w:type="gramStart"/>
      <w:r w:rsidRPr="00E0332E">
        <w:rPr>
          <w:bCs/>
          <w:iCs/>
          <w:sz w:val="24"/>
          <w:szCs w:val="24"/>
        </w:rPr>
        <w:t>Информация в электронной форме, подписанная электронной подписью, признается электронным документом, ра</w:t>
      </w:r>
      <w:r w:rsidRPr="00E0332E">
        <w:rPr>
          <w:bCs/>
          <w:iCs/>
          <w:sz w:val="24"/>
          <w:szCs w:val="24"/>
        </w:rPr>
        <w:t>в</w:t>
      </w:r>
      <w:r w:rsidRPr="00E0332E">
        <w:rPr>
          <w:bCs/>
          <w:iCs/>
          <w:sz w:val="24"/>
          <w:szCs w:val="24"/>
        </w:rPr>
        <w:t>нозначным документу на бумажном носителе, подписанному собственноручной подп</w:t>
      </w:r>
      <w:r w:rsidRPr="00E0332E">
        <w:rPr>
          <w:bCs/>
          <w:iCs/>
          <w:sz w:val="24"/>
          <w:szCs w:val="24"/>
        </w:rPr>
        <w:t>и</w:t>
      </w:r>
      <w:r w:rsidRPr="00E0332E">
        <w:rPr>
          <w:bCs/>
          <w:iCs/>
          <w:sz w:val="24"/>
          <w:szCs w:val="24"/>
        </w:rPr>
        <w:t>сью</w:t>
      </w:r>
      <w:r>
        <w:rPr>
          <w:bCs/>
          <w:iCs/>
          <w:sz w:val="24"/>
          <w:szCs w:val="24"/>
        </w:rPr>
        <w:t>;</w:t>
      </w:r>
      <w:r w:rsidRPr="00E0332E">
        <w:rPr>
          <w:bCs/>
          <w:iCs/>
          <w:sz w:val="24"/>
          <w:szCs w:val="24"/>
        </w:rPr>
        <w:t xml:space="preserve"> </w:t>
      </w:r>
      <w:proofErr w:type="gramEnd"/>
    </w:p>
    <w:p w:rsidR="00401CEF" w:rsidRPr="00312D89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 w:rsidRPr="00E0332E">
        <w:rPr>
          <w:bCs/>
          <w:iCs/>
          <w:sz w:val="24"/>
          <w:szCs w:val="24"/>
        </w:rPr>
        <w:t xml:space="preserve">термин </w:t>
      </w:r>
      <w:r w:rsidRPr="00E0332E">
        <w:rPr>
          <w:bCs/>
          <w:i/>
          <w:iCs/>
          <w:sz w:val="24"/>
          <w:szCs w:val="24"/>
        </w:rPr>
        <w:t>«оператор ПД»</w:t>
      </w:r>
      <w:r w:rsidRPr="00E0332E">
        <w:rPr>
          <w:b/>
          <w:bCs/>
          <w:iCs/>
          <w:sz w:val="24"/>
          <w:szCs w:val="24"/>
        </w:rPr>
        <w:t xml:space="preserve"> </w:t>
      </w:r>
      <w:r w:rsidRPr="00E0332E">
        <w:rPr>
          <w:bCs/>
          <w:iCs/>
          <w:sz w:val="24"/>
          <w:szCs w:val="24"/>
        </w:rPr>
        <w:t>– государственный орган, муниципальный орган, юридическое или физ</w:t>
      </w:r>
      <w:r w:rsidRPr="00E0332E">
        <w:rPr>
          <w:bCs/>
          <w:iCs/>
          <w:sz w:val="24"/>
          <w:szCs w:val="24"/>
        </w:rPr>
        <w:t>и</w:t>
      </w:r>
      <w:r w:rsidRPr="00E0332E">
        <w:rPr>
          <w:bCs/>
          <w:iCs/>
          <w:sz w:val="24"/>
          <w:szCs w:val="24"/>
        </w:rPr>
        <w:t xml:space="preserve">ческое лицо, которое самостоятельно или совместно с другими лицами организует и </w:t>
      </w:r>
      <w:r w:rsidRPr="00312D89">
        <w:rPr>
          <w:bCs/>
          <w:iCs/>
          <w:sz w:val="24"/>
          <w:szCs w:val="24"/>
        </w:rPr>
        <w:t>(или) ос</w:t>
      </w:r>
      <w:r w:rsidRPr="00312D89">
        <w:rPr>
          <w:bCs/>
          <w:iCs/>
          <w:sz w:val="24"/>
          <w:szCs w:val="24"/>
        </w:rPr>
        <w:t>у</w:t>
      </w:r>
      <w:r w:rsidRPr="00312D89">
        <w:rPr>
          <w:bCs/>
          <w:iCs/>
          <w:sz w:val="24"/>
          <w:szCs w:val="24"/>
        </w:rPr>
        <w:t>ществляет обработку данных и определяет</w:t>
      </w:r>
      <w:r w:rsidRPr="00312D89">
        <w:rPr>
          <w:sz w:val="24"/>
          <w:szCs w:val="24"/>
        </w:rPr>
        <w:t xml:space="preserve"> ц</w:t>
      </w:r>
      <w:r w:rsidRPr="00312D89">
        <w:rPr>
          <w:bCs/>
          <w:iCs/>
          <w:sz w:val="24"/>
          <w:szCs w:val="24"/>
        </w:rPr>
        <w:t>ели обработки ПД, состав ПД, подлежащих обрабо</w:t>
      </w:r>
      <w:r w:rsidRPr="00312D89">
        <w:rPr>
          <w:bCs/>
          <w:iCs/>
          <w:sz w:val="24"/>
          <w:szCs w:val="24"/>
        </w:rPr>
        <w:t>т</w:t>
      </w:r>
      <w:r w:rsidRPr="00312D89">
        <w:rPr>
          <w:bCs/>
          <w:iCs/>
          <w:sz w:val="24"/>
          <w:szCs w:val="24"/>
        </w:rPr>
        <w:t>ке</w:t>
      </w:r>
      <w:r>
        <w:rPr>
          <w:bCs/>
          <w:iCs/>
          <w:sz w:val="24"/>
          <w:szCs w:val="24"/>
        </w:rPr>
        <w:t>, д</w:t>
      </w:r>
      <w:r w:rsidRPr="00312D89">
        <w:rPr>
          <w:bCs/>
          <w:iCs/>
          <w:sz w:val="24"/>
          <w:szCs w:val="24"/>
        </w:rPr>
        <w:t>ействия, совершаемые с персональными данными</w:t>
      </w:r>
      <w:r>
        <w:rPr>
          <w:bCs/>
          <w:iCs/>
          <w:sz w:val="24"/>
          <w:szCs w:val="24"/>
        </w:rPr>
        <w:t>;</w:t>
      </w:r>
    </w:p>
    <w:p w:rsidR="00401CEF" w:rsidRPr="00880692" w:rsidRDefault="00401CEF" w:rsidP="00401CEF">
      <w:pPr>
        <w:spacing w:before="120"/>
        <w:ind w:firstLine="540"/>
        <w:jc w:val="both"/>
        <w:rPr>
          <w:bCs/>
          <w:iCs/>
          <w:sz w:val="24"/>
          <w:szCs w:val="24"/>
        </w:rPr>
      </w:pPr>
      <w:r w:rsidRPr="00880692">
        <w:rPr>
          <w:sz w:val="24"/>
          <w:szCs w:val="24"/>
        </w:rPr>
        <w:t>Из смысла понятия «оператор» следует, что порядок обработки и защиты ПД, установленный законом, не распространяется на тех, кто не является юридическим лицом. Если ПД обраб</w:t>
      </w:r>
      <w:r w:rsidRPr="00880692">
        <w:rPr>
          <w:sz w:val="24"/>
          <w:szCs w:val="24"/>
        </w:rPr>
        <w:t>а</w:t>
      </w:r>
      <w:r w:rsidRPr="00880692">
        <w:rPr>
          <w:sz w:val="24"/>
          <w:szCs w:val="24"/>
        </w:rPr>
        <w:t xml:space="preserve">тываются самим субъектом исключительно для личных и семейных нужд </w:t>
      </w:r>
      <w:r w:rsidRPr="00880692">
        <w:rPr>
          <w:sz w:val="24"/>
          <w:szCs w:val="24"/>
        </w:rPr>
        <w:lastRenderedPageBreak/>
        <w:t>и если при этом не н</w:t>
      </w:r>
      <w:r w:rsidRPr="00880692">
        <w:rPr>
          <w:sz w:val="24"/>
          <w:szCs w:val="24"/>
        </w:rPr>
        <w:t>а</w:t>
      </w:r>
      <w:r w:rsidRPr="00880692">
        <w:rPr>
          <w:sz w:val="24"/>
          <w:szCs w:val="24"/>
        </w:rPr>
        <w:t xml:space="preserve">рушаются права других субъектов, то каждый имеет право поступать </w:t>
      </w:r>
      <w:r>
        <w:rPr>
          <w:sz w:val="24"/>
          <w:szCs w:val="24"/>
        </w:rPr>
        <w:t xml:space="preserve">так, </w:t>
      </w:r>
      <w:r w:rsidRPr="00880692">
        <w:rPr>
          <w:sz w:val="24"/>
          <w:szCs w:val="24"/>
        </w:rPr>
        <w:t xml:space="preserve">как хочет. </w:t>
      </w:r>
    </w:p>
    <w:p w:rsidR="00401CEF" w:rsidRPr="00062C55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880692">
        <w:rPr>
          <w:i/>
          <w:sz w:val="24"/>
          <w:szCs w:val="24"/>
        </w:rPr>
        <w:t>аутсорсинг обработки ПД</w:t>
      </w:r>
      <w:r>
        <w:rPr>
          <w:i/>
          <w:sz w:val="24"/>
          <w:szCs w:val="24"/>
        </w:rPr>
        <w:t>.</w:t>
      </w:r>
      <w:r w:rsidRPr="00062C55">
        <w:rPr>
          <w:rFonts w:ascii="Arial" w:hAnsi="Arial" w:cs="Arial"/>
          <w:color w:val="000066"/>
          <w:sz w:val="46"/>
          <w:szCs w:val="46"/>
        </w:rPr>
        <w:t xml:space="preserve"> </w:t>
      </w:r>
      <w:r w:rsidRPr="00062C55">
        <w:rPr>
          <w:sz w:val="24"/>
          <w:szCs w:val="24"/>
        </w:rPr>
        <w:t xml:space="preserve">Оператор вправе поручить обработку </w:t>
      </w:r>
      <w:r>
        <w:rPr>
          <w:sz w:val="24"/>
          <w:szCs w:val="24"/>
        </w:rPr>
        <w:t>ПД</w:t>
      </w:r>
      <w:r w:rsidRPr="00062C55">
        <w:rPr>
          <w:sz w:val="24"/>
          <w:szCs w:val="24"/>
        </w:rPr>
        <w:t xml:space="preserve"> другому лицу с согласия субъекта</w:t>
      </w:r>
      <w:r>
        <w:rPr>
          <w:sz w:val="24"/>
          <w:szCs w:val="24"/>
        </w:rPr>
        <w:t>,</w:t>
      </w:r>
      <w:r w:rsidRPr="00062C55">
        <w:rPr>
          <w:sz w:val="24"/>
          <w:szCs w:val="24"/>
        </w:rPr>
        <w:t xml:space="preserve"> на основании заключаемого с этим лицом договора (поруч</w:t>
      </w:r>
      <w:r w:rsidRPr="00062C55">
        <w:rPr>
          <w:sz w:val="24"/>
          <w:szCs w:val="24"/>
        </w:rPr>
        <w:t>е</w:t>
      </w:r>
      <w:r w:rsidRPr="00062C55">
        <w:rPr>
          <w:sz w:val="24"/>
          <w:szCs w:val="24"/>
        </w:rPr>
        <w:t>ния).</w:t>
      </w:r>
    </w:p>
    <w:p w:rsidR="00401CEF" w:rsidRDefault="00401CEF" w:rsidP="00401CEF">
      <w:pPr>
        <w:spacing w:before="120"/>
        <w:ind w:firstLine="540"/>
        <w:jc w:val="both"/>
        <w:rPr>
          <w:sz w:val="24"/>
          <w:szCs w:val="24"/>
        </w:rPr>
      </w:pPr>
      <w:r w:rsidRPr="00062C55">
        <w:rPr>
          <w:sz w:val="24"/>
          <w:szCs w:val="24"/>
        </w:rPr>
        <w:t>Разделена ответственность между оператором и третьим лицом. Оператор отвечает перед суб</w:t>
      </w:r>
      <w:r w:rsidRPr="00062C55">
        <w:rPr>
          <w:sz w:val="24"/>
          <w:szCs w:val="24"/>
        </w:rPr>
        <w:t>ъ</w:t>
      </w:r>
      <w:r w:rsidRPr="00062C55">
        <w:rPr>
          <w:sz w:val="24"/>
          <w:szCs w:val="24"/>
        </w:rPr>
        <w:t>ектом, третье лицо по регрессу отвечает перед оператором. В случае</w:t>
      </w:r>
      <w:proofErr w:type="gramStart"/>
      <w:r w:rsidRPr="00062C55">
        <w:rPr>
          <w:sz w:val="24"/>
          <w:szCs w:val="24"/>
        </w:rPr>
        <w:t>,</w:t>
      </w:r>
      <w:proofErr w:type="gramEnd"/>
      <w:r w:rsidRPr="00062C55">
        <w:rPr>
          <w:sz w:val="24"/>
          <w:szCs w:val="24"/>
        </w:rPr>
        <w:t xml:space="preserve"> если оператор поручает обр</w:t>
      </w:r>
      <w:r w:rsidRPr="00062C55">
        <w:rPr>
          <w:sz w:val="24"/>
          <w:szCs w:val="24"/>
        </w:rPr>
        <w:t>а</w:t>
      </w:r>
      <w:r w:rsidRPr="00062C55">
        <w:rPr>
          <w:sz w:val="24"/>
          <w:szCs w:val="24"/>
        </w:rPr>
        <w:t xml:space="preserve">ботку </w:t>
      </w:r>
      <w:r>
        <w:rPr>
          <w:sz w:val="24"/>
          <w:szCs w:val="24"/>
        </w:rPr>
        <w:t>ПД</w:t>
      </w:r>
      <w:r w:rsidRPr="00062C55">
        <w:rPr>
          <w:sz w:val="24"/>
          <w:szCs w:val="24"/>
        </w:rPr>
        <w:t xml:space="preserve"> другому лицу, ответственность перед субъектом </w:t>
      </w:r>
      <w:r>
        <w:rPr>
          <w:sz w:val="24"/>
          <w:szCs w:val="24"/>
        </w:rPr>
        <w:t>ПД</w:t>
      </w:r>
      <w:r w:rsidRPr="00062C55">
        <w:rPr>
          <w:sz w:val="24"/>
          <w:szCs w:val="24"/>
        </w:rPr>
        <w:t xml:space="preserve"> за действия указанного лица несет оператор. Лицо, осуществляющее обработку персональных данных по поручению операт</w:t>
      </w:r>
      <w:r w:rsidRPr="00062C55">
        <w:rPr>
          <w:sz w:val="24"/>
          <w:szCs w:val="24"/>
        </w:rPr>
        <w:t>о</w:t>
      </w:r>
      <w:r w:rsidRPr="00062C55">
        <w:rPr>
          <w:sz w:val="24"/>
          <w:szCs w:val="24"/>
        </w:rPr>
        <w:t>ра, несет ответственность перед оператором.</w:t>
      </w:r>
    </w:p>
    <w:p w:rsidR="00401CEF" w:rsidRDefault="00401CEF" w:rsidP="00401CEF">
      <w:pPr>
        <w:tabs>
          <w:tab w:val="num" w:pos="1440"/>
        </w:tabs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договоре на аутсорсинг обработки ПД необходимо включить:</w:t>
      </w:r>
    </w:p>
    <w:p w:rsidR="00401CEF" w:rsidRPr="001836B1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spacing w:before="120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1836B1">
        <w:rPr>
          <w:bCs/>
          <w:iCs/>
          <w:sz w:val="24"/>
          <w:szCs w:val="24"/>
        </w:rPr>
        <w:t xml:space="preserve">еречень действий (операций) с </w:t>
      </w:r>
      <w:r>
        <w:rPr>
          <w:bCs/>
          <w:iCs/>
          <w:sz w:val="24"/>
          <w:szCs w:val="24"/>
        </w:rPr>
        <w:t>ПД;</w:t>
      </w:r>
    </w:p>
    <w:p w:rsidR="00401CEF" w:rsidRPr="001836B1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ц</w:t>
      </w:r>
      <w:r w:rsidRPr="001836B1">
        <w:rPr>
          <w:bCs/>
          <w:iCs/>
          <w:sz w:val="24"/>
          <w:szCs w:val="24"/>
        </w:rPr>
        <w:t>ель обработки и состав данных, подлежащих обработке</w:t>
      </w:r>
      <w:r>
        <w:rPr>
          <w:bCs/>
          <w:iCs/>
          <w:sz w:val="24"/>
          <w:szCs w:val="24"/>
        </w:rPr>
        <w:t>;</w:t>
      </w:r>
      <w:r w:rsidRPr="001836B1">
        <w:rPr>
          <w:bCs/>
          <w:iCs/>
          <w:sz w:val="24"/>
          <w:szCs w:val="24"/>
        </w:rPr>
        <w:t xml:space="preserve"> 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880692">
        <w:rPr>
          <w:sz w:val="24"/>
          <w:szCs w:val="24"/>
        </w:rPr>
        <w:t>обязанность соблюдать конфиденциальность</w:t>
      </w:r>
      <w:r>
        <w:rPr>
          <w:sz w:val="24"/>
          <w:szCs w:val="24"/>
        </w:rPr>
        <w:t xml:space="preserve"> в работе с 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ind w:left="357" w:hanging="357"/>
        <w:jc w:val="both"/>
        <w:rPr>
          <w:sz w:val="24"/>
          <w:szCs w:val="24"/>
        </w:rPr>
      </w:pPr>
      <w:r w:rsidRPr="00880692">
        <w:rPr>
          <w:sz w:val="24"/>
          <w:szCs w:val="24"/>
        </w:rPr>
        <w:t xml:space="preserve">обязанность обеспечивать безопасность </w:t>
      </w:r>
      <w:r>
        <w:rPr>
          <w:sz w:val="24"/>
          <w:szCs w:val="24"/>
        </w:rPr>
        <w:t xml:space="preserve">ПД и </w:t>
      </w:r>
      <w:r w:rsidRPr="00880692">
        <w:rPr>
          <w:sz w:val="24"/>
          <w:szCs w:val="24"/>
        </w:rPr>
        <w:t xml:space="preserve">требования к защите </w:t>
      </w:r>
      <w:proofErr w:type="gramStart"/>
      <w:r w:rsidRPr="00880692">
        <w:rPr>
          <w:sz w:val="24"/>
          <w:szCs w:val="24"/>
        </w:rPr>
        <w:t>обрабатываемых</w:t>
      </w:r>
      <w:proofErr w:type="gramEnd"/>
      <w:r w:rsidRPr="00880692">
        <w:rPr>
          <w:sz w:val="24"/>
          <w:szCs w:val="24"/>
        </w:rPr>
        <w:t xml:space="preserve"> </w:t>
      </w:r>
      <w:r>
        <w:rPr>
          <w:sz w:val="24"/>
          <w:szCs w:val="24"/>
        </w:rPr>
        <w:t>ПД;</w:t>
      </w:r>
    </w:p>
    <w:p w:rsidR="00401CEF" w:rsidRPr="00B76F39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регламентация процедур контроля со стороны оператора за обработкой 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о</w:t>
      </w:r>
      <w:r w:rsidRPr="001836B1">
        <w:rPr>
          <w:bCs/>
          <w:iCs/>
          <w:sz w:val="24"/>
          <w:szCs w:val="24"/>
        </w:rPr>
        <w:t>бязанность с</w:t>
      </w:r>
      <w:r w:rsidRPr="001836B1">
        <w:rPr>
          <w:bCs/>
          <w:iCs/>
          <w:sz w:val="24"/>
          <w:szCs w:val="24"/>
        </w:rPr>
        <w:t>о</w:t>
      </w:r>
      <w:r w:rsidRPr="001836B1">
        <w:rPr>
          <w:bCs/>
          <w:iCs/>
          <w:sz w:val="24"/>
          <w:szCs w:val="24"/>
        </w:rPr>
        <w:t xml:space="preserve">блюдения законных принципов обработки </w:t>
      </w:r>
      <w:r>
        <w:rPr>
          <w:bCs/>
          <w:iCs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1836B1">
        <w:rPr>
          <w:bCs/>
          <w:iCs/>
          <w:sz w:val="24"/>
          <w:szCs w:val="24"/>
        </w:rPr>
        <w:t xml:space="preserve">бязанность обеспечения безопасности </w:t>
      </w:r>
      <w:r>
        <w:rPr>
          <w:bCs/>
          <w:iCs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1836B1">
        <w:rPr>
          <w:bCs/>
          <w:iCs/>
          <w:sz w:val="24"/>
          <w:szCs w:val="24"/>
        </w:rPr>
        <w:t xml:space="preserve">бязанность  не </w:t>
      </w:r>
      <w:proofErr w:type="gramStart"/>
      <w:r w:rsidRPr="001836B1">
        <w:rPr>
          <w:bCs/>
          <w:iCs/>
          <w:sz w:val="24"/>
          <w:szCs w:val="24"/>
        </w:rPr>
        <w:t>раскрывать</w:t>
      </w:r>
      <w:proofErr w:type="gramEnd"/>
      <w:r w:rsidRPr="001836B1">
        <w:rPr>
          <w:bCs/>
          <w:iCs/>
          <w:sz w:val="24"/>
          <w:szCs w:val="24"/>
        </w:rPr>
        <w:t xml:space="preserve"> / не распространять </w:t>
      </w:r>
      <w:r>
        <w:rPr>
          <w:bCs/>
          <w:iCs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1836B1">
        <w:rPr>
          <w:bCs/>
          <w:iCs/>
          <w:sz w:val="24"/>
          <w:szCs w:val="24"/>
        </w:rPr>
        <w:t xml:space="preserve">бязанность принять технические и организационные меры защиты </w:t>
      </w:r>
      <w:r>
        <w:rPr>
          <w:bCs/>
          <w:iCs/>
          <w:sz w:val="24"/>
          <w:szCs w:val="24"/>
        </w:rPr>
        <w:t xml:space="preserve"> 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1836B1">
        <w:rPr>
          <w:bCs/>
          <w:iCs/>
          <w:sz w:val="24"/>
          <w:szCs w:val="24"/>
        </w:rPr>
        <w:t>бязанность устан</w:t>
      </w:r>
      <w:r w:rsidRPr="001836B1">
        <w:rPr>
          <w:bCs/>
          <w:iCs/>
          <w:sz w:val="24"/>
          <w:szCs w:val="24"/>
        </w:rPr>
        <w:t>о</w:t>
      </w:r>
      <w:r w:rsidRPr="001836B1">
        <w:rPr>
          <w:bCs/>
          <w:iCs/>
          <w:sz w:val="24"/>
          <w:szCs w:val="24"/>
        </w:rPr>
        <w:t xml:space="preserve">вить правила доступа к </w:t>
      </w:r>
      <w:r>
        <w:rPr>
          <w:bCs/>
          <w:iCs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1836B1">
        <w:rPr>
          <w:bCs/>
          <w:iCs/>
          <w:sz w:val="24"/>
          <w:szCs w:val="24"/>
        </w:rPr>
        <w:t xml:space="preserve">бязанность провести оценку эффективности мер защиты </w:t>
      </w:r>
      <w:r>
        <w:rPr>
          <w:bCs/>
          <w:iCs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1836B1">
        <w:rPr>
          <w:bCs/>
          <w:iCs/>
          <w:sz w:val="24"/>
          <w:szCs w:val="24"/>
        </w:rPr>
        <w:t xml:space="preserve">раво оператора осуществлять проверку порядка обработки </w:t>
      </w:r>
      <w:r>
        <w:rPr>
          <w:bCs/>
          <w:iCs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</w:t>
      </w:r>
      <w:r w:rsidRPr="001836B1">
        <w:rPr>
          <w:bCs/>
          <w:iCs/>
          <w:sz w:val="24"/>
          <w:szCs w:val="24"/>
        </w:rPr>
        <w:t>анкции за нарушение п</w:t>
      </w:r>
      <w:r w:rsidRPr="001836B1">
        <w:rPr>
          <w:bCs/>
          <w:iCs/>
          <w:sz w:val="24"/>
          <w:szCs w:val="24"/>
        </w:rPr>
        <w:t>о</w:t>
      </w:r>
      <w:r w:rsidRPr="001836B1">
        <w:rPr>
          <w:bCs/>
          <w:iCs/>
          <w:sz w:val="24"/>
          <w:szCs w:val="24"/>
        </w:rPr>
        <w:t>рядка обработки</w:t>
      </w:r>
      <w:r>
        <w:rPr>
          <w:bCs/>
          <w:iCs/>
          <w:sz w:val="24"/>
          <w:szCs w:val="24"/>
        </w:rPr>
        <w:t xml:space="preserve"> ПД;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</w:t>
      </w:r>
      <w:r w:rsidRPr="001836B1">
        <w:rPr>
          <w:bCs/>
          <w:iCs/>
          <w:sz w:val="24"/>
          <w:szCs w:val="24"/>
        </w:rPr>
        <w:t xml:space="preserve">ровень защищенности </w:t>
      </w:r>
      <w:r>
        <w:rPr>
          <w:bCs/>
          <w:iCs/>
          <w:sz w:val="24"/>
          <w:szCs w:val="24"/>
        </w:rPr>
        <w:t>ПД</w:t>
      </w:r>
      <w:r w:rsidRPr="001836B1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подлежащий обеспечению;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1836B1">
        <w:rPr>
          <w:bCs/>
          <w:iCs/>
          <w:sz w:val="24"/>
          <w:szCs w:val="24"/>
        </w:rPr>
        <w:t xml:space="preserve">орядок уничтожения </w:t>
      </w:r>
      <w:r>
        <w:rPr>
          <w:bCs/>
          <w:iCs/>
          <w:sz w:val="24"/>
          <w:szCs w:val="24"/>
        </w:rPr>
        <w:t>ПД</w:t>
      </w:r>
      <w:r w:rsidRPr="001836B1">
        <w:rPr>
          <w:bCs/>
          <w:iCs/>
          <w:sz w:val="24"/>
          <w:szCs w:val="24"/>
        </w:rPr>
        <w:t xml:space="preserve"> по завершении их обработки</w:t>
      </w:r>
      <w:r>
        <w:rPr>
          <w:bCs/>
          <w:iCs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  <w:tab w:val="num" w:pos="1440"/>
        </w:tabs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Pr="001836B1">
        <w:rPr>
          <w:bCs/>
          <w:iCs/>
          <w:sz w:val="24"/>
          <w:szCs w:val="24"/>
        </w:rPr>
        <w:t>орядок оценки эффективности пр</w:t>
      </w:r>
      <w:r w:rsidRPr="001836B1">
        <w:rPr>
          <w:bCs/>
          <w:iCs/>
          <w:sz w:val="24"/>
          <w:szCs w:val="24"/>
        </w:rPr>
        <w:t>и</w:t>
      </w:r>
      <w:r w:rsidRPr="001836B1">
        <w:rPr>
          <w:bCs/>
          <w:iCs/>
          <w:sz w:val="24"/>
          <w:szCs w:val="24"/>
        </w:rPr>
        <w:t xml:space="preserve">нятых мер защиты </w:t>
      </w:r>
    </w:p>
    <w:p w:rsidR="00401CEF" w:rsidRPr="00880692" w:rsidRDefault="00401CEF" w:rsidP="00401CEF">
      <w:pPr>
        <w:spacing w:before="120"/>
        <w:jc w:val="both"/>
        <w:rPr>
          <w:sz w:val="24"/>
          <w:szCs w:val="24"/>
          <w:u w:val="single"/>
        </w:rPr>
      </w:pPr>
      <w:r w:rsidRPr="00880692">
        <w:rPr>
          <w:i/>
          <w:sz w:val="24"/>
          <w:szCs w:val="24"/>
          <w:u w:val="single"/>
        </w:rPr>
        <w:t>ФЗ «О персональных данных»</w:t>
      </w:r>
      <w:r w:rsidRPr="00880692">
        <w:rPr>
          <w:sz w:val="24"/>
          <w:szCs w:val="24"/>
          <w:u w:val="single"/>
        </w:rPr>
        <w:t xml:space="preserve"> устан</w:t>
      </w:r>
      <w:r w:rsidRPr="00880692">
        <w:rPr>
          <w:sz w:val="24"/>
          <w:szCs w:val="24"/>
          <w:u w:val="single"/>
        </w:rPr>
        <w:t>о</w:t>
      </w:r>
      <w:r w:rsidRPr="00880692">
        <w:rPr>
          <w:sz w:val="24"/>
          <w:szCs w:val="24"/>
          <w:u w:val="single"/>
        </w:rPr>
        <w:t>вил, что: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bookmarkStart w:id="1" w:name="OLE_LINK1"/>
      <w:r w:rsidRPr="00CB1743">
        <w:rPr>
          <w:bCs/>
          <w:sz w:val="24"/>
          <w:szCs w:val="24"/>
        </w:rPr>
        <w:t>персональные данные</w:t>
      </w:r>
      <w:r w:rsidRPr="00CB1743">
        <w:rPr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</w:t>
      </w:r>
      <w:r w:rsidRPr="00CB1743">
        <w:rPr>
          <w:sz w:val="24"/>
          <w:szCs w:val="24"/>
        </w:rPr>
        <w:t>ь</w:t>
      </w:r>
      <w:r w:rsidRPr="00CB1743">
        <w:rPr>
          <w:sz w:val="24"/>
          <w:szCs w:val="24"/>
        </w:rPr>
        <w:t>ных данных);</w:t>
      </w:r>
    </w:p>
    <w:p w:rsidR="00401CEF" w:rsidRPr="003F7261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bCs/>
          <w:iCs/>
          <w:sz w:val="24"/>
          <w:szCs w:val="24"/>
        </w:rPr>
      </w:pPr>
      <w:r w:rsidRPr="003F7261">
        <w:rPr>
          <w:sz w:val="24"/>
          <w:szCs w:val="24"/>
        </w:rPr>
        <w:t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</w:t>
      </w:r>
      <w:r>
        <w:rPr>
          <w:sz w:val="24"/>
          <w:szCs w:val="24"/>
        </w:rPr>
        <w:t>;</w:t>
      </w:r>
      <w:r w:rsidRPr="003F7261">
        <w:rPr>
          <w:sz w:val="24"/>
          <w:szCs w:val="24"/>
        </w:rPr>
        <w:t xml:space="preserve"> 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ФЗ «О персональных данных» есть отдельная глава, регламентирующая работу с ПД,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шенными субъектом ПД для распространения; </w:t>
      </w:r>
      <w:proofErr w:type="gramEnd"/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субъект ПД принимает решение о предоставлении его ПД и дает согласие на их обработку св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бодно, своей волей и в своем интересе и это согласие может быть отозвано субъектом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оператор самостоятельно определяет </w:t>
      </w:r>
      <w:proofErr w:type="gramStart"/>
      <w:r w:rsidRPr="00CB1743">
        <w:rPr>
          <w:sz w:val="24"/>
          <w:szCs w:val="24"/>
        </w:rPr>
        <w:t>состав</w:t>
      </w:r>
      <w:proofErr w:type="gramEnd"/>
      <w:r w:rsidRPr="00CB1743">
        <w:rPr>
          <w:sz w:val="24"/>
          <w:szCs w:val="24"/>
        </w:rPr>
        <w:t xml:space="preserve"> и перечень мер, необходимых и достаточных для обеспечения выполнения обязанностей, предусмотренных законом и принятыми в соответс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вии с ним нормативными правовыми актами;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bCs/>
          <w:sz w:val="24"/>
          <w:szCs w:val="24"/>
        </w:rPr>
        <w:t>к мерам по защите ПД могут относиться:</w:t>
      </w:r>
      <w:r w:rsidRPr="00CB1743">
        <w:rPr>
          <w:sz w:val="24"/>
          <w:szCs w:val="24"/>
        </w:rPr>
        <w:t xml:space="preserve"> 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назначение оператором, являющимся юридическим лицом, </w:t>
      </w:r>
      <w:proofErr w:type="gramStart"/>
      <w:r w:rsidRPr="00CB1743">
        <w:rPr>
          <w:sz w:val="24"/>
          <w:szCs w:val="24"/>
        </w:rPr>
        <w:t>ответственного</w:t>
      </w:r>
      <w:proofErr w:type="gramEnd"/>
      <w:r w:rsidRPr="00CB1743">
        <w:rPr>
          <w:sz w:val="24"/>
          <w:szCs w:val="24"/>
        </w:rPr>
        <w:t xml:space="preserve"> за организацию обработки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>издание оператором, являющимся юридическим лицом, документов, определяющих пол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тику оператора в отношении обработки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применение правовых, организационных и технических мер по обеспечению безопасн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 xml:space="preserve">сти ПД в соответствии </w:t>
      </w:r>
      <w:r>
        <w:rPr>
          <w:sz w:val="24"/>
          <w:szCs w:val="24"/>
          <w:lang w:val="en-US"/>
        </w:rPr>
        <w:t>c</w:t>
      </w:r>
      <w:r w:rsidRPr="007F48C0">
        <w:rPr>
          <w:sz w:val="24"/>
          <w:szCs w:val="24"/>
        </w:rPr>
        <w:t xml:space="preserve"> </w:t>
      </w:r>
      <w:r w:rsidRPr="00CB1743">
        <w:rPr>
          <w:sz w:val="24"/>
          <w:szCs w:val="24"/>
        </w:rPr>
        <w:t>законом;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осуществление внутреннего контроля и (или) аудита соответствия обработки ПД закону и принятым в соответствии с ним нормативным правовым а</w:t>
      </w:r>
      <w:r w:rsidRPr="00CB1743">
        <w:rPr>
          <w:sz w:val="24"/>
          <w:szCs w:val="24"/>
        </w:rPr>
        <w:t>к</w:t>
      </w:r>
      <w:r w:rsidRPr="00CB1743">
        <w:rPr>
          <w:sz w:val="24"/>
          <w:szCs w:val="24"/>
        </w:rPr>
        <w:t>там;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оценка вреда, который может быть причинен субъектам ПД в случае нарушения закона, соо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ношение указанного вреда и принимаемых оператором мер;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ознакомление работников оператора, осуществляющих обработку ПД, с положениями з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кона и локальными актами по вопросам обработки ПД, и (или) обучение указанных р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ботников</w:t>
      </w:r>
    </w:p>
    <w:p w:rsidR="00401CEF" w:rsidRPr="00AD410E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AD410E">
        <w:rPr>
          <w:sz w:val="24"/>
          <w:szCs w:val="24"/>
        </w:rPr>
        <w:t>оператор обязан опубликовать или иным образом обеспечить неограниченный доступ к докуме</w:t>
      </w:r>
      <w:r w:rsidRPr="00AD410E">
        <w:rPr>
          <w:sz w:val="24"/>
          <w:szCs w:val="24"/>
        </w:rPr>
        <w:t>н</w:t>
      </w:r>
      <w:r w:rsidRPr="00AD410E">
        <w:rPr>
          <w:sz w:val="24"/>
          <w:szCs w:val="24"/>
        </w:rPr>
        <w:t>ту, определяющему его политику в отношении обработки ПД, к сведениям о реализуемых треб</w:t>
      </w:r>
      <w:r w:rsidRPr="00AD410E">
        <w:rPr>
          <w:sz w:val="24"/>
          <w:szCs w:val="24"/>
        </w:rPr>
        <w:t>о</w:t>
      </w:r>
      <w:r w:rsidRPr="00AD410E">
        <w:rPr>
          <w:sz w:val="24"/>
          <w:szCs w:val="24"/>
        </w:rPr>
        <w:t>ваниях к защите ПД;</w:t>
      </w:r>
    </w:p>
    <w:p w:rsidR="00401CEF" w:rsidRPr="00AD410E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AD410E">
        <w:rPr>
          <w:sz w:val="24"/>
          <w:szCs w:val="24"/>
        </w:rPr>
        <w:t xml:space="preserve">при сборе </w:t>
      </w:r>
      <w:r>
        <w:rPr>
          <w:sz w:val="24"/>
          <w:szCs w:val="24"/>
        </w:rPr>
        <w:t>ПД</w:t>
      </w:r>
      <w:r w:rsidRPr="00AD410E">
        <w:rPr>
          <w:sz w:val="24"/>
          <w:szCs w:val="24"/>
        </w:rPr>
        <w:t>, в том числе посредством информационно-телекоммуникационной сети "Инте</w:t>
      </w:r>
      <w:r w:rsidRPr="00AD410E">
        <w:rPr>
          <w:sz w:val="24"/>
          <w:szCs w:val="24"/>
        </w:rPr>
        <w:t>р</w:t>
      </w:r>
      <w:r w:rsidRPr="00AD410E">
        <w:rPr>
          <w:sz w:val="24"/>
          <w:szCs w:val="24"/>
        </w:rPr>
        <w:t>нет", оператор обязан обеспечить запись, систематизацию, накопление, хранение, уточнение (о</w:t>
      </w:r>
      <w:r w:rsidRPr="00AD410E">
        <w:rPr>
          <w:sz w:val="24"/>
          <w:szCs w:val="24"/>
        </w:rPr>
        <w:t>б</w:t>
      </w:r>
      <w:r w:rsidRPr="00AD410E">
        <w:rPr>
          <w:sz w:val="24"/>
          <w:szCs w:val="24"/>
        </w:rPr>
        <w:t xml:space="preserve">новление, изменение), извлечение </w:t>
      </w:r>
      <w:r>
        <w:rPr>
          <w:sz w:val="24"/>
          <w:szCs w:val="24"/>
        </w:rPr>
        <w:t>ПД</w:t>
      </w:r>
      <w:r w:rsidRPr="00AD410E">
        <w:rPr>
          <w:sz w:val="24"/>
          <w:szCs w:val="24"/>
        </w:rPr>
        <w:t xml:space="preserve"> граждан РФ с использованием баз данных, н</w:t>
      </w:r>
      <w:r w:rsidRPr="00AD410E">
        <w:rPr>
          <w:sz w:val="24"/>
          <w:szCs w:val="24"/>
        </w:rPr>
        <w:t>а</w:t>
      </w:r>
      <w:r w:rsidRPr="00AD410E">
        <w:rPr>
          <w:sz w:val="24"/>
          <w:szCs w:val="24"/>
        </w:rPr>
        <w:t>ходящихся на территории РФ</w:t>
      </w:r>
      <w:r>
        <w:rPr>
          <w:sz w:val="24"/>
          <w:szCs w:val="24"/>
        </w:rPr>
        <w:t xml:space="preserve"> (есть исключение)</w:t>
      </w:r>
      <w:r w:rsidRPr="00AD410E"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оператор при обработке ПД обязан принимать необходимые правовые, организационные и те</w:t>
      </w:r>
      <w:r w:rsidRPr="00CB1743">
        <w:rPr>
          <w:sz w:val="24"/>
          <w:szCs w:val="24"/>
        </w:rPr>
        <w:t>х</w:t>
      </w:r>
      <w:r w:rsidRPr="00CB1743">
        <w:rPr>
          <w:sz w:val="24"/>
          <w:szCs w:val="24"/>
        </w:rPr>
        <w:t xml:space="preserve">нические меры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 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bCs/>
          <w:sz w:val="24"/>
          <w:szCs w:val="24"/>
        </w:rPr>
        <w:t>безопасность ПД достигается: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определением угроз безопасности ПД при их обработке в информационных системах ПД</w:t>
      </w:r>
      <w:r w:rsidRPr="007F48C0"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применением организационных и технических мер по обеспечению безопасности ПД при их обработке в информационных системах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применением прошедших процедуру оценки соответствия средств защиты информации;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оценкой эффективности принимаемых мер по обеспечению безопасности ПД до ввода в эк</w:t>
      </w:r>
      <w:r w:rsidRPr="00CB1743">
        <w:rPr>
          <w:sz w:val="24"/>
          <w:szCs w:val="24"/>
        </w:rPr>
        <w:t>с</w:t>
      </w:r>
      <w:r w:rsidRPr="00CB1743">
        <w:rPr>
          <w:sz w:val="24"/>
          <w:szCs w:val="24"/>
        </w:rPr>
        <w:t>плуатацию информационной системы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учетом машинных носителей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обнаружением фактов несанкционированного доступа к ПД и принятием мер;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восстановлением ПД, </w:t>
      </w:r>
      <w:proofErr w:type="gramStart"/>
      <w:r w:rsidRPr="00CB1743">
        <w:rPr>
          <w:sz w:val="24"/>
          <w:szCs w:val="24"/>
        </w:rPr>
        <w:t>модифицированных</w:t>
      </w:r>
      <w:proofErr w:type="gramEnd"/>
      <w:r w:rsidRPr="00CB1743">
        <w:rPr>
          <w:sz w:val="24"/>
          <w:szCs w:val="24"/>
        </w:rPr>
        <w:t xml:space="preserve"> или уничтоженных </w:t>
      </w:r>
      <w:proofErr w:type="spellStart"/>
      <w:r w:rsidRPr="00CB1743">
        <w:rPr>
          <w:sz w:val="24"/>
          <w:szCs w:val="24"/>
        </w:rPr>
        <w:t>вследстви</w:t>
      </w:r>
      <w:r>
        <w:rPr>
          <w:sz w:val="24"/>
          <w:szCs w:val="24"/>
        </w:rPr>
        <w:t>и</w:t>
      </w:r>
      <w:proofErr w:type="spellEnd"/>
      <w:r w:rsidRPr="00CB1743">
        <w:rPr>
          <w:sz w:val="24"/>
          <w:szCs w:val="24"/>
        </w:rPr>
        <w:t xml:space="preserve"> несанкционирова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ного доступа к ним;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установлением правил доступа к ПД, обрабатываемым в информационной системе ПД, а та</w:t>
      </w:r>
      <w:r w:rsidRPr="00CB1743">
        <w:rPr>
          <w:sz w:val="24"/>
          <w:szCs w:val="24"/>
        </w:rPr>
        <w:t>к</w:t>
      </w:r>
      <w:r w:rsidRPr="00CB1743">
        <w:rPr>
          <w:sz w:val="24"/>
          <w:szCs w:val="24"/>
        </w:rPr>
        <w:t>же обеспечением регистрации и учета всех действий, совершаемых с ПД в информационной системе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proofErr w:type="gramStart"/>
      <w:r w:rsidRPr="00CB1743">
        <w:rPr>
          <w:sz w:val="24"/>
          <w:szCs w:val="24"/>
        </w:rPr>
        <w:t>контролем за</w:t>
      </w:r>
      <w:proofErr w:type="gramEnd"/>
      <w:r w:rsidRPr="00CB1743">
        <w:rPr>
          <w:sz w:val="24"/>
          <w:szCs w:val="24"/>
        </w:rPr>
        <w:t xml:space="preserve"> принимаемыми мерами по обеспечению безопасности ПД и уровня защищенн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сти информационных систем ПД.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контроль и надзор за выполнением организационных и технических мер по обеспечению бе</w:t>
      </w:r>
      <w:r w:rsidRPr="00CB1743">
        <w:rPr>
          <w:sz w:val="24"/>
          <w:szCs w:val="24"/>
        </w:rPr>
        <w:t>з</w:t>
      </w:r>
      <w:r w:rsidRPr="00CB1743">
        <w:rPr>
          <w:sz w:val="24"/>
          <w:szCs w:val="24"/>
        </w:rPr>
        <w:t xml:space="preserve">опасности ПД, при обработке </w:t>
      </w:r>
      <w:r>
        <w:rPr>
          <w:sz w:val="24"/>
          <w:szCs w:val="24"/>
        </w:rPr>
        <w:t>ПД</w:t>
      </w:r>
      <w:r w:rsidRPr="00CB1743">
        <w:rPr>
          <w:sz w:val="24"/>
          <w:szCs w:val="24"/>
        </w:rPr>
        <w:t xml:space="preserve"> в государственных информационных системах персональных данных осуществляются </w:t>
      </w:r>
      <w:proofErr w:type="spellStart"/>
      <w:r w:rsidRPr="00CB1743">
        <w:rPr>
          <w:sz w:val="24"/>
          <w:szCs w:val="24"/>
        </w:rPr>
        <w:t>Рос</w:t>
      </w:r>
      <w:r>
        <w:rPr>
          <w:sz w:val="24"/>
          <w:szCs w:val="24"/>
        </w:rPr>
        <w:t>ком</w:t>
      </w:r>
      <w:r w:rsidRPr="00CB1743">
        <w:rPr>
          <w:sz w:val="24"/>
          <w:szCs w:val="24"/>
        </w:rPr>
        <w:t>надзором</w:t>
      </w:r>
      <w:proofErr w:type="spellEnd"/>
      <w:r w:rsidRPr="00CB1743">
        <w:rPr>
          <w:sz w:val="24"/>
          <w:szCs w:val="24"/>
        </w:rPr>
        <w:t xml:space="preserve"> и ФСТЭК без права ознакомления с ПД, </w:t>
      </w:r>
      <w:proofErr w:type="gramStart"/>
      <w:r w:rsidRPr="00CB1743">
        <w:rPr>
          <w:sz w:val="24"/>
          <w:szCs w:val="24"/>
        </w:rPr>
        <w:t>обрабатыва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мыми</w:t>
      </w:r>
      <w:proofErr w:type="gramEnd"/>
      <w:r w:rsidRPr="00CB1743">
        <w:rPr>
          <w:sz w:val="24"/>
          <w:szCs w:val="24"/>
        </w:rPr>
        <w:t xml:space="preserve"> в информационных системах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в случае достижения цели обработки ПД оператор обязан прекратить обработку ПД и уни</w:t>
      </w:r>
      <w:r w:rsidRPr="00CB1743">
        <w:rPr>
          <w:sz w:val="24"/>
          <w:szCs w:val="24"/>
        </w:rPr>
        <w:t>ч</w:t>
      </w:r>
      <w:r w:rsidRPr="00CB1743">
        <w:rPr>
          <w:sz w:val="24"/>
          <w:szCs w:val="24"/>
        </w:rPr>
        <w:t xml:space="preserve">тожить ПД в срок, не превышающий тридцати дней </w:t>
      </w:r>
      <w:proofErr w:type="gramStart"/>
      <w:r w:rsidRPr="00CB1743">
        <w:rPr>
          <w:sz w:val="24"/>
          <w:szCs w:val="24"/>
        </w:rPr>
        <w:t>с даты достижения</w:t>
      </w:r>
      <w:proofErr w:type="gramEnd"/>
      <w:r w:rsidRPr="00CB1743">
        <w:rPr>
          <w:sz w:val="24"/>
          <w:szCs w:val="24"/>
        </w:rPr>
        <w:t xml:space="preserve"> цели обработки ПД, если иное не предусмотрено договором;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>оператор до начала обработки ПД обязан уведомить уполномоченный орган по защите прав суб</w:t>
      </w:r>
      <w:r w:rsidRPr="00CB1743">
        <w:rPr>
          <w:sz w:val="24"/>
          <w:szCs w:val="24"/>
        </w:rPr>
        <w:t>ъ</w:t>
      </w:r>
      <w:r w:rsidRPr="00CB1743">
        <w:rPr>
          <w:sz w:val="24"/>
          <w:szCs w:val="24"/>
        </w:rPr>
        <w:t>ектов ПД о своем намерении осуществлять обработку ПД, за исключением случаев, предусмо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ренных законом;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оператор, являющийся юридическим лицом, назначает лицо, ответственное за организацию обр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ботки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bCs/>
          <w:sz w:val="24"/>
          <w:szCs w:val="24"/>
        </w:rPr>
        <w:t>лицо, ответственное за организацию обработки ПД, в частности, обяз</w:t>
      </w:r>
      <w:r w:rsidRPr="00CB1743">
        <w:rPr>
          <w:bCs/>
          <w:sz w:val="24"/>
          <w:szCs w:val="24"/>
        </w:rPr>
        <w:t>а</w:t>
      </w:r>
      <w:r w:rsidRPr="00CB1743">
        <w:rPr>
          <w:bCs/>
          <w:sz w:val="24"/>
          <w:szCs w:val="24"/>
        </w:rPr>
        <w:t>но: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осуществлять внутренний </w:t>
      </w:r>
      <w:proofErr w:type="gramStart"/>
      <w:r w:rsidRPr="00CB1743">
        <w:rPr>
          <w:sz w:val="24"/>
          <w:szCs w:val="24"/>
        </w:rPr>
        <w:t>контроль за</w:t>
      </w:r>
      <w:proofErr w:type="gramEnd"/>
      <w:r w:rsidRPr="00CB1743">
        <w:rPr>
          <w:sz w:val="24"/>
          <w:szCs w:val="24"/>
        </w:rPr>
        <w:t xml:space="preserve"> соблюдением оператором и его работниками законод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тельства о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доводить до сведения работников оператора положения законодательства о ПД, локальных актов по вопросам о</w:t>
      </w:r>
      <w:r w:rsidRPr="00CB1743">
        <w:rPr>
          <w:sz w:val="24"/>
          <w:szCs w:val="24"/>
        </w:rPr>
        <w:t>б</w:t>
      </w:r>
      <w:r w:rsidRPr="00CB1743">
        <w:rPr>
          <w:sz w:val="24"/>
          <w:szCs w:val="24"/>
        </w:rPr>
        <w:t>работки ПД, требований к защите ПД;</w:t>
      </w:r>
    </w:p>
    <w:p w:rsidR="00401CEF" w:rsidRPr="00CB174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организовывать прием и обработку обращений и запросов субъектов ПД или их представит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 xml:space="preserve">лей и (или) осуществлять </w:t>
      </w:r>
      <w:proofErr w:type="gramStart"/>
      <w:r w:rsidRPr="00CB1743">
        <w:rPr>
          <w:sz w:val="24"/>
          <w:szCs w:val="24"/>
        </w:rPr>
        <w:t>контроль за</w:t>
      </w:r>
      <w:proofErr w:type="gramEnd"/>
      <w:r w:rsidRPr="00CB1743">
        <w:rPr>
          <w:sz w:val="24"/>
          <w:szCs w:val="24"/>
        </w:rPr>
        <w:t xml:space="preserve"> приемом и обработкой таких обращений и з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просов.</w:t>
      </w:r>
    </w:p>
    <w:bookmarkEnd w:id="1"/>
    <w:p w:rsidR="00401CEF" w:rsidRDefault="00401CEF" w:rsidP="00401CEF">
      <w:pPr>
        <w:spacing w:before="1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Изменения в законодательстве о ПД с 01.09.2022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 xml:space="preserve">срок ответа </w:t>
      </w:r>
      <w:proofErr w:type="spellStart"/>
      <w:r>
        <w:rPr>
          <w:sz w:val="24"/>
          <w:szCs w:val="24"/>
        </w:rPr>
        <w:t>Роскомнадзору</w:t>
      </w:r>
      <w:proofErr w:type="spellEnd"/>
      <w:r w:rsidRPr="00FA1ACD">
        <w:rPr>
          <w:sz w:val="24"/>
          <w:szCs w:val="24"/>
        </w:rPr>
        <w:t xml:space="preserve"> сократили с 30 календарных </w:t>
      </w:r>
      <w:hyperlink r:id="rId7" w:history="1">
        <w:r w:rsidRPr="00FA1ACD">
          <w:rPr>
            <w:sz w:val="24"/>
            <w:szCs w:val="24"/>
          </w:rPr>
          <w:t>до 10 рабочих дней</w:t>
        </w:r>
      </w:hyperlink>
      <w:r w:rsidRPr="00FA1ACD">
        <w:rPr>
          <w:sz w:val="24"/>
          <w:szCs w:val="24"/>
        </w:rPr>
        <w:t>. Он может быть увеличен в пределах 5 рабочих дней на основании мотивированного уведо</w:t>
      </w:r>
      <w:r w:rsidRPr="00FA1ACD">
        <w:rPr>
          <w:sz w:val="24"/>
          <w:szCs w:val="24"/>
        </w:rPr>
        <w:t>м</w:t>
      </w:r>
      <w:r w:rsidRPr="00FA1ACD">
        <w:rPr>
          <w:sz w:val="24"/>
          <w:szCs w:val="24"/>
        </w:rPr>
        <w:t>ления;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 xml:space="preserve">из </w:t>
      </w:r>
      <w:r>
        <w:rPr>
          <w:sz w:val="24"/>
          <w:szCs w:val="24"/>
        </w:rPr>
        <w:t>з</w:t>
      </w:r>
      <w:r w:rsidRPr="00FA1ACD">
        <w:rPr>
          <w:sz w:val="24"/>
          <w:szCs w:val="24"/>
        </w:rPr>
        <w:t xml:space="preserve">акона о </w:t>
      </w:r>
      <w:r>
        <w:rPr>
          <w:sz w:val="24"/>
          <w:szCs w:val="24"/>
        </w:rPr>
        <w:t>ПД</w:t>
      </w:r>
      <w:r w:rsidRPr="00FA1ACD">
        <w:rPr>
          <w:sz w:val="24"/>
          <w:szCs w:val="24"/>
        </w:rPr>
        <w:t xml:space="preserve"> </w:t>
      </w:r>
      <w:hyperlink r:id="rId8" w:history="1">
        <w:r w:rsidRPr="00FA1ACD">
          <w:rPr>
            <w:sz w:val="24"/>
            <w:szCs w:val="24"/>
          </w:rPr>
          <w:t>исключили</w:t>
        </w:r>
      </w:hyperlink>
      <w:r w:rsidRPr="00FA1ACD">
        <w:rPr>
          <w:sz w:val="24"/>
          <w:szCs w:val="24"/>
        </w:rPr>
        <w:t xml:space="preserve"> большинство случаев, когда </w:t>
      </w:r>
      <w:r>
        <w:rPr>
          <w:sz w:val="24"/>
          <w:szCs w:val="24"/>
        </w:rPr>
        <w:t>организациям</w:t>
      </w:r>
      <w:r w:rsidRPr="00FA1ACD">
        <w:rPr>
          <w:sz w:val="24"/>
          <w:szCs w:val="24"/>
        </w:rPr>
        <w:t xml:space="preserve"> не нужно было уведомлять </w:t>
      </w:r>
      <w:proofErr w:type="spellStart"/>
      <w:r w:rsidRPr="00FA1ACD">
        <w:rPr>
          <w:sz w:val="24"/>
          <w:szCs w:val="24"/>
        </w:rPr>
        <w:t>Роскомнадзор</w:t>
      </w:r>
      <w:proofErr w:type="spellEnd"/>
      <w:r w:rsidRPr="00FA1ACD">
        <w:rPr>
          <w:sz w:val="24"/>
          <w:szCs w:val="24"/>
        </w:rPr>
        <w:t xml:space="preserve"> о намерении начать обрабатывать </w:t>
      </w:r>
      <w:r>
        <w:rPr>
          <w:sz w:val="24"/>
          <w:szCs w:val="24"/>
        </w:rPr>
        <w:t>ПД</w:t>
      </w:r>
      <w:r w:rsidRPr="00FA1ACD">
        <w:rPr>
          <w:sz w:val="24"/>
          <w:szCs w:val="24"/>
        </w:rPr>
        <w:t>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марта 2023 года изменяется порядок трансграничной передачи ПД. Требуется уведомить </w:t>
      </w:r>
      <w:proofErr w:type="spellStart"/>
      <w:r>
        <w:rPr>
          <w:sz w:val="24"/>
          <w:szCs w:val="24"/>
        </w:rPr>
        <w:t>Роскомнадзор</w:t>
      </w:r>
      <w:proofErr w:type="spellEnd"/>
      <w:r>
        <w:rPr>
          <w:sz w:val="24"/>
          <w:szCs w:val="24"/>
        </w:rPr>
        <w:t xml:space="preserve"> о трансграничной передаче ПД;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 xml:space="preserve">если для обработки </w:t>
      </w:r>
      <w:r>
        <w:rPr>
          <w:sz w:val="24"/>
          <w:szCs w:val="24"/>
        </w:rPr>
        <w:t>ПД</w:t>
      </w:r>
      <w:r w:rsidRPr="00FA1ACD">
        <w:rPr>
          <w:sz w:val="24"/>
          <w:szCs w:val="24"/>
        </w:rPr>
        <w:t xml:space="preserve"> не используют средства автоматизации, уведомлять ведомство </w:t>
      </w:r>
      <w:hyperlink r:id="rId9" w:history="1">
        <w:r w:rsidRPr="00FA1ACD">
          <w:rPr>
            <w:sz w:val="24"/>
            <w:szCs w:val="24"/>
          </w:rPr>
          <w:t>не нужно</w:t>
        </w:r>
      </w:hyperlink>
      <w:r w:rsidRPr="00FA1ACD">
        <w:rPr>
          <w:sz w:val="24"/>
          <w:szCs w:val="24"/>
        </w:rPr>
        <w:t>. Например, данные о посетителях организации записывают в бумажный журнал при выдаче им раз</w:t>
      </w:r>
      <w:r w:rsidRPr="00FA1ACD">
        <w:rPr>
          <w:sz w:val="24"/>
          <w:szCs w:val="24"/>
        </w:rPr>
        <w:t>о</w:t>
      </w:r>
      <w:r w:rsidRPr="00FA1ACD">
        <w:rPr>
          <w:sz w:val="24"/>
          <w:szCs w:val="24"/>
        </w:rPr>
        <w:t>вых пропусков;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FA1ACD">
        <w:rPr>
          <w:sz w:val="24"/>
          <w:szCs w:val="24"/>
        </w:rPr>
        <w:t>оскомнадзор</w:t>
      </w:r>
      <w:proofErr w:type="spellEnd"/>
      <w:r w:rsidRPr="00FA1ACD">
        <w:rPr>
          <w:sz w:val="24"/>
          <w:szCs w:val="24"/>
        </w:rPr>
        <w:t xml:space="preserve"> </w:t>
      </w:r>
      <w:hyperlink r:id="rId10" w:history="1">
        <w:r w:rsidRPr="00FA1ACD">
          <w:rPr>
            <w:sz w:val="24"/>
            <w:szCs w:val="24"/>
          </w:rPr>
          <w:t>указал</w:t>
        </w:r>
      </w:hyperlink>
      <w:r w:rsidRPr="00FA1ACD">
        <w:rPr>
          <w:sz w:val="24"/>
          <w:szCs w:val="24"/>
        </w:rPr>
        <w:t xml:space="preserve">: уведомление нужно подать также и тем, кто уже обрабатывал </w:t>
      </w:r>
      <w:r>
        <w:rPr>
          <w:sz w:val="24"/>
          <w:szCs w:val="24"/>
        </w:rPr>
        <w:t>ПД</w:t>
      </w:r>
      <w:r w:rsidRPr="00FA1ACD">
        <w:rPr>
          <w:sz w:val="24"/>
          <w:szCs w:val="24"/>
        </w:rPr>
        <w:t xml:space="preserve"> в ситу</w:t>
      </w:r>
      <w:r w:rsidRPr="00FA1ACD">
        <w:rPr>
          <w:sz w:val="24"/>
          <w:szCs w:val="24"/>
        </w:rPr>
        <w:t>а</w:t>
      </w:r>
      <w:r w:rsidRPr="00FA1ACD">
        <w:rPr>
          <w:sz w:val="24"/>
          <w:szCs w:val="24"/>
        </w:rPr>
        <w:t xml:space="preserve">циях, которые ранее считались исключением. Крайний срок подачи уведомления </w:t>
      </w:r>
      <w:hyperlink r:id="rId11" w:history="1">
        <w:r w:rsidRPr="00FA1ACD">
          <w:rPr>
            <w:sz w:val="24"/>
            <w:szCs w:val="24"/>
          </w:rPr>
          <w:t>не опред</w:t>
        </w:r>
        <w:r w:rsidRPr="00FA1ACD">
          <w:rPr>
            <w:sz w:val="24"/>
            <w:szCs w:val="24"/>
          </w:rPr>
          <w:t>е</w:t>
        </w:r>
        <w:r w:rsidRPr="00FA1ACD">
          <w:rPr>
            <w:sz w:val="24"/>
            <w:szCs w:val="24"/>
          </w:rPr>
          <w:t>лен</w:t>
        </w:r>
      </w:hyperlink>
      <w:r w:rsidRPr="00FA1ACD">
        <w:rPr>
          <w:sz w:val="24"/>
          <w:szCs w:val="24"/>
        </w:rPr>
        <w:t>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 xml:space="preserve">скорректировали требования к содержанию уведомления. Если ПД будут обрабатывать в разных целях, то </w:t>
      </w:r>
      <w:r w:rsidRPr="00FA1ACD">
        <w:rPr>
          <w:bCs/>
          <w:sz w:val="24"/>
          <w:szCs w:val="24"/>
        </w:rPr>
        <w:t>для ка</w:t>
      </w:r>
      <w:r w:rsidRPr="00FA1ACD">
        <w:rPr>
          <w:bCs/>
          <w:sz w:val="24"/>
          <w:szCs w:val="24"/>
        </w:rPr>
        <w:t>ж</w:t>
      </w:r>
      <w:r w:rsidRPr="00FA1ACD">
        <w:rPr>
          <w:bCs/>
          <w:sz w:val="24"/>
          <w:szCs w:val="24"/>
        </w:rPr>
        <w:t>дой из них</w:t>
      </w:r>
      <w:r w:rsidRPr="00FA1ACD">
        <w:rPr>
          <w:sz w:val="24"/>
          <w:szCs w:val="24"/>
        </w:rPr>
        <w:t xml:space="preserve"> </w:t>
      </w:r>
      <w:hyperlink r:id="rId12" w:history="1">
        <w:r w:rsidRPr="00FA1ACD">
          <w:rPr>
            <w:sz w:val="24"/>
            <w:szCs w:val="24"/>
          </w:rPr>
          <w:t>понадобится указать</w:t>
        </w:r>
      </w:hyperlink>
      <w:r w:rsidRPr="00FA1ACD">
        <w:rPr>
          <w:sz w:val="24"/>
          <w:szCs w:val="24"/>
        </w:rPr>
        <w:t>: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360" w:firstLine="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 xml:space="preserve">категорию </w:t>
      </w:r>
      <w:r>
        <w:rPr>
          <w:sz w:val="24"/>
          <w:szCs w:val="24"/>
        </w:rPr>
        <w:t>ПД</w:t>
      </w:r>
      <w:r w:rsidRPr="00FA1ACD">
        <w:rPr>
          <w:sz w:val="24"/>
          <w:szCs w:val="24"/>
        </w:rPr>
        <w:t xml:space="preserve"> и их субъектов;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357" w:firstLine="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>правовое основание обработки</w:t>
      </w:r>
      <w:r>
        <w:rPr>
          <w:sz w:val="24"/>
          <w:szCs w:val="24"/>
        </w:rPr>
        <w:t xml:space="preserve"> ПД</w:t>
      </w:r>
      <w:r w:rsidRPr="00FA1ACD">
        <w:rPr>
          <w:sz w:val="24"/>
          <w:szCs w:val="24"/>
        </w:rPr>
        <w:t>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357" w:firstLine="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 xml:space="preserve">перечень действий с </w:t>
      </w:r>
      <w:r>
        <w:rPr>
          <w:sz w:val="24"/>
          <w:szCs w:val="24"/>
        </w:rPr>
        <w:t>ПД</w:t>
      </w:r>
      <w:r w:rsidRPr="00FA1ACD">
        <w:rPr>
          <w:sz w:val="24"/>
          <w:szCs w:val="24"/>
        </w:rPr>
        <w:t xml:space="preserve"> и способы их обр</w:t>
      </w:r>
      <w:r w:rsidRPr="00FA1ACD">
        <w:rPr>
          <w:sz w:val="24"/>
          <w:szCs w:val="24"/>
        </w:rPr>
        <w:t>а</w:t>
      </w:r>
      <w:r w:rsidRPr="00FA1ACD">
        <w:rPr>
          <w:sz w:val="24"/>
          <w:szCs w:val="24"/>
        </w:rPr>
        <w:t>ботки.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 xml:space="preserve">в законе </w:t>
      </w:r>
      <w:r>
        <w:rPr>
          <w:sz w:val="24"/>
          <w:szCs w:val="24"/>
        </w:rPr>
        <w:t xml:space="preserve">о ПД </w:t>
      </w:r>
      <w:hyperlink r:id="rId13" w:history="1">
        <w:r w:rsidRPr="00FA1ACD">
          <w:rPr>
            <w:sz w:val="24"/>
            <w:szCs w:val="24"/>
          </w:rPr>
          <w:t>закрепили</w:t>
        </w:r>
      </w:hyperlink>
      <w:r w:rsidRPr="00FA1ACD">
        <w:rPr>
          <w:sz w:val="24"/>
          <w:szCs w:val="24"/>
        </w:rPr>
        <w:t xml:space="preserve"> </w:t>
      </w:r>
      <w:proofErr w:type="gramStart"/>
      <w:r w:rsidRPr="00FA1ACD">
        <w:rPr>
          <w:sz w:val="24"/>
          <w:szCs w:val="24"/>
        </w:rPr>
        <w:t>положение</w:t>
      </w:r>
      <w:proofErr w:type="gramEnd"/>
      <w:r w:rsidRPr="00FA1ACD">
        <w:rPr>
          <w:sz w:val="24"/>
          <w:szCs w:val="24"/>
        </w:rPr>
        <w:t xml:space="preserve"> о том, что формы уведомлений должен установить </w:t>
      </w:r>
      <w:proofErr w:type="spellStart"/>
      <w:r w:rsidRPr="00FA1ACD">
        <w:rPr>
          <w:sz w:val="24"/>
          <w:szCs w:val="24"/>
        </w:rPr>
        <w:t>Роско</w:t>
      </w:r>
      <w:r w:rsidRPr="00FA1ACD">
        <w:rPr>
          <w:sz w:val="24"/>
          <w:szCs w:val="24"/>
        </w:rPr>
        <w:t>м</w:t>
      </w:r>
      <w:r w:rsidRPr="00FA1ACD">
        <w:rPr>
          <w:sz w:val="24"/>
          <w:szCs w:val="24"/>
        </w:rPr>
        <w:t>надзор</w:t>
      </w:r>
      <w:proofErr w:type="spellEnd"/>
      <w:r>
        <w:rPr>
          <w:sz w:val="24"/>
          <w:szCs w:val="24"/>
        </w:rPr>
        <w:t>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 xml:space="preserve">в законе о ПД </w:t>
      </w:r>
      <w:hyperlink r:id="rId14" w:history="1">
        <w:r w:rsidRPr="00FA1ACD">
          <w:rPr>
            <w:sz w:val="24"/>
            <w:szCs w:val="24"/>
          </w:rPr>
          <w:t>конкретизировали</w:t>
        </w:r>
      </w:hyperlink>
      <w:r w:rsidRPr="00FA1ACD">
        <w:rPr>
          <w:sz w:val="24"/>
          <w:szCs w:val="24"/>
        </w:rPr>
        <w:t xml:space="preserve"> </w:t>
      </w:r>
      <w:proofErr w:type="gramStart"/>
      <w:r w:rsidRPr="00FA1ACD">
        <w:rPr>
          <w:sz w:val="24"/>
          <w:szCs w:val="24"/>
        </w:rPr>
        <w:t>требование</w:t>
      </w:r>
      <w:proofErr w:type="gramEnd"/>
      <w:r w:rsidRPr="00FA1ACD">
        <w:rPr>
          <w:sz w:val="24"/>
          <w:szCs w:val="24"/>
        </w:rPr>
        <w:t xml:space="preserve"> о том, что локальные акты оператора должны с</w:t>
      </w:r>
      <w:r w:rsidRPr="00FA1ACD">
        <w:rPr>
          <w:sz w:val="24"/>
          <w:szCs w:val="24"/>
        </w:rPr>
        <w:t>о</w:t>
      </w:r>
      <w:r w:rsidRPr="00FA1ACD">
        <w:rPr>
          <w:sz w:val="24"/>
          <w:szCs w:val="24"/>
        </w:rPr>
        <w:t>держать: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360" w:firstLine="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>категории и перечни обрабатываемых данных;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357" w:firstLine="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>категории субъектов данных;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357" w:firstLine="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>способы и сроки обработки, хранения данных;</w:t>
      </w:r>
    </w:p>
    <w:p w:rsidR="00401CEF" w:rsidRPr="00FA1ACD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357" w:firstLine="0"/>
        <w:jc w:val="both"/>
        <w:rPr>
          <w:sz w:val="24"/>
          <w:szCs w:val="24"/>
        </w:rPr>
      </w:pPr>
      <w:r w:rsidRPr="00FA1ACD">
        <w:rPr>
          <w:sz w:val="24"/>
          <w:szCs w:val="24"/>
        </w:rPr>
        <w:t>порядок их уничтожения.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BE55A6">
        <w:rPr>
          <w:sz w:val="24"/>
          <w:szCs w:val="24"/>
        </w:rPr>
        <w:t xml:space="preserve">в законе о ПД определили обязанности оператора в случае компрометации персональных данных. У оператора есть </w:t>
      </w:r>
      <w:hyperlink r:id="rId15" w:history="1">
        <w:r w:rsidRPr="00BE55A6">
          <w:rPr>
            <w:sz w:val="24"/>
            <w:szCs w:val="24"/>
          </w:rPr>
          <w:t>24 часа</w:t>
        </w:r>
      </w:hyperlink>
      <w:r w:rsidRPr="00BE55A6">
        <w:rPr>
          <w:sz w:val="24"/>
          <w:szCs w:val="24"/>
        </w:rPr>
        <w:t xml:space="preserve"> с момента происшествия, чтобы соо</w:t>
      </w:r>
      <w:r w:rsidRPr="00BE55A6">
        <w:rPr>
          <w:sz w:val="24"/>
          <w:szCs w:val="24"/>
        </w:rPr>
        <w:t>б</w:t>
      </w:r>
      <w:r w:rsidRPr="00BE55A6">
        <w:rPr>
          <w:sz w:val="24"/>
          <w:szCs w:val="24"/>
        </w:rPr>
        <w:t xml:space="preserve">щить в </w:t>
      </w:r>
      <w:proofErr w:type="spellStart"/>
      <w:r w:rsidRPr="00BE55A6">
        <w:rPr>
          <w:sz w:val="24"/>
          <w:szCs w:val="24"/>
        </w:rPr>
        <w:t>Роскомнадзор</w:t>
      </w:r>
      <w:proofErr w:type="spellEnd"/>
      <w:r w:rsidRPr="00BE55A6">
        <w:rPr>
          <w:sz w:val="24"/>
          <w:szCs w:val="24"/>
        </w:rPr>
        <w:t>: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BE55A6">
        <w:rPr>
          <w:sz w:val="24"/>
          <w:szCs w:val="24"/>
        </w:rPr>
        <w:t>об инциденте;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BE55A6">
        <w:rPr>
          <w:sz w:val="24"/>
          <w:szCs w:val="24"/>
        </w:rPr>
        <w:t xml:space="preserve">предполагаемой причине и вреде, причиненном субъектам </w:t>
      </w:r>
      <w:r>
        <w:rPr>
          <w:sz w:val="24"/>
          <w:szCs w:val="24"/>
        </w:rPr>
        <w:t>ПД</w:t>
      </w:r>
      <w:r w:rsidRPr="00BE55A6">
        <w:rPr>
          <w:sz w:val="24"/>
          <w:szCs w:val="24"/>
        </w:rPr>
        <w:t>;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</w:t>
      </w:r>
      <w:r w:rsidRPr="00BE55A6">
        <w:rPr>
          <w:sz w:val="24"/>
          <w:szCs w:val="24"/>
        </w:rPr>
        <w:t>мерах по ус</w:t>
      </w:r>
      <w:r w:rsidRPr="00BE55A6">
        <w:rPr>
          <w:sz w:val="24"/>
          <w:szCs w:val="24"/>
        </w:rPr>
        <w:t>т</w:t>
      </w:r>
      <w:r w:rsidRPr="00BE55A6">
        <w:rPr>
          <w:sz w:val="24"/>
          <w:szCs w:val="24"/>
        </w:rPr>
        <w:t>ранению последствий инцидента;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BE55A6">
        <w:rPr>
          <w:sz w:val="24"/>
          <w:szCs w:val="24"/>
        </w:rPr>
        <w:t xml:space="preserve">представителе </w:t>
      </w:r>
      <w:r>
        <w:rPr>
          <w:sz w:val="24"/>
          <w:szCs w:val="24"/>
        </w:rPr>
        <w:t>организации</w:t>
      </w:r>
      <w:r w:rsidRPr="00BE55A6">
        <w:rPr>
          <w:sz w:val="24"/>
          <w:szCs w:val="24"/>
        </w:rPr>
        <w:t xml:space="preserve">, который уполномочен взаимодействовать с </w:t>
      </w:r>
      <w:proofErr w:type="spellStart"/>
      <w:r w:rsidRPr="00BE55A6">
        <w:rPr>
          <w:sz w:val="24"/>
          <w:szCs w:val="24"/>
        </w:rPr>
        <w:t>Роскомнадзором</w:t>
      </w:r>
      <w:proofErr w:type="spellEnd"/>
      <w:r w:rsidRPr="00BE55A6">
        <w:rPr>
          <w:sz w:val="24"/>
          <w:szCs w:val="24"/>
        </w:rPr>
        <w:t xml:space="preserve"> по вопросам, связанным с пр</w:t>
      </w:r>
      <w:r w:rsidRPr="00BE55A6">
        <w:rPr>
          <w:sz w:val="24"/>
          <w:szCs w:val="24"/>
        </w:rPr>
        <w:t>о</w:t>
      </w:r>
      <w:r w:rsidRPr="00BE55A6">
        <w:rPr>
          <w:sz w:val="24"/>
          <w:szCs w:val="24"/>
        </w:rPr>
        <w:t>исшествием.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BE55A6">
        <w:rPr>
          <w:sz w:val="24"/>
          <w:szCs w:val="24"/>
        </w:rPr>
        <w:t>в законе о ПД определили обязанности оператора в случае компрометации перс</w:t>
      </w:r>
      <w:r w:rsidRPr="00BE55A6">
        <w:rPr>
          <w:sz w:val="24"/>
          <w:szCs w:val="24"/>
        </w:rPr>
        <w:t>о</w:t>
      </w:r>
      <w:r w:rsidRPr="00BE55A6">
        <w:rPr>
          <w:sz w:val="24"/>
          <w:szCs w:val="24"/>
        </w:rPr>
        <w:t xml:space="preserve">нальных данных. У оператора есть </w:t>
      </w:r>
      <w:hyperlink r:id="rId16" w:history="1">
        <w:r w:rsidRPr="00BE55A6">
          <w:rPr>
            <w:sz w:val="24"/>
            <w:szCs w:val="24"/>
          </w:rPr>
          <w:t>72 часа</w:t>
        </w:r>
      </w:hyperlink>
      <w:r w:rsidRPr="00BE55A6">
        <w:rPr>
          <w:sz w:val="24"/>
          <w:szCs w:val="24"/>
        </w:rPr>
        <w:t xml:space="preserve"> с момента инцидента, чтобы провести внутреннее расследование и с</w:t>
      </w:r>
      <w:r w:rsidRPr="00BE55A6">
        <w:rPr>
          <w:sz w:val="24"/>
          <w:szCs w:val="24"/>
        </w:rPr>
        <w:t>о</w:t>
      </w:r>
      <w:r w:rsidRPr="00BE55A6">
        <w:rPr>
          <w:sz w:val="24"/>
          <w:szCs w:val="24"/>
        </w:rPr>
        <w:t xml:space="preserve">общить в </w:t>
      </w:r>
      <w:proofErr w:type="spellStart"/>
      <w:r w:rsidRPr="00BE55A6">
        <w:rPr>
          <w:sz w:val="24"/>
          <w:szCs w:val="24"/>
        </w:rPr>
        <w:t>Роскомнадзор</w:t>
      </w:r>
      <w:proofErr w:type="spellEnd"/>
      <w:r w:rsidRPr="00BE55A6">
        <w:rPr>
          <w:sz w:val="24"/>
          <w:szCs w:val="24"/>
        </w:rPr>
        <w:t xml:space="preserve"> о его результатах, а также о виновниках (при наличии). На сайте </w:t>
      </w:r>
      <w:proofErr w:type="spellStart"/>
      <w:r w:rsidRPr="00BE55A6">
        <w:rPr>
          <w:sz w:val="24"/>
          <w:szCs w:val="24"/>
        </w:rPr>
        <w:t>Роско</w:t>
      </w:r>
      <w:r w:rsidRPr="00BE55A6">
        <w:rPr>
          <w:sz w:val="24"/>
          <w:szCs w:val="24"/>
        </w:rPr>
        <w:t>м</w:t>
      </w:r>
      <w:r w:rsidRPr="00BE55A6">
        <w:rPr>
          <w:sz w:val="24"/>
          <w:szCs w:val="24"/>
        </w:rPr>
        <w:t>надзора</w:t>
      </w:r>
      <w:proofErr w:type="spellEnd"/>
      <w:r w:rsidRPr="00BE55A6">
        <w:rPr>
          <w:sz w:val="24"/>
          <w:szCs w:val="24"/>
        </w:rPr>
        <w:t xml:space="preserve"> доступны специальные электронные формы п</w:t>
      </w:r>
      <w:r w:rsidRPr="00BE55A6">
        <w:rPr>
          <w:sz w:val="24"/>
          <w:szCs w:val="24"/>
        </w:rPr>
        <w:t>о</w:t>
      </w:r>
      <w:r w:rsidRPr="00BE55A6">
        <w:rPr>
          <w:sz w:val="24"/>
          <w:szCs w:val="24"/>
        </w:rPr>
        <w:t>дачи уведомлений;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BE55A6">
        <w:rPr>
          <w:sz w:val="24"/>
          <w:szCs w:val="24"/>
        </w:rPr>
        <w:t xml:space="preserve">оператор ПД </w:t>
      </w:r>
      <w:hyperlink r:id="rId17" w:history="1">
        <w:r w:rsidRPr="00BE55A6">
          <w:rPr>
            <w:sz w:val="24"/>
            <w:szCs w:val="24"/>
          </w:rPr>
          <w:t>обязан</w:t>
        </w:r>
      </w:hyperlink>
      <w:r w:rsidRPr="00BE55A6">
        <w:rPr>
          <w:sz w:val="24"/>
          <w:szCs w:val="24"/>
        </w:rPr>
        <w:t xml:space="preserve"> взаимодействовать с </w:t>
      </w:r>
      <w:proofErr w:type="spellStart"/>
      <w:r w:rsidRPr="00BE55A6">
        <w:rPr>
          <w:sz w:val="24"/>
          <w:szCs w:val="24"/>
        </w:rPr>
        <w:t>госсистемой</w:t>
      </w:r>
      <w:proofErr w:type="spellEnd"/>
      <w:r w:rsidRPr="00BE55A6">
        <w:rPr>
          <w:sz w:val="24"/>
          <w:szCs w:val="24"/>
        </w:rPr>
        <w:t xml:space="preserve"> обнаружения компьютерных атак (</w:t>
      </w:r>
      <w:proofErr w:type="spellStart"/>
      <w:r w:rsidRPr="00BE55A6">
        <w:rPr>
          <w:sz w:val="24"/>
          <w:szCs w:val="24"/>
        </w:rPr>
        <w:fldChar w:fldCharType="begin"/>
      </w:r>
      <w:r w:rsidRPr="00BE55A6">
        <w:rPr>
          <w:sz w:val="24"/>
          <w:szCs w:val="24"/>
        </w:rPr>
        <w:instrText xml:space="preserve">HYPERLINK https://login.consultant.ru/link/?req=doc&amp;base=LAW&amp;n=220885&amp;date=12.10.2022&amp;dst=100028&amp;field=134 </w:instrText>
      </w:r>
      <w:r w:rsidRPr="00BE55A6">
        <w:rPr>
          <w:sz w:val="24"/>
          <w:szCs w:val="24"/>
        </w:rPr>
        <w:fldChar w:fldCharType="separate"/>
      </w:r>
      <w:r w:rsidRPr="00BE55A6">
        <w:rPr>
          <w:sz w:val="24"/>
          <w:szCs w:val="24"/>
        </w:rPr>
        <w:t>ГосСОПКА</w:t>
      </w:r>
      <w:proofErr w:type="spellEnd"/>
      <w:r w:rsidRPr="00BE55A6">
        <w:rPr>
          <w:sz w:val="24"/>
          <w:szCs w:val="24"/>
        </w:rPr>
        <w:fldChar w:fldCharType="end"/>
      </w:r>
      <w:r w:rsidRPr="00BE55A6">
        <w:rPr>
          <w:sz w:val="24"/>
          <w:szCs w:val="24"/>
        </w:rPr>
        <w:t>), в том числе направлять сообщения об утечке данных;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BE55A6">
        <w:rPr>
          <w:sz w:val="24"/>
          <w:szCs w:val="24"/>
        </w:rPr>
        <w:t xml:space="preserve">закон о ПД уточнил содержание поручения обработки ПД другому </w:t>
      </w:r>
      <w:proofErr w:type="spellStart"/>
      <w:r w:rsidRPr="00BE55A6">
        <w:rPr>
          <w:sz w:val="24"/>
          <w:szCs w:val="24"/>
        </w:rPr>
        <w:t>лицу</w:t>
      </w:r>
      <w:proofErr w:type="gramStart"/>
      <w:r w:rsidRPr="00BE55A6">
        <w:rPr>
          <w:sz w:val="24"/>
          <w:szCs w:val="24"/>
        </w:rPr>
        <w:t>.В</w:t>
      </w:r>
      <w:proofErr w:type="spellEnd"/>
      <w:proofErr w:type="gramEnd"/>
      <w:r w:rsidRPr="00BE55A6">
        <w:rPr>
          <w:sz w:val="24"/>
          <w:szCs w:val="24"/>
        </w:rPr>
        <w:t xml:space="preserve"> поручении </w:t>
      </w:r>
      <w:hyperlink r:id="rId18" w:history="1">
        <w:r w:rsidRPr="00BE55A6">
          <w:rPr>
            <w:sz w:val="24"/>
            <w:szCs w:val="24"/>
          </w:rPr>
          <w:t>нужно д</w:t>
        </w:r>
        <w:r w:rsidRPr="00BE55A6">
          <w:rPr>
            <w:sz w:val="24"/>
            <w:szCs w:val="24"/>
          </w:rPr>
          <w:t>о</w:t>
        </w:r>
        <w:r w:rsidRPr="00BE55A6">
          <w:rPr>
            <w:sz w:val="24"/>
            <w:szCs w:val="24"/>
          </w:rPr>
          <w:t>полнительно отразить</w:t>
        </w:r>
      </w:hyperlink>
      <w:r w:rsidRPr="00BE55A6">
        <w:rPr>
          <w:sz w:val="24"/>
          <w:szCs w:val="24"/>
        </w:rPr>
        <w:t>: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BE55A6">
        <w:rPr>
          <w:sz w:val="24"/>
          <w:szCs w:val="24"/>
        </w:rPr>
        <w:t>перечень ПД;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hyperlink r:id="rId19" w:history="1">
        <w:r w:rsidRPr="00BE55A6">
          <w:rPr>
            <w:sz w:val="24"/>
            <w:szCs w:val="24"/>
          </w:rPr>
          <w:t>обязанность</w:t>
        </w:r>
      </w:hyperlink>
      <w:r w:rsidRPr="00BE55A6">
        <w:rPr>
          <w:sz w:val="24"/>
          <w:szCs w:val="24"/>
        </w:rPr>
        <w:t xml:space="preserve"> использовать для записи и хранения ПД базы данных на территории РФ;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hyperlink r:id="rId20" w:history="1">
        <w:r w:rsidRPr="00BE55A6">
          <w:rPr>
            <w:sz w:val="24"/>
            <w:szCs w:val="24"/>
          </w:rPr>
          <w:t>меры</w:t>
        </w:r>
      </w:hyperlink>
      <w:r w:rsidRPr="00BE55A6">
        <w:rPr>
          <w:sz w:val="24"/>
          <w:szCs w:val="24"/>
        </w:rPr>
        <w:t>, которые должен предпринять исполнитель для выполнения требований зак</w:t>
      </w:r>
      <w:r w:rsidRPr="00BE55A6">
        <w:rPr>
          <w:sz w:val="24"/>
          <w:szCs w:val="24"/>
        </w:rPr>
        <w:t>о</w:t>
      </w:r>
      <w:r w:rsidRPr="00BE55A6">
        <w:rPr>
          <w:sz w:val="24"/>
          <w:szCs w:val="24"/>
        </w:rPr>
        <w:t>на о ПД;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r w:rsidRPr="00BE55A6">
        <w:rPr>
          <w:sz w:val="24"/>
          <w:szCs w:val="24"/>
        </w:rPr>
        <w:t>обязанность по запросу предоставлять в течение срока действия поручения информацию о с</w:t>
      </w:r>
      <w:r w:rsidRPr="00BE55A6">
        <w:rPr>
          <w:sz w:val="24"/>
          <w:szCs w:val="24"/>
        </w:rPr>
        <w:t>о</w:t>
      </w:r>
      <w:r w:rsidRPr="00BE55A6">
        <w:rPr>
          <w:sz w:val="24"/>
          <w:szCs w:val="24"/>
        </w:rPr>
        <w:t>блюдении условий обработки ПД;</w:t>
      </w:r>
    </w:p>
    <w:p w:rsidR="00401CEF" w:rsidRPr="00BE55A6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r w:rsidRPr="00BE55A6">
        <w:rPr>
          <w:sz w:val="24"/>
          <w:szCs w:val="24"/>
        </w:rPr>
        <w:t>обязанность уведомить о случаях компрометации обрабатываемых да</w:t>
      </w:r>
      <w:r w:rsidRPr="00BE55A6">
        <w:rPr>
          <w:sz w:val="24"/>
          <w:szCs w:val="24"/>
        </w:rPr>
        <w:t>н</w:t>
      </w:r>
      <w:r w:rsidRPr="00BE55A6">
        <w:rPr>
          <w:sz w:val="24"/>
          <w:szCs w:val="24"/>
        </w:rPr>
        <w:t>ных.</w:t>
      </w:r>
    </w:p>
    <w:p w:rsidR="00401CEF" w:rsidRPr="001A0FB5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1A0FB5">
        <w:rPr>
          <w:sz w:val="24"/>
          <w:szCs w:val="24"/>
        </w:rPr>
        <w:t xml:space="preserve">закон о ПД уточнил содержание согласия на обработку ПД. В число требований к согласию </w:t>
      </w:r>
      <w:hyperlink r:id="rId21" w:history="1">
        <w:r w:rsidRPr="001A0FB5">
          <w:rPr>
            <w:sz w:val="24"/>
            <w:szCs w:val="24"/>
          </w:rPr>
          <w:t>включили</w:t>
        </w:r>
      </w:hyperlink>
      <w:r w:rsidRPr="001A0FB5">
        <w:rPr>
          <w:sz w:val="24"/>
          <w:szCs w:val="24"/>
        </w:rPr>
        <w:t xml:space="preserve"> то, что оно должно быть предметным и однозначным. Если получение согласия обяз</w:t>
      </w:r>
      <w:r w:rsidRPr="001A0FB5">
        <w:rPr>
          <w:sz w:val="24"/>
          <w:szCs w:val="24"/>
        </w:rPr>
        <w:t>а</w:t>
      </w:r>
      <w:r w:rsidRPr="001A0FB5">
        <w:rPr>
          <w:sz w:val="24"/>
          <w:szCs w:val="24"/>
        </w:rPr>
        <w:t xml:space="preserve">тельно, </w:t>
      </w:r>
      <w:hyperlink r:id="rId22" w:history="1">
        <w:r w:rsidRPr="001A0FB5">
          <w:rPr>
            <w:sz w:val="24"/>
            <w:szCs w:val="24"/>
          </w:rPr>
          <w:t>компания должна разъяснить</w:t>
        </w:r>
      </w:hyperlink>
      <w:r w:rsidRPr="001A0FB5">
        <w:rPr>
          <w:sz w:val="24"/>
          <w:szCs w:val="24"/>
        </w:rPr>
        <w:t xml:space="preserve"> физлицу последствия не только отказа в предоставлении ПД, но и отказа дать согласие на их обработку;</w:t>
      </w:r>
    </w:p>
    <w:p w:rsidR="00401CEF" w:rsidRPr="001A0FB5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1A0FB5">
        <w:rPr>
          <w:sz w:val="24"/>
          <w:szCs w:val="24"/>
        </w:rPr>
        <w:t>закон о ПД уточнил предоставление информации физлицам об обработке их ПД. Перечень свед</w:t>
      </w:r>
      <w:r w:rsidRPr="001A0FB5">
        <w:rPr>
          <w:sz w:val="24"/>
          <w:szCs w:val="24"/>
        </w:rPr>
        <w:t>е</w:t>
      </w:r>
      <w:r w:rsidRPr="001A0FB5">
        <w:rPr>
          <w:sz w:val="24"/>
          <w:szCs w:val="24"/>
        </w:rPr>
        <w:t xml:space="preserve">ний </w:t>
      </w:r>
      <w:hyperlink r:id="rId23" w:history="1">
        <w:r w:rsidRPr="001A0FB5">
          <w:rPr>
            <w:sz w:val="24"/>
            <w:szCs w:val="24"/>
          </w:rPr>
          <w:t>дополнили</w:t>
        </w:r>
      </w:hyperlink>
      <w:r w:rsidRPr="001A0FB5">
        <w:rPr>
          <w:sz w:val="24"/>
          <w:szCs w:val="24"/>
        </w:rPr>
        <w:t xml:space="preserve"> информацией о том, какими способами оператор выполняет обязанности, пред</w:t>
      </w:r>
      <w:r w:rsidRPr="001A0FB5">
        <w:rPr>
          <w:sz w:val="24"/>
          <w:szCs w:val="24"/>
        </w:rPr>
        <w:t>у</w:t>
      </w:r>
      <w:r w:rsidRPr="001A0FB5">
        <w:rPr>
          <w:sz w:val="24"/>
          <w:szCs w:val="24"/>
        </w:rPr>
        <w:t>смотренные законом о ПД;</w:t>
      </w:r>
    </w:p>
    <w:p w:rsidR="00401CEF" w:rsidRPr="001A0FB5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1A0FB5">
        <w:rPr>
          <w:sz w:val="24"/>
          <w:szCs w:val="24"/>
        </w:rPr>
        <w:t xml:space="preserve">по запросу гражданина или его представителя сведения об обработке его ПД нужно предоставить в течение </w:t>
      </w:r>
      <w:hyperlink r:id="rId24" w:history="1">
        <w:r w:rsidRPr="001A0FB5">
          <w:rPr>
            <w:sz w:val="24"/>
            <w:szCs w:val="24"/>
          </w:rPr>
          <w:t>10 рабочих дней</w:t>
        </w:r>
      </w:hyperlink>
      <w:r w:rsidRPr="001A0FB5">
        <w:rPr>
          <w:sz w:val="24"/>
          <w:szCs w:val="24"/>
        </w:rPr>
        <w:t>. Срок может быть увеличен в пределах 5 рабочих дней на основании мотивированного уведомления. Ответ дается в той же форме, в какой поступил запрос, если в запр</w:t>
      </w:r>
      <w:r w:rsidRPr="001A0FB5">
        <w:rPr>
          <w:sz w:val="24"/>
          <w:szCs w:val="24"/>
        </w:rPr>
        <w:t>о</w:t>
      </w:r>
      <w:r w:rsidRPr="001A0FB5">
        <w:rPr>
          <w:sz w:val="24"/>
          <w:szCs w:val="24"/>
        </w:rPr>
        <w:t>се не указано иное;</w:t>
      </w:r>
    </w:p>
    <w:p w:rsidR="00401CEF" w:rsidRPr="001A0FB5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1A0FB5">
        <w:rPr>
          <w:sz w:val="24"/>
          <w:szCs w:val="24"/>
        </w:rPr>
        <w:t>закон о ПД уточнил процедуры прекращения обработки ПД по требованию физл</w:t>
      </w:r>
      <w:r w:rsidRPr="001A0FB5">
        <w:rPr>
          <w:sz w:val="24"/>
          <w:szCs w:val="24"/>
        </w:rPr>
        <w:t>и</w:t>
      </w:r>
      <w:r w:rsidRPr="001A0FB5">
        <w:rPr>
          <w:sz w:val="24"/>
          <w:szCs w:val="24"/>
        </w:rPr>
        <w:t xml:space="preserve">ца. У оператора есть 10 рабочих дней с момента получения требования физлица, чтобы </w:t>
      </w:r>
      <w:hyperlink r:id="rId25" w:history="1">
        <w:r w:rsidRPr="001A0FB5">
          <w:rPr>
            <w:sz w:val="24"/>
            <w:szCs w:val="24"/>
          </w:rPr>
          <w:t xml:space="preserve">прекратить обработку </w:t>
        </w:r>
      </w:hyperlink>
      <w:r w:rsidRPr="001A0FB5">
        <w:rPr>
          <w:sz w:val="24"/>
          <w:szCs w:val="24"/>
        </w:rPr>
        <w:t>ПД о нем или обеспечить прекращение обработки (е</w:t>
      </w:r>
      <w:r w:rsidRPr="001A0FB5">
        <w:rPr>
          <w:sz w:val="24"/>
          <w:szCs w:val="24"/>
        </w:rPr>
        <w:t>с</w:t>
      </w:r>
      <w:r w:rsidRPr="001A0FB5">
        <w:rPr>
          <w:sz w:val="24"/>
          <w:szCs w:val="24"/>
        </w:rPr>
        <w:t>ли ее ведет другое лицо). Срок можно продлить в пределах 5 рабочих дней на осн</w:t>
      </w:r>
      <w:r w:rsidRPr="001A0FB5">
        <w:rPr>
          <w:sz w:val="24"/>
          <w:szCs w:val="24"/>
        </w:rPr>
        <w:t>о</w:t>
      </w:r>
      <w:r w:rsidRPr="001A0FB5">
        <w:rPr>
          <w:sz w:val="24"/>
          <w:szCs w:val="24"/>
        </w:rPr>
        <w:t>вании мотивированного уведомления;</w:t>
      </w:r>
    </w:p>
    <w:p w:rsidR="00401CEF" w:rsidRPr="001A0FB5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1A0FB5">
        <w:rPr>
          <w:sz w:val="24"/>
          <w:szCs w:val="24"/>
        </w:rPr>
        <w:t>закон о ПД уточнил особенности обработки ПД потребителей. По общему прав</w:t>
      </w:r>
      <w:r w:rsidRPr="001A0FB5">
        <w:rPr>
          <w:sz w:val="24"/>
          <w:szCs w:val="24"/>
        </w:rPr>
        <w:t>и</w:t>
      </w:r>
      <w:r w:rsidRPr="001A0FB5">
        <w:rPr>
          <w:sz w:val="24"/>
          <w:szCs w:val="24"/>
        </w:rPr>
        <w:t xml:space="preserve">лу продавец </w:t>
      </w:r>
      <w:hyperlink r:id="rId26" w:history="1">
        <w:r w:rsidRPr="001A0FB5">
          <w:rPr>
            <w:sz w:val="24"/>
            <w:szCs w:val="24"/>
          </w:rPr>
          <w:t>не может отказать</w:t>
        </w:r>
      </w:hyperlink>
      <w:r w:rsidRPr="001A0FB5">
        <w:rPr>
          <w:sz w:val="24"/>
          <w:szCs w:val="24"/>
        </w:rPr>
        <w:t xml:space="preserve"> потребителю в заключении, исполнении, изменении или расторжении договора из-за отказа потребителя предоставить персональные данные. Есть два исключения:</w:t>
      </w:r>
    </w:p>
    <w:p w:rsidR="00401CEF" w:rsidRPr="001A0FB5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1A0FB5">
        <w:rPr>
          <w:sz w:val="24"/>
          <w:szCs w:val="24"/>
        </w:rPr>
        <w:t>данные нужны для исполнения договора;</w:t>
      </w:r>
    </w:p>
    <w:p w:rsidR="00401CEF" w:rsidRPr="001A0FB5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ind w:left="714" w:hanging="357"/>
        <w:jc w:val="both"/>
        <w:rPr>
          <w:sz w:val="24"/>
          <w:szCs w:val="24"/>
        </w:rPr>
      </w:pPr>
      <w:r w:rsidRPr="001A0FB5">
        <w:rPr>
          <w:sz w:val="24"/>
          <w:szCs w:val="24"/>
        </w:rPr>
        <w:t>предоставить данные требует закон.</w:t>
      </w:r>
    </w:p>
    <w:p w:rsidR="00401CEF" w:rsidRPr="006D6610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6D6610">
        <w:rPr>
          <w:sz w:val="24"/>
          <w:szCs w:val="24"/>
        </w:rPr>
        <w:t>з</w:t>
      </w:r>
      <w:proofErr w:type="gramEnd"/>
      <w:r w:rsidRPr="006D6610">
        <w:rPr>
          <w:sz w:val="24"/>
          <w:szCs w:val="24"/>
        </w:rPr>
        <w:t>а нар</w:t>
      </w:r>
      <w:r w:rsidRPr="006D6610">
        <w:rPr>
          <w:sz w:val="24"/>
          <w:szCs w:val="24"/>
        </w:rPr>
        <w:t>у</w:t>
      </w:r>
      <w:r w:rsidRPr="006D6610">
        <w:rPr>
          <w:sz w:val="24"/>
          <w:szCs w:val="24"/>
        </w:rPr>
        <w:t xml:space="preserve">шение данного требования продавца </w:t>
      </w:r>
      <w:hyperlink r:id="rId27" w:history="1">
        <w:r w:rsidRPr="006D6610">
          <w:rPr>
            <w:sz w:val="24"/>
            <w:szCs w:val="24"/>
          </w:rPr>
          <w:t>могут оштрафовать</w:t>
        </w:r>
      </w:hyperlink>
      <w:r w:rsidRPr="006D6610">
        <w:rPr>
          <w:sz w:val="24"/>
          <w:szCs w:val="24"/>
        </w:rPr>
        <w:t>: должностных лиц на сумму от 5</w:t>
      </w:r>
      <w:r>
        <w:rPr>
          <w:sz w:val="24"/>
          <w:szCs w:val="24"/>
        </w:rPr>
        <w:t xml:space="preserve"> 000</w:t>
      </w:r>
      <w:r w:rsidRPr="006D6610">
        <w:rPr>
          <w:sz w:val="24"/>
          <w:szCs w:val="24"/>
        </w:rPr>
        <w:t xml:space="preserve"> до 10</w:t>
      </w:r>
      <w:r>
        <w:rPr>
          <w:sz w:val="24"/>
          <w:szCs w:val="24"/>
        </w:rPr>
        <w:t xml:space="preserve"> 000, </w:t>
      </w:r>
      <w:r w:rsidRPr="006D6610">
        <w:rPr>
          <w:sz w:val="24"/>
          <w:szCs w:val="24"/>
        </w:rPr>
        <w:t xml:space="preserve">юридических лиц - от </w:t>
      </w:r>
      <w:r>
        <w:rPr>
          <w:sz w:val="24"/>
          <w:szCs w:val="24"/>
        </w:rPr>
        <w:t>30 000</w:t>
      </w:r>
      <w:r w:rsidRPr="006D6610">
        <w:rPr>
          <w:sz w:val="24"/>
          <w:szCs w:val="24"/>
        </w:rPr>
        <w:t xml:space="preserve"> до 50</w:t>
      </w:r>
      <w:r>
        <w:rPr>
          <w:sz w:val="24"/>
          <w:szCs w:val="24"/>
        </w:rPr>
        <w:t> 000;</w:t>
      </w:r>
    </w:p>
    <w:p w:rsidR="00401CEF" w:rsidRPr="006D6610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6D6610">
        <w:rPr>
          <w:sz w:val="24"/>
          <w:szCs w:val="24"/>
        </w:rPr>
        <w:t>если потребитель потребует объяснить, почему из-за непредставления ПД ему отказали в закл</w:t>
      </w:r>
      <w:r w:rsidRPr="006D6610">
        <w:rPr>
          <w:sz w:val="24"/>
          <w:szCs w:val="24"/>
        </w:rPr>
        <w:t>ю</w:t>
      </w:r>
      <w:r w:rsidRPr="006D6610">
        <w:rPr>
          <w:sz w:val="24"/>
          <w:szCs w:val="24"/>
        </w:rPr>
        <w:t xml:space="preserve">чении, исполнении, изменении или расторжении договора, ответить нужно в течение </w:t>
      </w:r>
      <w:hyperlink r:id="rId28" w:history="1">
        <w:r w:rsidRPr="006D6610">
          <w:rPr>
            <w:sz w:val="24"/>
            <w:szCs w:val="24"/>
          </w:rPr>
          <w:t>7 дней</w:t>
        </w:r>
      </w:hyperlink>
      <w:r w:rsidRPr="006D6610">
        <w:rPr>
          <w:sz w:val="24"/>
          <w:szCs w:val="24"/>
        </w:rPr>
        <w:t xml:space="preserve">, при устном запросе - </w:t>
      </w:r>
      <w:hyperlink r:id="rId29" w:history="1">
        <w:r w:rsidRPr="006D6610">
          <w:rPr>
            <w:sz w:val="24"/>
            <w:szCs w:val="24"/>
          </w:rPr>
          <w:t>незамедлительно</w:t>
        </w:r>
      </w:hyperlink>
      <w:r w:rsidRPr="006D6610">
        <w:rPr>
          <w:sz w:val="24"/>
          <w:szCs w:val="24"/>
        </w:rPr>
        <w:t>;</w:t>
      </w:r>
    </w:p>
    <w:p w:rsidR="00401CEF" w:rsidRPr="006D6610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6D6610">
        <w:rPr>
          <w:sz w:val="24"/>
          <w:szCs w:val="24"/>
        </w:rPr>
        <w:lastRenderedPageBreak/>
        <w:t>нельзя отказывать в обслуживании физическому лицу, если оно не хочет предоставлять биоме</w:t>
      </w:r>
      <w:r w:rsidRPr="006D6610">
        <w:rPr>
          <w:sz w:val="24"/>
          <w:szCs w:val="24"/>
        </w:rPr>
        <w:t>т</w:t>
      </w:r>
      <w:r w:rsidRPr="006D6610">
        <w:rPr>
          <w:sz w:val="24"/>
          <w:szCs w:val="24"/>
        </w:rPr>
        <w:t>рические ПД или соглашаться на обработку ПД, а закон не требует от организации получать такое с</w:t>
      </w:r>
      <w:r w:rsidRPr="006D6610">
        <w:rPr>
          <w:sz w:val="24"/>
          <w:szCs w:val="24"/>
        </w:rPr>
        <w:t>о</w:t>
      </w:r>
      <w:r w:rsidRPr="006D6610">
        <w:rPr>
          <w:sz w:val="24"/>
          <w:szCs w:val="24"/>
        </w:rPr>
        <w:t>гласие;</w:t>
      </w:r>
      <w:proofErr w:type="gramEnd"/>
    </w:p>
    <w:p w:rsidR="00401CEF" w:rsidRPr="006D6610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6D6610">
        <w:rPr>
          <w:sz w:val="24"/>
          <w:szCs w:val="24"/>
        </w:rPr>
        <w:t xml:space="preserve">закон о ПД регламентировал использование ПД иностранными лицами. Положения закона о ПД </w:t>
      </w:r>
      <w:hyperlink r:id="rId30" w:history="1">
        <w:r w:rsidRPr="006D6610">
          <w:rPr>
            <w:sz w:val="24"/>
            <w:szCs w:val="24"/>
          </w:rPr>
          <w:t>распространили</w:t>
        </w:r>
      </w:hyperlink>
      <w:r w:rsidRPr="006D6610">
        <w:rPr>
          <w:sz w:val="24"/>
          <w:szCs w:val="24"/>
        </w:rPr>
        <w:t xml:space="preserve"> на иностранные компании и физических лиц, которые используют данные российских физических лиц (например, по договору). Если ко</w:t>
      </w:r>
      <w:r w:rsidRPr="006D6610">
        <w:rPr>
          <w:sz w:val="24"/>
          <w:szCs w:val="24"/>
        </w:rPr>
        <w:t>м</w:t>
      </w:r>
      <w:r w:rsidRPr="006D6610">
        <w:rPr>
          <w:sz w:val="24"/>
          <w:szCs w:val="24"/>
        </w:rPr>
        <w:t xml:space="preserve">пания </w:t>
      </w:r>
      <w:hyperlink r:id="rId31" w:history="1">
        <w:r w:rsidRPr="006D6610">
          <w:rPr>
            <w:sz w:val="24"/>
            <w:szCs w:val="24"/>
          </w:rPr>
          <w:t>передала данные</w:t>
        </w:r>
      </w:hyperlink>
      <w:r w:rsidRPr="006D6610">
        <w:rPr>
          <w:sz w:val="24"/>
          <w:szCs w:val="24"/>
        </w:rPr>
        <w:t xml:space="preserve"> иностранной организации для обработки, ответственность перед физл</w:t>
      </w:r>
      <w:r w:rsidRPr="006D6610">
        <w:rPr>
          <w:sz w:val="24"/>
          <w:szCs w:val="24"/>
        </w:rPr>
        <w:t>и</w:t>
      </w:r>
      <w:r w:rsidRPr="006D6610">
        <w:rPr>
          <w:sz w:val="24"/>
          <w:szCs w:val="24"/>
        </w:rPr>
        <w:t>цом несут обе организации.</w:t>
      </w:r>
    </w:p>
    <w:p w:rsidR="00401CEF" w:rsidRDefault="00401CEF" w:rsidP="00401CEF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Биометрические ПД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E4F63">
        <w:rPr>
          <w:sz w:val="24"/>
          <w:szCs w:val="24"/>
        </w:rPr>
        <w:t>ведения о физиологических и биологических особенностях человека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AE4F63">
        <w:rPr>
          <w:sz w:val="24"/>
          <w:szCs w:val="24"/>
        </w:rPr>
        <w:t xml:space="preserve">татические сведения </w:t>
      </w:r>
      <w:r>
        <w:rPr>
          <w:sz w:val="24"/>
          <w:szCs w:val="24"/>
        </w:rPr>
        <w:t>- ф</w:t>
      </w:r>
      <w:r w:rsidRPr="00AE4F63">
        <w:rPr>
          <w:sz w:val="24"/>
          <w:szCs w:val="24"/>
        </w:rPr>
        <w:t>изиологическая характеристика человека, т.е. уникальное свойство, данное человеку от рождения, например: рисунок вен; папиллярные узоры пальцев; радужная оболочка и сетчатка глаза; геномная информация; фотография или видеоизо</w:t>
      </w:r>
      <w:r w:rsidRPr="00AE4F63">
        <w:rPr>
          <w:sz w:val="24"/>
          <w:szCs w:val="24"/>
        </w:rPr>
        <w:t>б</w:t>
      </w:r>
      <w:r w:rsidRPr="00AE4F63">
        <w:rPr>
          <w:sz w:val="24"/>
          <w:szCs w:val="24"/>
        </w:rPr>
        <w:t xml:space="preserve">ражение лица. </w:t>
      </w:r>
      <w:proofErr w:type="gramEnd"/>
    </w:p>
    <w:p w:rsidR="00401CEF" w:rsidRPr="00AE4F6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AE4F63">
        <w:rPr>
          <w:sz w:val="24"/>
          <w:szCs w:val="24"/>
        </w:rPr>
        <w:t xml:space="preserve">инамические сведения </w:t>
      </w:r>
      <w:r>
        <w:rPr>
          <w:sz w:val="24"/>
          <w:szCs w:val="24"/>
        </w:rPr>
        <w:t>- п</w:t>
      </w:r>
      <w:r w:rsidRPr="00AE4F63">
        <w:rPr>
          <w:sz w:val="24"/>
          <w:szCs w:val="24"/>
        </w:rPr>
        <w:t>оведенческая характеристика человека, например: голос; по</w:t>
      </w:r>
      <w:r w:rsidRPr="00AE4F63">
        <w:rPr>
          <w:sz w:val="24"/>
          <w:szCs w:val="24"/>
        </w:rPr>
        <w:t>д</w:t>
      </w:r>
      <w:r w:rsidRPr="00AE4F63">
        <w:rPr>
          <w:sz w:val="24"/>
          <w:szCs w:val="24"/>
        </w:rPr>
        <w:t>пись, показывающая физиологическо-поведенческие характеристики (степень нажатия, направл</w:t>
      </w:r>
      <w:r w:rsidRPr="00AE4F63">
        <w:rPr>
          <w:sz w:val="24"/>
          <w:szCs w:val="24"/>
        </w:rPr>
        <w:t>е</w:t>
      </w:r>
      <w:r w:rsidRPr="00AE4F63">
        <w:rPr>
          <w:sz w:val="24"/>
          <w:szCs w:val="24"/>
        </w:rPr>
        <w:t>ние движений, штрих и прочие аспекты); поведенческие паттерны (например, нажатие кл</w:t>
      </w:r>
      <w:r w:rsidRPr="00AE4F63">
        <w:rPr>
          <w:sz w:val="24"/>
          <w:szCs w:val="24"/>
        </w:rPr>
        <w:t>а</w:t>
      </w:r>
      <w:r w:rsidRPr="00AE4F63">
        <w:rPr>
          <w:sz w:val="24"/>
          <w:szCs w:val="24"/>
        </w:rPr>
        <w:t>виш).</w:t>
      </w:r>
      <w:proofErr w:type="gramEnd"/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E4F63">
        <w:rPr>
          <w:sz w:val="24"/>
          <w:szCs w:val="24"/>
        </w:rPr>
        <w:t>озволяют установить личность человека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E4F63">
        <w:rPr>
          <w:sz w:val="24"/>
          <w:szCs w:val="24"/>
        </w:rPr>
        <w:t>ператор должен организовывать и, возможно, осуществлять обработку биометрических да</w:t>
      </w:r>
      <w:r w:rsidRPr="00AE4F63">
        <w:rPr>
          <w:sz w:val="24"/>
          <w:szCs w:val="24"/>
        </w:rPr>
        <w:t>н</w:t>
      </w:r>
      <w:r w:rsidRPr="00AE4F63">
        <w:rPr>
          <w:sz w:val="24"/>
          <w:szCs w:val="24"/>
        </w:rPr>
        <w:t>ных, т.е. если такие данные обрабатываются исключительно на устройстве пользователя, а оператору сообщаются лишь сведения о результатах идентификации, то нельзя говорить об обработке оператором биометрических данных. В законодательстве РФ не указывается на д</w:t>
      </w:r>
      <w:r w:rsidRPr="00AE4F63">
        <w:rPr>
          <w:sz w:val="24"/>
          <w:szCs w:val="24"/>
        </w:rPr>
        <w:t>о</w:t>
      </w:r>
      <w:r w:rsidRPr="00AE4F63">
        <w:rPr>
          <w:sz w:val="24"/>
          <w:szCs w:val="24"/>
        </w:rPr>
        <w:t xml:space="preserve">стоверную идентификацию субъекта как на необходимый признак биометрических данных, хотя наличие ошибок идентификации неизбежно. Все биометрические технологии характеризуются таким параметрами, как </w:t>
      </w:r>
      <w:proofErr w:type="spellStart"/>
      <w:r w:rsidRPr="00AE4F63">
        <w:rPr>
          <w:sz w:val="24"/>
          <w:szCs w:val="24"/>
        </w:rPr>
        <w:t>False</w:t>
      </w:r>
      <w:proofErr w:type="spellEnd"/>
      <w:r w:rsidRPr="00AE4F63">
        <w:rPr>
          <w:sz w:val="24"/>
          <w:szCs w:val="24"/>
        </w:rPr>
        <w:t xml:space="preserve"> </w:t>
      </w:r>
      <w:proofErr w:type="spellStart"/>
      <w:r w:rsidRPr="00AE4F63">
        <w:rPr>
          <w:sz w:val="24"/>
          <w:szCs w:val="24"/>
        </w:rPr>
        <w:t>Accept</w:t>
      </w:r>
      <w:proofErr w:type="spellEnd"/>
      <w:r w:rsidRPr="00AE4F63">
        <w:rPr>
          <w:sz w:val="24"/>
          <w:szCs w:val="24"/>
        </w:rPr>
        <w:t xml:space="preserve"> </w:t>
      </w:r>
      <w:proofErr w:type="spellStart"/>
      <w:r w:rsidRPr="00AE4F63">
        <w:rPr>
          <w:sz w:val="24"/>
          <w:szCs w:val="24"/>
        </w:rPr>
        <w:t>Rate</w:t>
      </w:r>
      <w:proofErr w:type="spellEnd"/>
      <w:r w:rsidRPr="00AE4F63">
        <w:rPr>
          <w:sz w:val="24"/>
          <w:szCs w:val="24"/>
        </w:rPr>
        <w:t xml:space="preserve"> (процент ошибо</w:t>
      </w:r>
      <w:r w:rsidRPr="00AE4F63">
        <w:rPr>
          <w:sz w:val="24"/>
          <w:szCs w:val="24"/>
        </w:rPr>
        <w:t>ч</w:t>
      </w:r>
      <w:r w:rsidRPr="00AE4F63">
        <w:rPr>
          <w:sz w:val="24"/>
          <w:szCs w:val="24"/>
        </w:rPr>
        <w:t xml:space="preserve">ного разрешения доступа) и </w:t>
      </w:r>
      <w:proofErr w:type="spellStart"/>
      <w:r w:rsidRPr="00AE4F63">
        <w:rPr>
          <w:sz w:val="24"/>
          <w:szCs w:val="24"/>
        </w:rPr>
        <w:t>False</w:t>
      </w:r>
      <w:proofErr w:type="spellEnd"/>
      <w:r w:rsidRPr="00AE4F63">
        <w:rPr>
          <w:sz w:val="24"/>
          <w:szCs w:val="24"/>
        </w:rPr>
        <w:t xml:space="preserve"> </w:t>
      </w:r>
      <w:proofErr w:type="spellStart"/>
      <w:r w:rsidRPr="00AE4F63">
        <w:rPr>
          <w:sz w:val="24"/>
          <w:szCs w:val="24"/>
        </w:rPr>
        <w:t>Reject</w:t>
      </w:r>
      <w:proofErr w:type="spellEnd"/>
      <w:r w:rsidRPr="00AE4F63">
        <w:rPr>
          <w:sz w:val="24"/>
          <w:szCs w:val="24"/>
        </w:rPr>
        <w:t xml:space="preserve"> </w:t>
      </w:r>
      <w:proofErr w:type="spellStart"/>
      <w:r w:rsidRPr="00AE4F63">
        <w:rPr>
          <w:sz w:val="24"/>
          <w:szCs w:val="24"/>
        </w:rPr>
        <w:t>Rate</w:t>
      </w:r>
      <w:proofErr w:type="spellEnd"/>
      <w:r w:rsidRPr="00AE4F63">
        <w:rPr>
          <w:sz w:val="24"/>
          <w:szCs w:val="24"/>
        </w:rPr>
        <w:t xml:space="preserve"> (процент ошибочного отказа в доступе). Следует применять специальные технические средства для анализа биометрических данных и их сопоставления с этало</w:t>
      </w:r>
      <w:r w:rsidRPr="00AE4F63">
        <w:rPr>
          <w:sz w:val="24"/>
          <w:szCs w:val="24"/>
        </w:rPr>
        <w:t>н</w:t>
      </w:r>
      <w:r w:rsidRPr="00AE4F63">
        <w:rPr>
          <w:sz w:val="24"/>
          <w:szCs w:val="24"/>
        </w:rPr>
        <w:t>ными образцами.</w:t>
      </w:r>
    </w:p>
    <w:p w:rsidR="00401CEF" w:rsidRDefault="00401CEF" w:rsidP="00384693">
      <w:pPr>
        <w:numPr>
          <w:ilvl w:val="0"/>
          <w:numId w:val="49"/>
        </w:numPr>
        <w:tabs>
          <w:tab w:val="clear" w:pos="578"/>
          <w:tab w:val="num" w:pos="360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AE4F63">
        <w:rPr>
          <w:sz w:val="24"/>
          <w:szCs w:val="24"/>
        </w:rPr>
        <w:t xml:space="preserve">спользуются оператором для установления личности субъекта </w:t>
      </w:r>
      <w:r>
        <w:rPr>
          <w:sz w:val="24"/>
          <w:szCs w:val="24"/>
        </w:rPr>
        <w:t>ПД</w:t>
      </w:r>
    </w:p>
    <w:p w:rsidR="00401CEF" w:rsidRPr="00AE4F63" w:rsidRDefault="00401CEF" w:rsidP="00384693">
      <w:pPr>
        <w:numPr>
          <w:ilvl w:val="0"/>
          <w:numId w:val="49"/>
        </w:numPr>
        <w:tabs>
          <w:tab w:val="clear" w:pos="578"/>
          <w:tab w:val="num" w:pos="720"/>
        </w:tabs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AE4F63">
        <w:rPr>
          <w:sz w:val="24"/>
          <w:szCs w:val="24"/>
        </w:rPr>
        <w:t>иометрическая аутентификация — процесс доказательства и проверки подлинности заявле</w:t>
      </w:r>
      <w:r w:rsidRPr="00AE4F63">
        <w:rPr>
          <w:sz w:val="24"/>
          <w:szCs w:val="24"/>
        </w:rPr>
        <w:t>н</w:t>
      </w:r>
      <w:r w:rsidRPr="00AE4F63">
        <w:rPr>
          <w:sz w:val="24"/>
          <w:szCs w:val="24"/>
        </w:rPr>
        <w:t>ного пользователем имени, через предъявление пользователем своего биометрического образа и путём преобразования этого образа в соответствии с заранее определённым протоколом аутентификации. Не следует путать данные системы с системами биометрической идентиф</w:t>
      </w:r>
      <w:r w:rsidRPr="00AE4F63">
        <w:rPr>
          <w:sz w:val="24"/>
          <w:szCs w:val="24"/>
        </w:rPr>
        <w:t>и</w:t>
      </w:r>
      <w:r w:rsidRPr="00AE4F63">
        <w:rPr>
          <w:sz w:val="24"/>
          <w:szCs w:val="24"/>
        </w:rPr>
        <w:t xml:space="preserve">кации, каковыми являются, к </w:t>
      </w:r>
      <w:proofErr w:type="gramStart"/>
      <w:r w:rsidRPr="00AE4F63">
        <w:rPr>
          <w:sz w:val="24"/>
          <w:szCs w:val="24"/>
        </w:rPr>
        <w:t>примеру</w:t>
      </w:r>
      <w:proofErr w:type="gramEnd"/>
      <w:r w:rsidRPr="00AE4F63">
        <w:rPr>
          <w:sz w:val="24"/>
          <w:szCs w:val="24"/>
        </w:rPr>
        <w:t xml:space="preserve"> системы распознавания лиц водителей и биометрич</w:t>
      </w:r>
      <w:r w:rsidRPr="00AE4F63">
        <w:rPr>
          <w:sz w:val="24"/>
          <w:szCs w:val="24"/>
        </w:rPr>
        <w:t>е</w:t>
      </w:r>
      <w:r w:rsidRPr="00AE4F63">
        <w:rPr>
          <w:sz w:val="24"/>
          <w:szCs w:val="24"/>
        </w:rPr>
        <w:t>ские средства учёта рабочего времени. Биометрические системы аутентификации работают в активном, а не пассивном режиме и почти всегда подразумевают авторизацию. Хотя данные системы не идентичны системам авторизации, они часто используются совместно (например, в дверных за</w:t>
      </w:r>
      <w:r w:rsidRPr="00AE4F63">
        <w:rPr>
          <w:sz w:val="24"/>
          <w:szCs w:val="24"/>
        </w:rPr>
        <w:t>м</w:t>
      </w:r>
      <w:r w:rsidRPr="00AE4F63">
        <w:rPr>
          <w:sz w:val="24"/>
          <w:szCs w:val="24"/>
        </w:rPr>
        <w:t>ках с проверкой отпечатка пальца).</w:t>
      </w:r>
    </w:p>
    <w:p w:rsidR="00401CEF" w:rsidRPr="00CB1743" w:rsidRDefault="00401CEF" w:rsidP="00401CEF">
      <w:pPr>
        <w:spacing w:before="120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Подготовительные мероприятия по защите ПД</w:t>
      </w:r>
      <w:r>
        <w:rPr>
          <w:i/>
          <w:sz w:val="24"/>
          <w:szCs w:val="24"/>
        </w:rPr>
        <w:t xml:space="preserve"> на предприятии</w:t>
      </w:r>
    </w:p>
    <w:p w:rsidR="00401CE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анализ ситуации по обработке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определение - кто будет заниматься защитой ПД (своими силами или силами внешних комп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ний);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инвентаризация всех информационных ресурсов;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proofErr w:type="gramStart"/>
      <w:r w:rsidRPr="00CB1743">
        <w:rPr>
          <w:bCs/>
          <w:sz w:val="24"/>
          <w:szCs w:val="24"/>
        </w:rPr>
        <w:lastRenderedPageBreak/>
        <w:t>определение</w:t>
      </w:r>
      <w:proofErr w:type="gramEnd"/>
      <w:r w:rsidRPr="00CB17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CB1743">
        <w:rPr>
          <w:bCs/>
          <w:sz w:val="24"/>
          <w:szCs w:val="24"/>
        </w:rPr>
        <w:t>какие ПД обрабатываются (в рамках трудовых или гражданско-правовых отнош</w:t>
      </w:r>
      <w:r w:rsidRPr="00CB1743">
        <w:rPr>
          <w:bCs/>
          <w:sz w:val="24"/>
          <w:szCs w:val="24"/>
        </w:rPr>
        <w:t>е</w:t>
      </w:r>
      <w:r w:rsidRPr="00CB1743">
        <w:rPr>
          <w:bCs/>
          <w:sz w:val="24"/>
          <w:szCs w:val="24"/>
        </w:rPr>
        <w:t>ний);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определение категорий обрабатываемых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изучение законодательства РФ и ведомственных нормативных правовых актов в области обр</w:t>
      </w:r>
      <w:r w:rsidRPr="00CB1743">
        <w:rPr>
          <w:bCs/>
          <w:sz w:val="24"/>
          <w:szCs w:val="24"/>
        </w:rPr>
        <w:t>а</w:t>
      </w:r>
      <w:r w:rsidRPr="00CB1743">
        <w:rPr>
          <w:bCs/>
          <w:sz w:val="24"/>
          <w:szCs w:val="24"/>
        </w:rPr>
        <w:t>ботки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изучение формы обработки ПД (без использования или с использованием  автоматизирова</w:t>
      </w:r>
      <w:r w:rsidRPr="00CB1743">
        <w:rPr>
          <w:bCs/>
          <w:sz w:val="24"/>
          <w:szCs w:val="24"/>
        </w:rPr>
        <w:t>н</w:t>
      </w:r>
      <w:r w:rsidRPr="00CB1743">
        <w:rPr>
          <w:bCs/>
          <w:sz w:val="24"/>
          <w:szCs w:val="24"/>
        </w:rPr>
        <w:t>ных систем);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 xml:space="preserve">определение необходимости обработки </w:t>
      </w:r>
      <w:proofErr w:type="gramStart"/>
      <w:r w:rsidRPr="00CB1743">
        <w:rPr>
          <w:bCs/>
          <w:sz w:val="24"/>
          <w:szCs w:val="24"/>
        </w:rPr>
        <w:t>биометрических</w:t>
      </w:r>
      <w:proofErr w:type="gramEnd"/>
      <w:r w:rsidRPr="00CB1743">
        <w:rPr>
          <w:bCs/>
          <w:sz w:val="24"/>
          <w:szCs w:val="24"/>
        </w:rPr>
        <w:t xml:space="preserve">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 xml:space="preserve">определение </w:t>
      </w:r>
      <w:proofErr w:type="gramStart"/>
      <w:r w:rsidRPr="00CB1743">
        <w:rPr>
          <w:bCs/>
          <w:sz w:val="24"/>
          <w:szCs w:val="24"/>
        </w:rPr>
        <w:t>необходимости использования средств криптографической защиты информации</w:t>
      </w:r>
      <w:proofErr w:type="gramEnd"/>
      <w:r w:rsidRPr="00CB1743">
        <w:rPr>
          <w:bCs/>
          <w:sz w:val="24"/>
          <w:szCs w:val="24"/>
        </w:rPr>
        <w:t xml:space="preserve"> для защиты ПД;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определение цели защиты ПД (реальная защита или выполнение требований р</w:t>
      </w:r>
      <w:r w:rsidRPr="00CB1743">
        <w:rPr>
          <w:bCs/>
          <w:sz w:val="24"/>
          <w:szCs w:val="24"/>
        </w:rPr>
        <w:t>е</w:t>
      </w:r>
      <w:r w:rsidRPr="00CB1743">
        <w:rPr>
          <w:bCs/>
          <w:sz w:val="24"/>
          <w:szCs w:val="24"/>
        </w:rPr>
        <w:t>гуляторов).</w:t>
      </w:r>
    </w:p>
    <w:p w:rsidR="00401CEF" w:rsidRPr="00CB1743" w:rsidRDefault="00401CEF" w:rsidP="00401CEF">
      <w:pPr>
        <w:spacing w:before="120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Организационно-правовые мероприятия по защите ПД</w:t>
      </w:r>
      <w:r>
        <w:rPr>
          <w:i/>
          <w:sz w:val="24"/>
          <w:szCs w:val="24"/>
        </w:rPr>
        <w:t xml:space="preserve"> на предприятии</w:t>
      </w:r>
    </w:p>
    <w:p w:rsidR="00401CE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составление плана работы по выполнению требований законодательства РФ в сфере обрабо</w:t>
      </w:r>
      <w:r w:rsidRPr="00CB1743">
        <w:rPr>
          <w:bCs/>
          <w:sz w:val="24"/>
          <w:szCs w:val="24"/>
        </w:rPr>
        <w:t>т</w:t>
      </w:r>
      <w:r w:rsidRPr="00CB1743">
        <w:rPr>
          <w:bCs/>
          <w:sz w:val="24"/>
          <w:szCs w:val="24"/>
        </w:rPr>
        <w:t>ки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утверждение организационно-распорядительных документов по обработке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 xml:space="preserve">назначение оператором, являющимся юридическим лицом, </w:t>
      </w:r>
      <w:proofErr w:type="gramStart"/>
      <w:r w:rsidRPr="00CB1743">
        <w:rPr>
          <w:bCs/>
          <w:sz w:val="24"/>
          <w:szCs w:val="24"/>
        </w:rPr>
        <w:t>ответственного</w:t>
      </w:r>
      <w:proofErr w:type="gramEnd"/>
      <w:r w:rsidRPr="00CB1743">
        <w:rPr>
          <w:bCs/>
          <w:sz w:val="24"/>
          <w:szCs w:val="24"/>
        </w:rPr>
        <w:t xml:space="preserve"> за организацию обр</w:t>
      </w:r>
      <w:r w:rsidRPr="00CB1743">
        <w:rPr>
          <w:bCs/>
          <w:sz w:val="24"/>
          <w:szCs w:val="24"/>
        </w:rPr>
        <w:t>а</w:t>
      </w:r>
      <w:r w:rsidRPr="00CB1743">
        <w:rPr>
          <w:bCs/>
          <w:sz w:val="24"/>
          <w:szCs w:val="24"/>
        </w:rPr>
        <w:t>ботки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 xml:space="preserve">составление перечня </w:t>
      </w:r>
      <w:proofErr w:type="gramStart"/>
      <w:r>
        <w:rPr>
          <w:bCs/>
          <w:sz w:val="24"/>
          <w:szCs w:val="24"/>
        </w:rPr>
        <w:t>обрабатываемых</w:t>
      </w:r>
      <w:proofErr w:type="gramEnd"/>
      <w:r>
        <w:rPr>
          <w:bCs/>
          <w:sz w:val="24"/>
          <w:szCs w:val="24"/>
        </w:rPr>
        <w:t xml:space="preserve"> </w:t>
      </w:r>
      <w:r w:rsidRPr="00CB1743">
        <w:rPr>
          <w:bCs/>
          <w:sz w:val="24"/>
          <w:szCs w:val="24"/>
        </w:rPr>
        <w:t>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bCs/>
          <w:sz w:val="24"/>
          <w:szCs w:val="24"/>
        </w:rPr>
        <w:t>получение согласия субъектов на обработку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sz w:val="24"/>
          <w:szCs w:val="24"/>
        </w:rPr>
        <w:t>направление уведомления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Роскомнадзор</w:t>
      </w:r>
      <w:proofErr w:type="spellEnd"/>
      <w:r w:rsidRPr="00CB1743">
        <w:rPr>
          <w:sz w:val="24"/>
          <w:szCs w:val="24"/>
        </w:rPr>
        <w:t xml:space="preserve"> о своем намерении осуществлять обработку </w:t>
      </w:r>
      <w:r>
        <w:rPr>
          <w:sz w:val="24"/>
          <w:szCs w:val="24"/>
        </w:rPr>
        <w:t>ПД;</w:t>
      </w:r>
      <w:r w:rsidRPr="00CB1743">
        <w:rPr>
          <w:sz w:val="24"/>
          <w:szCs w:val="24"/>
        </w:rPr>
        <w:t xml:space="preserve"> 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определение сроков обработки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определение целей обработки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определение порядка обработки ПД (получение, учет, хранение, защита, обезличивание, уничт</w:t>
      </w:r>
      <w:r w:rsidRPr="00CB1743">
        <w:rPr>
          <w:bCs/>
          <w:sz w:val="24"/>
          <w:szCs w:val="24"/>
        </w:rPr>
        <w:t>о</w:t>
      </w:r>
      <w:r w:rsidRPr="00CB1743">
        <w:rPr>
          <w:bCs/>
          <w:sz w:val="24"/>
          <w:szCs w:val="24"/>
        </w:rPr>
        <w:t>жение и т.д.);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определение должностных лиц, допущенных к работе с ПД и их полномочий по работе с н</w:t>
      </w:r>
      <w:r w:rsidRPr="00CB1743">
        <w:rPr>
          <w:bCs/>
          <w:sz w:val="24"/>
          <w:szCs w:val="24"/>
        </w:rPr>
        <w:t>и</w:t>
      </w:r>
      <w:r w:rsidRPr="00CB1743">
        <w:rPr>
          <w:bCs/>
          <w:sz w:val="24"/>
          <w:szCs w:val="24"/>
        </w:rPr>
        <w:t>ми;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 xml:space="preserve">определение помещений, в которых будут обрабатываться ПД;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доведение до персонала требований безопасности при обрабо</w:t>
      </w:r>
      <w:r>
        <w:rPr>
          <w:bCs/>
          <w:sz w:val="24"/>
          <w:szCs w:val="24"/>
        </w:rPr>
        <w:t>тке</w:t>
      </w:r>
      <w:r w:rsidRPr="00CB1743">
        <w:rPr>
          <w:bCs/>
          <w:sz w:val="24"/>
          <w:szCs w:val="24"/>
        </w:rPr>
        <w:t xml:space="preserve">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 xml:space="preserve">обучение персонала правилам работы с ПД;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/>
          <w:sz w:val="24"/>
          <w:szCs w:val="24"/>
          <w:u w:val="single"/>
        </w:rPr>
      </w:pPr>
      <w:r w:rsidRPr="00CB1743">
        <w:rPr>
          <w:bCs/>
          <w:sz w:val="24"/>
          <w:szCs w:val="24"/>
        </w:rPr>
        <w:t xml:space="preserve">создание системы внутреннего </w:t>
      </w:r>
      <w:proofErr w:type="gramStart"/>
      <w:r w:rsidRPr="00CB1743">
        <w:rPr>
          <w:bCs/>
          <w:sz w:val="24"/>
          <w:szCs w:val="24"/>
        </w:rPr>
        <w:t>контроля за</w:t>
      </w:r>
      <w:proofErr w:type="gramEnd"/>
      <w:r w:rsidRPr="00CB1743">
        <w:rPr>
          <w:bCs/>
          <w:sz w:val="24"/>
          <w:szCs w:val="24"/>
        </w:rPr>
        <w:t xml:space="preserve"> обработкой ПД.</w:t>
      </w:r>
    </w:p>
    <w:p w:rsidR="00401CEF" w:rsidRPr="00CB1743" w:rsidRDefault="00401CEF" w:rsidP="00401CEF">
      <w:pPr>
        <w:spacing w:before="120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Технические мероприятия по защите ПД</w:t>
      </w:r>
    </w:p>
    <w:p w:rsidR="00401CEF" w:rsidRPr="00CB1743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обследование существующей информационной системы на предмет возможности использ</w:t>
      </w:r>
      <w:r w:rsidRPr="00CB1743">
        <w:rPr>
          <w:bCs/>
          <w:sz w:val="24"/>
          <w:szCs w:val="24"/>
        </w:rPr>
        <w:t>о</w:t>
      </w:r>
      <w:r w:rsidRPr="00CB1743">
        <w:rPr>
          <w:bCs/>
          <w:sz w:val="24"/>
          <w:szCs w:val="24"/>
        </w:rPr>
        <w:t>вать ее для обработки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разработка технического задания на создание (модернизацию) ИСПД;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проектирование и создание ИСПД;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введение в эксплуатацию ИСПД;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формирование модели угроз безопасности ПД при их обработке в ИСПД;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 xml:space="preserve">классификация </w:t>
      </w:r>
      <w:r>
        <w:rPr>
          <w:bCs/>
          <w:sz w:val="24"/>
          <w:szCs w:val="24"/>
        </w:rPr>
        <w:t>ИС</w:t>
      </w:r>
      <w:r w:rsidRPr="00CB1743">
        <w:rPr>
          <w:bCs/>
          <w:sz w:val="24"/>
          <w:szCs w:val="24"/>
        </w:rPr>
        <w:t xml:space="preserve">ПД;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создание системы учета ИСПД и машинных носителей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bCs/>
          <w:sz w:val="24"/>
          <w:szCs w:val="24"/>
        </w:rPr>
        <w:t>выполнение требований положения о методах и способах защиты информации в ИСПД в завис</w:t>
      </w:r>
      <w:r w:rsidRPr="00CB1743">
        <w:rPr>
          <w:bCs/>
          <w:sz w:val="24"/>
          <w:szCs w:val="24"/>
        </w:rPr>
        <w:t>и</w:t>
      </w:r>
      <w:r w:rsidRPr="00CB1743">
        <w:rPr>
          <w:bCs/>
          <w:sz w:val="24"/>
          <w:szCs w:val="24"/>
        </w:rPr>
        <w:t>мости от класса системы и модели угроз безопасности;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bCs/>
          <w:sz w:val="24"/>
          <w:szCs w:val="24"/>
        </w:rPr>
        <w:t>выполнение требований безопасности ПД при применении сре</w:t>
      </w:r>
      <w:proofErr w:type="gramStart"/>
      <w:r w:rsidRPr="00CB1743">
        <w:rPr>
          <w:bCs/>
          <w:sz w:val="24"/>
          <w:szCs w:val="24"/>
        </w:rPr>
        <w:t>дств кр</w:t>
      </w:r>
      <w:proofErr w:type="gramEnd"/>
      <w:r w:rsidRPr="00CB1743">
        <w:rPr>
          <w:bCs/>
          <w:sz w:val="24"/>
          <w:szCs w:val="24"/>
        </w:rPr>
        <w:t>иптографической защ</w:t>
      </w:r>
      <w:r w:rsidRPr="00CB1743">
        <w:rPr>
          <w:bCs/>
          <w:sz w:val="24"/>
          <w:szCs w:val="24"/>
        </w:rPr>
        <w:t>и</w:t>
      </w:r>
      <w:r w:rsidRPr="00CB1743">
        <w:rPr>
          <w:bCs/>
          <w:sz w:val="24"/>
          <w:szCs w:val="24"/>
        </w:rPr>
        <w:t xml:space="preserve">ты информации;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выполнение требований по инженерной защите помещений</w:t>
      </w:r>
      <w:r>
        <w:rPr>
          <w:sz w:val="24"/>
          <w:szCs w:val="24"/>
        </w:rPr>
        <w:t>, в которых обрабатываются ПД</w:t>
      </w:r>
      <w:r w:rsidRPr="00CB1743">
        <w:rPr>
          <w:sz w:val="24"/>
          <w:szCs w:val="24"/>
        </w:rPr>
        <w:t>.</w:t>
      </w:r>
    </w:p>
    <w:p w:rsidR="00401CEF" w:rsidRPr="00CB1743" w:rsidRDefault="00401CEF" w:rsidP="00401CEF">
      <w:pPr>
        <w:spacing w:before="12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</w:t>
      </w:r>
      <w:r w:rsidRPr="00CB1743">
        <w:rPr>
          <w:bCs/>
          <w:i/>
          <w:sz w:val="24"/>
          <w:szCs w:val="24"/>
        </w:rPr>
        <w:t>рганизационно-распорядительн</w:t>
      </w:r>
      <w:r>
        <w:rPr>
          <w:bCs/>
          <w:i/>
          <w:sz w:val="24"/>
          <w:szCs w:val="24"/>
        </w:rPr>
        <w:t>ая</w:t>
      </w:r>
      <w:r w:rsidRPr="00CB1743">
        <w:rPr>
          <w:bCs/>
          <w:i/>
          <w:sz w:val="24"/>
          <w:szCs w:val="24"/>
        </w:rPr>
        <w:t xml:space="preserve"> документаци</w:t>
      </w:r>
      <w:r>
        <w:rPr>
          <w:bCs/>
          <w:i/>
          <w:sz w:val="24"/>
          <w:szCs w:val="24"/>
        </w:rPr>
        <w:t>я</w:t>
      </w:r>
      <w:r w:rsidRPr="00CB1743">
        <w:rPr>
          <w:bCs/>
          <w:i/>
          <w:sz w:val="24"/>
          <w:szCs w:val="24"/>
        </w:rPr>
        <w:t xml:space="preserve"> по обработке ПД включает в с</w:t>
      </w:r>
      <w:r w:rsidRPr="00CB1743">
        <w:rPr>
          <w:bCs/>
          <w:i/>
          <w:sz w:val="24"/>
          <w:szCs w:val="24"/>
        </w:rPr>
        <w:t>е</w:t>
      </w:r>
      <w:r w:rsidRPr="00CB1743">
        <w:rPr>
          <w:bCs/>
          <w:i/>
          <w:sz w:val="24"/>
          <w:szCs w:val="24"/>
        </w:rPr>
        <w:t>бя:</w:t>
      </w:r>
    </w:p>
    <w:p w:rsidR="00401CE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перечень ПД, подлежащих защите;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перечень помещений (мест хранения)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уведомление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о начале обработке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должностного лица (подразделения), ответственного за обработку ПД в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политика обработки</w:t>
      </w:r>
      <w:r w:rsidRPr="00CB1743">
        <w:rPr>
          <w:sz w:val="24"/>
          <w:szCs w:val="24"/>
        </w:rPr>
        <w:t xml:space="preserve"> ПД;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модель угроз безопасности ПД</w:t>
      </w:r>
      <w:r>
        <w:rPr>
          <w:sz w:val="24"/>
          <w:szCs w:val="24"/>
        </w:rPr>
        <w:t xml:space="preserve"> в ИСПД</w:t>
      </w:r>
      <w:r w:rsidRPr="00CB1743">
        <w:rPr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ИСПД с назначением ответственных за безопасность информации в них и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уровней защищенности ПД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перечень должностей, допущенных к обработке ПД;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регламент взаимодействия с субъектами ПД (включая раздел по взаимодействию с субъект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 xml:space="preserve">ми при передаче их ПД третьей стороне);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регламент взаимодействия с уполномоченными органами;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sz w:val="24"/>
          <w:szCs w:val="24"/>
        </w:rPr>
      </w:pPr>
      <w:r w:rsidRPr="00CB1743">
        <w:rPr>
          <w:sz w:val="24"/>
          <w:szCs w:val="24"/>
        </w:rPr>
        <w:t xml:space="preserve">инструкции администраторов безопасности ПД;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инструкции пользователей п</w:t>
      </w:r>
      <w:r>
        <w:rPr>
          <w:sz w:val="24"/>
          <w:szCs w:val="24"/>
        </w:rPr>
        <w:t>ри</w:t>
      </w:r>
      <w:r w:rsidRPr="00CB1743">
        <w:rPr>
          <w:sz w:val="24"/>
          <w:szCs w:val="24"/>
        </w:rPr>
        <w:t xml:space="preserve"> работе с ПД;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bCs/>
          <w:sz w:val="24"/>
          <w:szCs w:val="24"/>
        </w:rPr>
        <w:t>обязательства о соблюдении режима конфиденциальности ПД работников;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типов</w:t>
      </w:r>
      <w:r>
        <w:rPr>
          <w:sz w:val="24"/>
          <w:szCs w:val="24"/>
        </w:rPr>
        <w:t>ая</w:t>
      </w:r>
      <w:r w:rsidRPr="00CB1743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CB1743">
        <w:rPr>
          <w:sz w:val="24"/>
          <w:szCs w:val="24"/>
        </w:rPr>
        <w:t xml:space="preserve"> согласия субъекта на обработку ПД;  </w:t>
      </w:r>
    </w:p>
    <w:p w:rsidR="00401CEF" w:rsidRPr="00BF141D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типов</w:t>
      </w:r>
      <w:r>
        <w:rPr>
          <w:sz w:val="24"/>
          <w:szCs w:val="24"/>
        </w:rPr>
        <w:t>ая</w:t>
      </w:r>
      <w:r w:rsidRPr="00CB1743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CB1743">
        <w:rPr>
          <w:sz w:val="24"/>
          <w:szCs w:val="24"/>
        </w:rPr>
        <w:t xml:space="preserve"> согласия субъекта на передачу его ПД третьей стор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не;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BF141D">
        <w:rPr>
          <w:sz w:val="24"/>
          <w:szCs w:val="24"/>
        </w:rPr>
        <w:t xml:space="preserve">иповая </w:t>
      </w:r>
      <w:r>
        <w:rPr>
          <w:sz w:val="24"/>
          <w:szCs w:val="24"/>
        </w:rPr>
        <w:t>форма согласия субъекта ПД для распространения;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типовая форма акта на уничтожение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порядок уничтожения (обезличивания)</w:t>
      </w:r>
      <w:r w:rsidRPr="00CB1743">
        <w:rPr>
          <w:sz w:val="24"/>
          <w:szCs w:val="24"/>
        </w:rPr>
        <w:t xml:space="preserve">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регламентирующие видеонаблюдение в организации;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журнал учета машинных носителей ПД, средств защиты и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формации и т.д.;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журнал учета обращений субъектов ПД о выполнении требований по обработке их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журнал учета ПД, необходимых для однократного пропуска субъекта ПД на территорию, на к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торой находится оператор, или в иных аналогичных целях;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журнал учета передачи ПД третьей стороне;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акты приема-передачи документов (материальных носителей), содержащих ПД;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план внутренних проверок по обработке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документы, подтверждающие прохождение обучения работников требованиям по обр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ботке ПД</w:t>
      </w:r>
      <w:r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договора (соглашения) с </w:t>
      </w:r>
      <w:proofErr w:type="spellStart"/>
      <w:r>
        <w:rPr>
          <w:sz w:val="24"/>
          <w:szCs w:val="24"/>
        </w:rPr>
        <w:t>аутсорсинговыми</w:t>
      </w:r>
      <w:proofErr w:type="spellEnd"/>
      <w:r>
        <w:rPr>
          <w:sz w:val="24"/>
          <w:szCs w:val="24"/>
        </w:rPr>
        <w:t xml:space="preserve"> организациями, обрабатывающими ПД работников</w:t>
      </w:r>
    </w:p>
    <w:p w:rsidR="00401CEF" w:rsidRPr="00CB1743" w:rsidRDefault="00401CEF" w:rsidP="00401CEF">
      <w:pPr>
        <w:spacing w:before="120"/>
        <w:jc w:val="both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При использовании сре</w:t>
      </w:r>
      <w:proofErr w:type="gramStart"/>
      <w:r w:rsidRPr="00CB1743">
        <w:rPr>
          <w:i/>
          <w:sz w:val="24"/>
          <w:szCs w:val="24"/>
        </w:rPr>
        <w:t>дств кр</w:t>
      </w:r>
      <w:proofErr w:type="gramEnd"/>
      <w:r w:rsidRPr="00CB1743">
        <w:rPr>
          <w:i/>
          <w:sz w:val="24"/>
          <w:szCs w:val="24"/>
        </w:rPr>
        <w:t>иптографической защиты информации (СКЗИ)  дополнительно с</w:t>
      </w:r>
      <w:r w:rsidRPr="00CB1743">
        <w:rPr>
          <w:i/>
          <w:sz w:val="24"/>
          <w:szCs w:val="24"/>
        </w:rPr>
        <w:t>о</w:t>
      </w:r>
      <w:r w:rsidRPr="00CB1743">
        <w:rPr>
          <w:i/>
          <w:sz w:val="24"/>
          <w:szCs w:val="24"/>
        </w:rPr>
        <w:t>здаются:</w:t>
      </w:r>
    </w:p>
    <w:p w:rsidR="00401CEF" w:rsidRPr="00CB1743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акты ввода СКЗИ в эксплуатацию;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журнал </w:t>
      </w:r>
      <w:proofErr w:type="spellStart"/>
      <w:r w:rsidRPr="00CB1743">
        <w:rPr>
          <w:sz w:val="24"/>
          <w:szCs w:val="24"/>
        </w:rPr>
        <w:t>поэкземплярного</w:t>
      </w:r>
      <w:proofErr w:type="spellEnd"/>
      <w:r w:rsidRPr="00CB1743">
        <w:rPr>
          <w:sz w:val="24"/>
          <w:szCs w:val="24"/>
        </w:rPr>
        <w:t xml:space="preserve"> учета СКЗИ;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приказ о порядке организации </w:t>
      </w:r>
      <w:proofErr w:type="gramStart"/>
      <w:r w:rsidRPr="00CB1743">
        <w:rPr>
          <w:sz w:val="24"/>
          <w:szCs w:val="24"/>
        </w:rPr>
        <w:t>контроля за</w:t>
      </w:r>
      <w:proofErr w:type="gramEnd"/>
      <w:r w:rsidRPr="00CB1743">
        <w:rPr>
          <w:sz w:val="24"/>
          <w:szCs w:val="24"/>
        </w:rPr>
        <w:t xml:space="preserve"> соблюдением у</w:t>
      </w:r>
      <w:r w:rsidRPr="00CB1743">
        <w:rPr>
          <w:sz w:val="24"/>
          <w:szCs w:val="24"/>
        </w:rPr>
        <w:t>с</w:t>
      </w:r>
      <w:r w:rsidRPr="00CB1743">
        <w:rPr>
          <w:sz w:val="24"/>
          <w:szCs w:val="24"/>
        </w:rPr>
        <w:t>ловий использования СКЗИ;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договор</w:t>
      </w:r>
      <w:r>
        <w:rPr>
          <w:sz w:val="24"/>
          <w:szCs w:val="24"/>
        </w:rPr>
        <w:t>ы</w:t>
      </w:r>
      <w:r w:rsidRPr="00CB1743">
        <w:rPr>
          <w:sz w:val="24"/>
          <w:szCs w:val="24"/>
        </w:rPr>
        <w:t xml:space="preserve"> на приобретение СКЗИ;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сертификат на </w:t>
      </w:r>
      <w:proofErr w:type="gramStart"/>
      <w:r w:rsidRPr="00CB1743">
        <w:rPr>
          <w:sz w:val="24"/>
          <w:szCs w:val="24"/>
        </w:rPr>
        <w:t>используемые</w:t>
      </w:r>
      <w:proofErr w:type="gramEnd"/>
      <w:r w:rsidRPr="00CB1743">
        <w:rPr>
          <w:sz w:val="24"/>
          <w:szCs w:val="24"/>
        </w:rPr>
        <w:t xml:space="preserve"> СКЗИ;  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эксплуатационная документация на СКЗИ;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приказ о назначении лиц (пользователей СКЗИ), допущенных к работе с ключ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ми СКЗИ;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журнал учета криптографических ключей СКЗИ;</w:t>
      </w:r>
    </w:p>
    <w:p w:rsidR="00401CEF" w:rsidRPr="00CB1743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акты о комиссионном уничтожении криптогр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фических ключей СКЗИ</w:t>
      </w:r>
    </w:p>
    <w:p w:rsidR="00401CEF" w:rsidRPr="0005048C" w:rsidRDefault="00401CEF" w:rsidP="00401CEF">
      <w:pPr>
        <w:spacing w:before="120"/>
        <w:jc w:val="both"/>
        <w:rPr>
          <w:bCs/>
          <w:i/>
          <w:iCs/>
          <w:sz w:val="24"/>
          <w:szCs w:val="24"/>
        </w:rPr>
      </w:pPr>
      <w:r w:rsidRPr="0005048C">
        <w:rPr>
          <w:bCs/>
          <w:i/>
          <w:iCs/>
          <w:sz w:val="24"/>
          <w:szCs w:val="24"/>
        </w:rPr>
        <w:t xml:space="preserve">Государственный </w:t>
      </w:r>
      <w:proofErr w:type="gramStart"/>
      <w:r w:rsidRPr="0005048C">
        <w:rPr>
          <w:bCs/>
          <w:i/>
          <w:iCs/>
          <w:sz w:val="24"/>
          <w:szCs w:val="24"/>
        </w:rPr>
        <w:t>контроль за</w:t>
      </w:r>
      <w:proofErr w:type="gramEnd"/>
      <w:r w:rsidRPr="0005048C">
        <w:rPr>
          <w:bCs/>
          <w:i/>
          <w:iCs/>
          <w:sz w:val="24"/>
          <w:szCs w:val="24"/>
        </w:rPr>
        <w:t xml:space="preserve"> обработкой ПД</w:t>
      </w:r>
    </w:p>
    <w:p w:rsidR="00401CEF" w:rsidRDefault="00401CEF" w:rsidP="00401CEF">
      <w:pPr>
        <w:spacing w:before="120"/>
        <w:jc w:val="both"/>
        <w:rPr>
          <w:bCs/>
          <w:iCs/>
          <w:sz w:val="24"/>
          <w:szCs w:val="24"/>
        </w:rPr>
      </w:pPr>
      <w:proofErr w:type="spellStart"/>
      <w:r w:rsidRPr="00D4170E">
        <w:rPr>
          <w:bCs/>
          <w:i/>
          <w:iCs/>
          <w:sz w:val="24"/>
          <w:szCs w:val="24"/>
        </w:rPr>
        <w:t>Роскомнадзор</w:t>
      </w:r>
      <w:proofErr w:type="spellEnd"/>
      <w:r>
        <w:rPr>
          <w:bCs/>
          <w:iCs/>
          <w:sz w:val="24"/>
          <w:szCs w:val="24"/>
        </w:rPr>
        <w:t xml:space="preserve"> – регулятор в области соблюдения законодательства по обработке ПД. Его осно</w:t>
      </w:r>
      <w:r>
        <w:rPr>
          <w:bCs/>
          <w:iCs/>
          <w:sz w:val="24"/>
          <w:szCs w:val="24"/>
        </w:rPr>
        <w:t>в</w:t>
      </w:r>
      <w:r>
        <w:rPr>
          <w:bCs/>
          <w:iCs/>
          <w:sz w:val="24"/>
          <w:szCs w:val="24"/>
        </w:rPr>
        <w:t>ные полномочия:</w:t>
      </w:r>
    </w:p>
    <w:p w:rsidR="00401CEF" w:rsidRPr="00591F8A" w:rsidRDefault="00401CEF" w:rsidP="00384693">
      <w:pPr>
        <w:numPr>
          <w:ilvl w:val="0"/>
          <w:numId w:val="37"/>
        </w:numPr>
        <w:spacing w:before="120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вести Реестр операторов </w:t>
      </w:r>
      <w:r>
        <w:rPr>
          <w:bCs/>
          <w:iCs/>
          <w:sz w:val="24"/>
          <w:szCs w:val="24"/>
        </w:rPr>
        <w:t>ПД;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>требовать блокирования</w:t>
      </w:r>
      <w:r>
        <w:rPr>
          <w:bCs/>
          <w:iCs/>
          <w:sz w:val="24"/>
          <w:szCs w:val="24"/>
        </w:rPr>
        <w:t xml:space="preserve"> и</w:t>
      </w:r>
      <w:r w:rsidRPr="00591F8A">
        <w:rPr>
          <w:bCs/>
          <w:iCs/>
          <w:sz w:val="24"/>
          <w:szCs w:val="24"/>
        </w:rPr>
        <w:t xml:space="preserve"> уничтожения </w:t>
      </w:r>
      <w:r>
        <w:rPr>
          <w:bCs/>
          <w:iCs/>
          <w:sz w:val="24"/>
          <w:szCs w:val="24"/>
        </w:rPr>
        <w:t>ПД</w:t>
      </w:r>
      <w:r w:rsidRPr="00591F8A">
        <w:rPr>
          <w:bCs/>
          <w:iCs/>
          <w:sz w:val="24"/>
          <w:szCs w:val="24"/>
        </w:rPr>
        <w:t>, полученных незаконно</w:t>
      </w:r>
      <w:r>
        <w:rPr>
          <w:bCs/>
          <w:iCs/>
          <w:sz w:val="24"/>
          <w:szCs w:val="24"/>
        </w:rPr>
        <w:t xml:space="preserve"> или обрабатывающих с нарушением требований законодательства;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lastRenderedPageBreak/>
        <w:t xml:space="preserve">определять </w:t>
      </w:r>
      <w:r>
        <w:rPr>
          <w:bCs/>
          <w:iCs/>
          <w:sz w:val="24"/>
          <w:szCs w:val="24"/>
        </w:rPr>
        <w:t>перечень государств, в которых обеспечивается</w:t>
      </w:r>
      <w:r w:rsidRPr="00591F8A">
        <w:rPr>
          <w:bCs/>
          <w:iCs/>
          <w:sz w:val="24"/>
          <w:szCs w:val="24"/>
        </w:rPr>
        <w:t xml:space="preserve"> адекватная защита </w:t>
      </w:r>
      <w:r>
        <w:rPr>
          <w:bCs/>
          <w:iCs/>
          <w:sz w:val="24"/>
          <w:szCs w:val="24"/>
        </w:rPr>
        <w:t>ПД;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осуществлять </w:t>
      </w:r>
      <w:r>
        <w:rPr>
          <w:bCs/>
          <w:iCs/>
          <w:sz w:val="24"/>
          <w:szCs w:val="24"/>
        </w:rPr>
        <w:t xml:space="preserve">государственный </w:t>
      </w:r>
      <w:r w:rsidRPr="00591F8A">
        <w:rPr>
          <w:bCs/>
          <w:iCs/>
          <w:sz w:val="24"/>
          <w:szCs w:val="24"/>
        </w:rPr>
        <w:t xml:space="preserve">контроль и надзор порядка обработки </w:t>
      </w:r>
      <w:r>
        <w:rPr>
          <w:bCs/>
          <w:iCs/>
          <w:sz w:val="24"/>
          <w:szCs w:val="24"/>
        </w:rPr>
        <w:t>ПД в организациях;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>составлять протоколы об административном правонарушении</w:t>
      </w:r>
    </w:p>
    <w:p w:rsidR="00401CEF" w:rsidRPr="00591F8A" w:rsidRDefault="00401CEF" w:rsidP="00401CEF">
      <w:pPr>
        <w:spacing w:before="120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В рамках исполнения своих функций, должностные лица </w:t>
      </w:r>
      <w:proofErr w:type="spellStart"/>
      <w:r w:rsidRPr="00591F8A">
        <w:rPr>
          <w:bCs/>
          <w:iCs/>
          <w:sz w:val="24"/>
          <w:szCs w:val="24"/>
        </w:rPr>
        <w:t>Роскомнадзора</w:t>
      </w:r>
      <w:proofErr w:type="spellEnd"/>
      <w:r w:rsidRPr="00591F8A">
        <w:rPr>
          <w:bCs/>
          <w:iCs/>
          <w:sz w:val="24"/>
          <w:szCs w:val="24"/>
        </w:rPr>
        <w:t xml:space="preserve"> имеют право:</w:t>
      </w:r>
    </w:p>
    <w:p w:rsidR="00401CEF" w:rsidRPr="00591F8A" w:rsidRDefault="00401CEF" w:rsidP="00384693">
      <w:pPr>
        <w:numPr>
          <w:ilvl w:val="0"/>
          <w:numId w:val="37"/>
        </w:numPr>
        <w:spacing w:before="120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выдавать обязательные для выполнения предписания об устранении выявленных нарушений в области обработки </w:t>
      </w:r>
      <w:r>
        <w:rPr>
          <w:bCs/>
          <w:iCs/>
          <w:sz w:val="24"/>
          <w:szCs w:val="24"/>
        </w:rPr>
        <w:t>ПД</w:t>
      </w:r>
      <w:r w:rsidRPr="00591F8A">
        <w:rPr>
          <w:bCs/>
          <w:iCs/>
          <w:sz w:val="24"/>
          <w:szCs w:val="24"/>
        </w:rPr>
        <w:t xml:space="preserve">; 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>составлять протоколы об административном правонарушении или направлять в органы прокур</w:t>
      </w:r>
      <w:r w:rsidRPr="00591F8A">
        <w:rPr>
          <w:bCs/>
          <w:iCs/>
          <w:sz w:val="24"/>
          <w:szCs w:val="24"/>
        </w:rPr>
        <w:t>а</w:t>
      </w:r>
      <w:r w:rsidRPr="00591F8A">
        <w:rPr>
          <w:bCs/>
          <w:iCs/>
          <w:sz w:val="24"/>
          <w:szCs w:val="24"/>
        </w:rPr>
        <w:t>туры материалы для решения вопроса о возбуждении дел об административных правонарушен</w:t>
      </w:r>
      <w:r w:rsidRPr="00591F8A">
        <w:rPr>
          <w:bCs/>
          <w:iCs/>
          <w:sz w:val="24"/>
          <w:szCs w:val="24"/>
        </w:rPr>
        <w:t>и</w:t>
      </w:r>
      <w:r w:rsidRPr="00591F8A">
        <w:rPr>
          <w:bCs/>
          <w:iCs/>
          <w:sz w:val="24"/>
          <w:szCs w:val="24"/>
        </w:rPr>
        <w:t xml:space="preserve">ях, а также о возбуждении уголовных дел по признакам преступлений, связанных с нарушением прав субъектов </w:t>
      </w:r>
      <w:r>
        <w:rPr>
          <w:bCs/>
          <w:iCs/>
          <w:sz w:val="24"/>
          <w:szCs w:val="24"/>
        </w:rPr>
        <w:t>ПД</w:t>
      </w:r>
      <w:r w:rsidRPr="00591F8A">
        <w:rPr>
          <w:bCs/>
          <w:iCs/>
          <w:sz w:val="24"/>
          <w:szCs w:val="24"/>
        </w:rPr>
        <w:t>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>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</w:t>
      </w:r>
      <w:r w:rsidRPr="00591F8A">
        <w:rPr>
          <w:bCs/>
          <w:iCs/>
          <w:sz w:val="24"/>
          <w:szCs w:val="24"/>
        </w:rPr>
        <w:t>т</w:t>
      </w:r>
      <w:r w:rsidRPr="00591F8A">
        <w:rPr>
          <w:bCs/>
          <w:iCs/>
          <w:sz w:val="24"/>
          <w:szCs w:val="24"/>
        </w:rPr>
        <w:t>ветствующей лицензии</w:t>
      </w:r>
      <w:r>
        <w:rPr>
          <w:bCs/>
          <w:iCs/>
          <w:sz w:val="24"/>
          <w:szCs w:val="24"/>
        </w:rPr>
        <w:t>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принимать меры по приостановлению или прекращению обработки </w:t>
      </w:r>
      <w:r>
        <w:rPr>
          <w:bCs/>
          <w:iCs/>
          <w:sz w:val="24"/>
          <w:szCs w:val="24"/>
        </w:rPr>
        <w:t>ПД</w:t>
      </w:r>
      <w:r w:rsidRPr="00591F8A">
        <w:rPr>
          <w:bCs/>
          <w:iCs/>
          <w:sz w:val="24"/>
          <w:szCs w:val="24"/>
        </w:rPr>
        <w:t>, осуществляемой с нар</w:t>
      </w:r>
      <w:r w:rsidRPr="00591F8A">
        <w:rPr>
          <w:bCs/>
          <w:iCs/>
          <w:sz w:val="24"/>
          <w:szCs w:val="24"/>
        </w:rPr>
        <w:t>у</w:t>
      </w:r>
      <w:r w:rsidRPr="00591F8A">
        <w:rPr>
          <w:bCs/>
          <w:iCs/>
          <w:sz w:val="24"/>
          <w:szCs w:val="24"/>
        </w:rPr>
        <w:t>шениями требований законодательства.</w:t>
      </w:r>
    </w:p>
    <w:p w:rsidR="00401CEF" w:rsidRPr="00591F8A" w:rsidRDefault="00401CEF" w:rsidP="00401CEF">
      <w:pPr>
        <w:spacing w:before="120"/>
        <w:jc w:val="both"/>
        <w:rPr>
          <w:bCs/>
          <w:iCs/>
          <w:sz w:val="24"/>
          <w:szCs w:val="24"/>
        </w:rPr>
      </w:pPr>
      <w:r w:rsidRPr="00D4170E">
        <w:rPr>
          <w:bCs/>
          <w:i/>
          <w:iCs/>
          <w:sz w:val="24"/>
          <w:szCs w:val="24"/>
        </w:rPr>
        <w:t>ФСТЭК России</w:t>
      </w:r>
      <w:r w:rsidRPr="00591F8A">
        <w:rPr>
          <w:b/>
          <w:bCs/>
          <w:iCs/>
          <w:sz w:val="24"/>
          <w:szCs w:val="24"/>
        </w:rPr>
        <w:t xml:space="preserve"> – </w:t>
      </w:r>
      <w:r w:rsidRPr="00591F8A">
        <w:rPr>
          <w:bCs/>
          <w:iCs/>
          <w:sz w:val="24"/>
          <w:szCs w:val="24"/>
        </w:rPr>
        <w:t xml:space="preserve">регулятор в области обеспечения </w:t>
      </w:r>
      <w:r>
        <w:rPr>
          <w:bCs/>
          <w:iCs/>
          <w:sz w:val="24"/>
          <w:szCs w:val="24"/>
        </w:rPr>
        <w:t>технической защиты ПД</w:t>
      </w:r>
      <w:r w:rsidRPr="00591F8A">
        <w:rPr>
          <w:bCs/>
          <w:iCs/>
          <w:sz w:val="24"/>
          <w:szCs w:val="24"/>
        </w:rPr>
        <w:t xml:space="preserve"> не криптографич</w:t>
      </w:r>
      <w:r w:rsidRPr="00591F8A">
        <w:rPr>
          <w:bCs/>
          <w:iCs/>
          <w:sz w:val="24"/>
          <w:szCs w:val="24"/>
        </w:rPr>
        <w:t>е</w:t>
      </w:r>
      <w:r w:rsidRPr="00591F8A">
        <w:rPr>
          <w:bCs/>
          <w:iCs/>
          <w:sz w:val="24"/>
          <w:szCs w:val="24"/>
        </w:rPr>
        <w:t>скими методами. Она наделена полномочиями:</w:t>
      </w:r>
    </w:p>
    <w:p w:rsidR="00401CEF" w:rsidRPr="00591F8A" w:rsidRDefault="00401CEF" w:rsidP="00384693">
      <w:pPr>
        <w:numPr>
          <w:ilvl w:val="0"/>
          <w:numId w:val="37"/>
        </w:numPr>
        <w:spacing w:before="120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устанавливать требования по </w:t>
      </w:r>
      <w:r>
        <w:rPr>
          <w:bCs/>
          <w:iCs/>
          <w:sz w:val="24"/>
          <w:szCs w:val="24"/>
        </w:rPr>
        <w:t xml:space="preserve">технической </w:t>
      </w:r>
      <w:r w:rsidRPr="00591F8A">
        <w:rPr>
          <w:bCs/>
          <w:iCs/>
          <w:sz w:val="24"/>
          <w:szCs w:val="24"/>
        </w:rPr>
        <w:t xml:space="preserve">защите </w:t>
      </w:r>
      <w:r>
        <w:rPr>
          <w:bCs/>
          <w:iCs/>
          <w:sz w:val="24"/>
          <w:szCs w:val="24"/>
        </w:rPr>
        <w:t>ПД;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поводить лицензирование видов деятельности </w:t>
      </w:r>
      <w:r>
        <w:rPr>
          <w:bCs/>
          <w:iCs/>
          <w:sz w:val="24"/>
          <w:szCs w:val="24"/>
        </w:rPr>
        <w:t>по технической защите ПД;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организовывать и проводить сертификацию средств защиты </w:t>
      </w:r>
      <w:r>
        <w:rPr>
          <w:bCs/>
          <w:iCs/>
          <w:sz w:val="24"/>
          <w:szCs w:val="24"/>
        </w:rPr>
        <w:t>информации;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>осуществлять контроль и надзор выполнения требований обеспечения безопасности в госуда</w:t>
      </w:r>
      <w:r w:rsidRPr="00591F8A">
        <w:rPr>
          <w:bCs/>
          <w:iCs/>
          <w:sz w:val="24"/>
          <w:szCs w:val="24"/>
        </w:rPr>
        <w:t>р</w:t>
      </w:r>
      <w:r w:rsidRPr="00591F8A">
        <w:rPr>
          <w:bCs/>
          <w:iCs/>
          <w:sz w:val="24"/>
          <w:szCs w:val="24"/>
        </w:rPr>
        <w:t>ственных информационных системах</w:t>
      </w:r>
      <w:r>
        <w:rPr>
          <w:bCs/>
          <w:iCs/>
          <w:sz w:val="24"/>
          <w:szCs w:val="24"/>
        </w:rPr>
        <w:t>, обрабатывающих ПД</w:t>
      </w:r>
    </w:p>
    <w:p w:rsidR="00401CEF" w:rsidRPr="00591F8A" w:rsidRDefault="00401CEF" w:rsidP="00401CEF">
      <w:pPr>
        <w:spacing w:before="120"/>
        <w:jc w:val="both"/>
        <w:rPr>
          <w:bCs/>
          <w:iCs/>
          <w:sz w:val="24"/>
          <w:szCs w:val="24"/>
        </w:rPr>
      </w:pPr>
      <w:r w:rsidRPr="00D4170E">
        <w:rPr>
          <w:bCs/>
          <w:i/>
          <w:iCs/>
          <w:sz w:val="24"/>
          <w:szCs w:val="24"/>
        </w:rPr>
        <w:t>ФСБ России</w:t>
      </w:r>
      <w:r w:rsidRPr="00591F8A">
        <w:rPr>
          <w:b/>
          <w:bCs/>
          <w:iCs/>
          <w:sz w:val="24"/>
          <w:szCs w:val="24"/>
        </w:rPr>
        <w:t xml:space="preserve"> – </w:t>
      </w:r>
      <w:r w:rsidRPr="00591F8A">
        <w:rPr>
          <w:bCs/>
          <w:iCs/>
          <w:sz w:val="24"/>
          <w:szCs w:val="24"/>
        </w:rPr>
        <w:t>регулятор в области использования сре</w:t>
      </w:r>
      <w:proofErr w:type="gramStart"/>
      <w:r w:rsidRPr="00591F8A">
        <w:rPr>
          <w:bCs/>
          <w:iCs/>
          <w:sz w:val="24"/>
          <w:szCs w:val="24"/>
        </w:rPr>
        <w:t>дств кр</w:t>
      </w:r>
      <w:proofErr w:type="gramEnd"/>
      <w:r w:rsidRPr="00591F8A">
        <w:rPr>
          <w:bCs/>
          <w:iCs/>
          <w:sz w:val="24"/>
          <w:szCs w:val="24"/>
        </w:rPr>
        <w:t>иптографи</w:t>
      </w:r>
      <w:r>
        <w:rPr>
          <w:bCs/>
          <w:iCs/>
          <w:sz w:val="24"/>
          <w:szCs w:val="24"/>
        </w:rPr>
        <w:t>ческой защиты информ</w:t>
      </w:r>
      <w:r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>ции, в том числе для защиты ПД</w:t>
      </w:r>
      <w:r w:rsidRPr="00591F8A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Pr="00591F8A">
        <w:rPr>
          <w:bCs/>
          <w:iCs/>
          <w:sz w:val="24"/>
          <w:szCs w:val="24"/>
        </w:rPr>
        <w:t>Она наделена полномочиями:</w:t>
      </w:r>
    </w:p>
    <w:p w:rsidR="00401CEF" w:rsidRPr="00591F8A" w:rsidRDefault="00401CEF" w:rsidP="00384693">
      <w:pPr>
        <w:numPr>
          <w:ilvl w:val="0"/>
          <w:numId w:val="37"/>
        </w:numPr>
        <w:spacing w:before="120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устанавливать требования по защите </w:t>
      </w:r>
      <w:r>
        <w:rPr>
          <w:bCs/>
          <w:iCs/>
          <w:sz w:val="24"/>
          <w:szCs w:val="24"/>
        </w:rPr>
        <w:t xml:space="preserve">ПД </w:t>
      </w:r>
      <w:r w:rsidRPr="00591F8A">
        <w:rPr>
          <w:bCs/>
          <w:iCs/>
          <w:sz w:val="24"/>
          <w:szCs w:val="24"/>
        </w:rPr>
        <w:t>криптографическими методами</w:t>
      </w:r>
      <w:r>
        <w:rPr>
          <w:bCs/>
          <w:iCs/>
          <w:sz w:val="24"/>
          <w:szCs w:val="24"/>
        </w:rPr>
        <w:t>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лицензировать деятельность по использованию </w:t>
      </w:r>
      <w:r>
        <w:rPr>
          <w:bCs/>
          <w:iCs/>
          <w:sz w:val="24"/>
          <w:szCs w:val="24"/>
        </w:rPr>
        <w:t>СКЗИ;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организовывать и проводить сертификацию </w:t>
      </w:r>
      <w:r>
        <w:rPr>
          <w:bCs/>
          <w:iCs/>
          <w:sz w:val="24"/>
          <w:szCs w:val="24"/>
        </w:rPr>
        <w:t>СКЗИ;</w:t>
      </w:r>
    </w:p>
    <w:p w:rsidR="00401CEF" w:rsidRPr="00591F8A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591F8A">
        <w:rPr>
          <w:bCs/>
          <w:iCs/>
          <w:sz w:val="24"/>
          <w:szCs w:val="24"/>
        </w:rPr>
        <w:t xml:space="preserve">осуществлять контроль и надзор выполнения требований обеспечения безопасности </w:t>
      </w:r>
      <w:proofErr w:type="gramStart"/>
      <w:r>
        <w:rPr>
          <w:bCs/>
          <w:iCs/>
          <w:sz w:val="24"/>
          <w:szCs w:val="24"/>
        </w:rPr>
        <w:t>при</w:t>
      </w:r>
      <w:proofErr w:type="gramEnd"/>
      <w:r>
        <w:rPr>
          <w:bCs/>
          <w:iCs/>
          <w:sz w:val="24"/>
          <w:szCs w:val="24"/>
        </w:rPr>
        <w:t xml:space="preserve"> испол</w:t>
      </w:r>
      <w:r>
        <w:rPr>
          <w:bCs/>
          <w:iCs/>
          <w:sz w:val="24"/>
          <w:szCs w:val="24"/>
        </w:rPr>
        <w:t>ь</w:t>
      </w:r>
      <w:r>
        <w:rPr>
          <w:bCs/>
          <w:iCs/>
          <w:sz w:val="24"/>
          <w:szCs w:val="24"/>
        </w:rPr>
        <w:t xml:space="preserve">зования СКЗИ </w:t>
      </w:r>
      <w:r w:rsidRPr="00591F8A">
        <w:rPr>
          <w:bCs/>
          <w:iCs/>
          <w:sz w:val="24"/>
          <w:szCs w:val="24"/>
        </w:rPr>
        <w:t>в государственных информационных системах</w:t>
      </w:r>
      <w:r>
        <w:rPr>
          <w:bCs/>
          <w:iCs/>
          <w:sz w:val="24"/>
          <w:szCs w:val="24"/>
        </w:rPr>
        <w:t>;</w:t>
      </w:r>
    </w:p>
    <w:p w:rsidR="00401CEF" w:rsidRPr="00591F8A" w:rsidRDefault="00401CEF" w:rsidP="00401CEF">
      <w:pPr>
        <w:spacing w:before="120"/>
        <w:jc w:val="both"/>
        <w:rPr>
          <w:bCs/>
          <w:iCs/>
          <w:sz w:val="24"/>
          <w:szCs w:val="24"/>
        </w:rPr>
      </w:pPr>
      <w:r w:rsidRPr="0005048C">
        <w:rPr>
          <w:bCs/>
          <w:i/>
          <w:iCs/>
          <w:sz w:val="24"/>
          <w:szCs w:val="24"/>
        </w:rPr>
        <w:t>Банк России</w:t>
      </w:r>
      <w:r w:rsidRPr="00591F8A">
        <w:rPr>
          <w:b/>
          <w:bCs/>
          <w:iCs/>
          <w:sz w:val="24"/>
          <w:szCs w:val="24"/>
        </w:rPr>
        <w:t xml:space="preserve"> – </w:t>
      </w:r>
      <w:r w:rsidRPr="00591F8A">
        <w:rPr>
          <w:bCs/>
          <w:iCs/>
          <w:sz w:val="24"/>
          <w:szCs w:val="24"/>
        </w:rPr>
        <w:t>специфический регулятор отношений в кредитно-финансовой области.</w:t>
      </w:r>
      <w:r>
        <w:rPr>
          <w:bCs/>
          <w:iCs/>
          <w:sz w:val="24"/>
          <w:szCs w:val="24"/>
        </w:rPr>
        <w:t xml:space="preserve"> Он </w:t>
      </w:r>
      <w:r w:rsidRPr="00591F8A">
        <w:rPr>
          <w:bCs/>
          <w:iCs/>
          <w:sz w:val="24"/>
          <w:szCs w:val="24"/>
        </w:rPr>
        <w:t>облад</w:t>
      </w:r>
      <w:r w:rsidRPr="00591F8A">
        <w:rPr>
          <w:bCs/>
          <w:iCs/>
          <w:sz w:val="24"/>
          <w:szCs w:val="24"/>
        </w:rPr>
        <w:t>а</w:t>
      </w:r>
      <w:r w:rsidRPr="00591F8A">
        <w:rPr>
          <w:bCs/>
          <w:iCs/>
          <w:sz w:val="24"/>
          <w:szCs w:val="24"/>
        </w:rPr>
        <w:t xml:space="preserve">ет полномочиями по установлению актуальных угроз безопасности, при обработке </w:t>
      </w:r>
      <w:r>
        <w:rPr>
          <w:bCs/>
          <w:iCs/>
          <w:sz w:val="24"/>
          <w:szCs w:val="24"/>
        </w:rPr>
        <w:t>ПД</w:t>
      </w:r>
      <w:r w:rsidRPr="00591F8A">
        <w:rPr>
          <w:bCs/>
          <w:iCs/>
          <w:sz w:val="24"/>
          <w:szCs w:val="24"/>
        </w:rPr>
        <w:t xml:space="preserve"> в информацио</w:t>
      </w:r>
      <w:r w:rsidRPr="00591F8A">
        <w:rPr>
          <w:bCs/>
          <w:iCs/>
          <w:sz w:val="24"/>
          <w:szCs w:val="24"/>
        </w:rPr>
        <w:t>н</w:t>
      </w:r>
      <w:r w:rsidRPr="00591F8A">
        <w:rPr>
          <w:bCs/>
          <w:iCs/>
          <w:sz w:val="24"/>
          <w:szCs w:val="24"/>
        </w:rPr>
        <w:t>ных системах, эксплуатируемых кредитными организациями</w:t>
      </w:r>
      <w:r>
        <w:rPr>
          <w:bCs/>
          <w:iCs/>
          <w:sz w:val="24"/>
          <w:szCs w:val="24"/>
        </w:rPr>
        <w:t>, а также устанавливает тр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>бования по их защите</w:t>
      </w:r>
    </w:p>
    <w:p w:rsidR="00401CEF" w:rsidRPr="00CB1743" w:rsidRDefault="00401CEF" w:rsidP="00401CEF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Ответственность за нарушение режима (разглашение) ПД, применяемая к работнику</w:t>
      </w:r>
      <w:r w:rsidRPr="00CB1743">
        <w:rPr>
          <w:i/>
          <w:sz w:val="24"/>
          <w:szCs w:val="24"/>
        </w:rPr>
        <w:t>:</w:t>
      </w:r>
    </w:p>
    <w:p w:rsidR="00401CE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требований к обработке ПД на работника можно наложить дисциплинарное взы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кание (замечание, выговор);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за разглашение ПД предусмотрено право работодателя уволить работника;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если нужно привлечь за разглашение ПД к уголовной ответственности, то ПД нужно вкл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чить в коммерческую тайну предприятия</w:t>
      </w:r>
    </w:p>
    <w:p w:rsidR="00401CEF" w:rsidRDefault="00401CEF" w:rsidP="00401CEF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Типичные нарушения операторами законодательства о ПД (по результатам проверок </w:t>
      </w:r>
      <w:proofErr w:type="spellStart"/>
      <w:r>
        <w:rPr>
          <w:i/>
          <w:sz w:val="24"/>
          <w:szCs w:val="24"/>
        </w:rPr>
        <w:t>Роскомнадз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ра</w:t>
      </w:r>
      <w:proofErr w:type="spellEnd"/>
      <w:r>
        <w:rPr>
          <w:i/>
          <w:sz w:val="24"/>
          <w:szCs w:val="24"/>
        </w:rPr>
        <w:t>)</w:t>
      </w:r>
    </w:p>
    <w:p w:rsidR="00401CE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политика оператора по обработке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 согласия на обработку ПД (работников, кандидатов на работу, родственников,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тителей и т.д.) или согласие составлено неправильно или неполно;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 согласия работников на передачу их ПД в другие организации;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перечень ПД оператора;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перечень помещений (мест хранения), в которых обрабатываются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отсутствует перечень лиц, осуществляющих обработку ПД и имеющих доступ к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отсутствует уведомление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об обработке ПД или оно составлено неполно (непр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вильно);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должностное лицо (подразделение), ответственное за обработку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перечень информационных систем, в которых обрабатываются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не определены (неправильно определены) цели обработки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 модели угроз ПД в автоматизированных системах обработки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внутренний контроль (аудит) соответствия обработки ПД требованиям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ознакомление работников оператора с положениями законодательства и документ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 определяющими политику оператора в отношении обработки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обучение работников требованиям законодательства и документов, определя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политику оператора в отношении обработки ПД;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лица, осуществляющие обработку ПД без использования средств автоматизации не проинформ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рованы</w:t>
      </w:r>
      <w:proofErr w:type="gramEnd"/>
      <w:r>
        <w:rPr>
          <w:sz w:val="24"/>
          <w:szCs w:val="24"/>
        </w:rPr>
        <w:t xml:space="preserve"> об этом  (факт обработки ими ПД, категории обрабатываемых ПД, особенности и правила осуществления такой обработки и т.д.)</w:t>
      </w:r>
    </w:p>
    <w:p w:rsidR="00401CEF" w:rsidRPr="006D3FB1" w:rsidRDefault="00401CEF" w:rsidP="00401CEF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Административная о</w:t>
      </w:r>
      <w:r w:rsidRPr="006D3FB1">
        <w:rPr>
          <w:i/>
          <w:sz w:val="24"/>
          <w:szCs w:val="24"/>
        </w:rPr>
        <w:t>тветственность работодателя за нарушение законодате</w:t>
      </w:r>
      <w:r>
        <w:rPr>
          <w:i/>
          <w:sz w:val="24"/>
          <w:szCs w:val="24"/>
        </w:rPr>
        <w:t>л</w:t>
      </w:r>
      <w:r w:rsidRPr="006D3FB1">
        <w:rPr>
          <w:i/>
          <w:sz w:val="24"/>
          <w:szCs w:val="24"/>
        </w:rPr>
        <w:t>ьства о ПД</w:t>
      </w:r>
      <w:r>
        <w:rPr>
          <w:i/>
          <w:sz w:val="24"/>
          <w:szCs w:val="24"/>
        </w:rPr>
        <w:t xml:space="preserve"> (ст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тья 13.11):</w:t>
      </w:r>
    </w:p>
    <w:p w:rsidR="00401CEF" w:rsidRPr="005C577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5C5776">
        <w:rPr>
          <w:sz w:val="24"/>
          <w:szCs w:val="24"/>
        </w:rPr>
        <w:t xml:space="preserve">обработка ПД в случаях, не предусмотренных законодательством РФ в области </w:t>
      </w:r>
      <w:r>
        <w:rPr>
          <w:sz w:val="24"/>
          <w:szCs w:val="24"/>
        </w:rPr>
        <w:t>ПД</w:t>
      </w:r>
      <w:r w:rsidRPr="005C5776">
        <w:rPr>
          <w:sz w:val="24"/>
          <w:szCs w:val="24"/>
        </w:rPr>
        <w:t>, либо обр</w:t>
      </w:r>
      <w:r w:rsidRPr="005C5776">
        <w:rPr>
          <w:sz w:val="24"/>
          <w:szCs w:val="24"/>
        </w:rPr>
        <w:t>а</w:t>
      </w:r>
      <w:r w:rsidRPr="005C5776">
        <w:rPr>
          <w:sz w:val="24"/>
          <w:szCs w:val="24"/>
        </w:rPr>
        <w:t xml:space="preserve">ботка </w:t>
      </w:r>
      <w:r>
        <w:rPr>
          <w:sz w:val="24"/>
          <w:szCs w:val="24"/>
        </w:rPr>
        <w:t>ПД</w:t>
      </w:r>
      <w:r w:rsidRPr="005C5776">
        <w:rPr>
          <w:sz w:val="24"/>
          <w:szCs w:val="24"/>
        </w:rPr>
        <w:t xml:space="preserve">, несовместимая с целями сбора ПД, за исключением случаев, предусмотренных </w:t>
      </w:r>
      <w:hyperlink w:anchor="Par5" w:tooltip="2.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..." w:history="1">
        <w:r w:rsidRPr="005C5776">
          <w:rPr>
            <w:sz w:val="24"/>
            <w:szCs w:val="24"/>
          </w:rPr>
          <w:t>частью 2</w:t>
        </w:r>
      </w:hyperlink>
      <w:r w:rsidRPr="005C5776">
        <w:rPr>
          <w:sz w:val="24"/>
          <w:szCs w:val="24"/>
        </w:rPr>
        <w:t xml:space="preserve"> настоящей статьи, если эти действия не содержат уголовно наказуемого деяния, - влечет пред</w:t>
      </w:r>
      <w:r w:rsidRPr="005C5776">
        <w:rPr>
          <w:sz w:val="24"/>
          <w:szCs w:val="24"/>
        </w:rPr>
        <w:t>у</w:t>
      </w:r>
      <w:r w:rsidRPr="005C5776">
        <w:rPr>
          <w:sz w:val="24"/>
          <w:szCs w:val="24"/>
        </w:rPr>
        <w:t>преждение или наложение административного штрафа на гр</w:t>
      </w:r>
      <w:r w:rsidRPr="005C5776">
        <w:rPr>
          <w:sz w:val="24"/>
          <w:szCs w:val="24"/>
        </w:rPr>
        <w:t>а</w:t>
      </w:r>
      <w:r w:rsidRPr="005C5776">
        <w:rPr>
          <w:sz w:val="24"/>
          <w:szCs w:val="24"/>
        </w:rPr>
        <w:t xml:space="preserve">ждан в размере 1 000 - 3 000 рублей; на должностных лиц - 5 000 - 10 000 рублей; </w:t>
      </w:r>
      <w:proofErr w:type="gramStart"/>
      <w:r w:rsidRPr="005C5776">
        <w:rPr>
          <w:sz w:val="24"/>
          <w:szCs w:val="24"/>
        </w:rPr>
        <w:t>на</w:t>
      </w:r>
      <w:proofErr w:type="gramEnd"/>
      <w:r w:rsidRPr="005C5776">
        <w:rPr>
          <w:sz w:val="24"/>
          <w:szCs w:val="24"/>
        </w:rPr>
        <w:t xml:space="preserve"> ЮЛ - 30 000 - 50 000 рублей;</w:t>
      </w:r>
      <w:bookmarkStart w:id="2" w:name="Par5"/>
      <w:bookmarkEnd w:id="2"/>
    </w:p>
    <w:p w:rsidR="00401CEF" w:rsidRPr="005C577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proofErr w:type="gramStart"/>
      <w:r w:rsidRPr="005C5776">
        <w:rPr>
          <w:sz w:val="24"/>
          <w:szCs w:val="24"/>
        </w:rPr>
        <w:t>обработка ПД без согласия в письменной форме субъекта ПД на обработку его ПД в случаях, к</w:t>
      </w:r>
      <w:r w:rsidRPr="005C5776">
        <w:rPr>
          <w:sz w:val="24"/>
          <w:szCs w:val="24"/>
        </w:rPr>
        <w:t>о</w:t>
      </w:r>
      <w:r w:rsidRPr="005C5776">
        <w:rPr>
          <w:sz w:val="24"/>
          <w:szCs w:val="24"/>
        </w:rPr>
        <w:t>гда такое согласие должно быть получено в соответствии с законодательством РФ в обла</w:t>
      </w:r>
      <w:r w:rsidRPr="005C5776">
        <w:rPr>
          <w:sz w:val="24"/>
          <w:szCs w:val="24"/>
        </w:rPr>
        <w:t>с</w:t>
      </w:r>
      <w:r w:rsidRPr="005C5776">
        <w:rPr>
          <w:sz w:val="24"/>
          <w:szCs w:val="24"/>
        </w:rPr>
        <w:t>ти ПД, если эти действия не содержат уголовно наказуемого деяния, либо обработка ПД с нарушением установленных законодательством РФ в области ПД требований к составу свед</w:t>
      </w:r>
      <w:r w:rsidRPr="005C5776">
        <w:rPr>
          <w:sz w:val="24"/>
          <w:szCs w:val="24"/>
        </w:rPr>
        <w:t>е</w:t>
      </w:r>
      <w:r w:rsidRPr="005C5776">
        <w:rPr>
          <w:sz w:val="24"/>
          <w:szCs w:val="24"/>
        </w:rPr>
        <w:t>ний, включаемых в согласие в письменной форме субъекта ПД</w:t>
      </w:r>
      <w:proofErr w:type="gramEnd"/>
      <w:r w:rsidRPr="005C5776">
        <w:rPr>
          <w:sz w:val="24"/>
          <w:szCs w:val="24"/>
        </w:rPr>
        <w:t xml:space="preserve"> на обработку его ПД, - влечет наложение админ</w:t>
      </w:r>
      <w:r w:rsidRPr="005C5776">
        <w:rPr>
          <w:sz w:val="24"/>
          <w:szCs w:val="24"/>
        </w:rPr>
        <w:t>и</w:t>
      </w:r>
      <w:r w:rsidRPr="005C5776">
        <w:rPr>
          <w:sz w:val="24"/>
          <w:szCs w:val="24"/>
        </w:rPr>
        <w:t xml:space="preserve">стративного штрафа на граждан в размере 3 000 - 5 000 рублей; на должностных лиц - 10 000 - 20 000 рублей; </w:t>
      </w:r>
      <w:proofErr w:type="gramStart"/>
      <w:r w:rsidRPr="005C5776">
        <w:rPr>
          <w:sz w:val="24"/>
          <w:szCs w:val="24"/>
        </w:rPr>
        <w:t>на</w:t>
      </w:r>
      <w:proofErr w:type="gramEnd"/>
      <w:r w:rsidRPr="005C5776">
        <w:rPr>
          <w:sz w:val="24"/>
          <w:szCs w:val="24"/>
        </w:rPr>
        <w:t xml:space="preserve"> ЮЛ - 15 000 - 75 000 ру</w:t>
      </w:r>
      <w:r w:rsidRPr="005C5776">
        <w:rPr>
          <w:sz w:val="24"/>
          <w:szCs w:val="24"/>
        </w:rPr>
        <w:t>б</w:t>
      </w:r>
      <w:r w:rsidRPr="005C5776">
        <w:rPr>
          <w:sz w:val="24"/>
          <w:szCs w:val="24"/>
        </w:rPr>
        <w:t>лей;</w:t>
      </w:r>
    </w:p>
    <w:p w:rsidR="00401CEF" w:rsidRPr="005C577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proofErr w:type="gramStart"/>
      <w:r w:rsidRPr="005C5776">
        <w:rPr>
          <w:sz w:val="24"/>
          <w:szCs w:val="24"/>
        </w:rPr>
        <w:t>невыполнение оператором предусмотренной законодательством РФ в области ПД обязанн</w:t>
      </w:r>
      <w:r w:rsidRPr="005C5776">
        <w:rPr>
          <w:sz w:val="24"/>
          <w:szCs w:val="24"/>
        </w:rPr>
        <w:t>о</w:t>
      </w:r>
      <w:r w:rsidRPr="005C5776">
        <w:rPr>
          <w:sz w:val="24"/>
          <w:szCs w:val="24"/>
        </w:rPr>
        <w:t>сти по опубликованию или обеспечению иным образом неограниченного доступа к документу, опред</w:t>
      </w:r>
      <w:r w:rsidRPr="005C5776">
        <w:rPr>
          <w:sz w:val="24"/>
          <w:szCs w:val="24"/>
        </w:rPr>
        <w:t>е</w:t>
      </w:r>
      <w:r w:rsidRPr="005C5776">
        <w:rPr>
          <w:sz w:val="24"/>
          <w:szCs w:val="24"/>
        </w:rPr>
        <w:t>ляющему политику оператора в отношении обработки ПД, или сведениям о реализуемых треб</w:t>
      </w:r>
      <w:r w:rsidRPr="005C5776">
        <w:rPr>
          <w:sz w:val="24"/>
          <w:szCs w:val="24"/>
        </w:rPr>
        <w:t>о</w:t>
      </w:r>
      <w:r w:rsidRPr="005C5776">
        <w:rPr>
          <w:sz w:val="24"/>
          <w:szCs w:val="24"/>
        </w:rPr>
        <w:t>ваниях к защите ПД - влечет предупреждение или наложение административного штрафа на граждан в размере 700</w:t>
      </w:r>
      <w:r>
        <w:rPr>
          <w:sz w:val="24"/>
          <w:szCs w:val="24"/>
        </w:rPr>
        <w:t xml:space="preserve"> - </w:t>
      </w:r>
      <w:r w:rsidRPr="005C5776">
        <w:rPr>
          <w:sz w:val="24"/>
          <w:szCs w:val="24"/>
        </w:rPr>
        <w:t>1 500 рублей; на должностных лиц - 3</w:t>
      </w:r>
      <w:r>
        <w:rPr>
          <w:sz w:val="24"/>
          <w:szCs w:val="24"/>
        </w:rPr>
        <w:t> </w:t>
      </w:r>
      <w:r w:rsidRPr="005C5776">
        <w:rPr>
          <w:sz w:val="24"/>
          <w:szCs w:val="24"/>
        </w:rPr>
        <w:t>000</w:t>
      </w:r>
      <w:r>
        <w:rPr>
          <w:sz w:val="24"/>
          <w:szCs w:val="24"/>
        </w:rPr>
        <w:t xml:space="preserve"> - </w:t>
      </w:r>
      <w:r w:rsidRPr="005C5776">
        <w:rPr>
          <w:sz w:val="24"/>
          <w:szCs w:val="24"/>
        </w:rPr>
        <w:t>6 000 ру</w:t>
      </w:r>
      <w:r w:rsidRPr="005C5776">
        <w:rPr>
          <w:sz w:val="24"/>
          <w:szCs w:val="24"/>
        </w:rPr>
        <w:t>б</w:t>
      </w:r>
      <w:r w:rsidRPr="005C5776">
        <w:rPr>
          <w:sz w:val="24"/>
          <w:szCs w:val="24"/>
        </w:rPr>
        <w:t>лей;</w:t>
      </w:r>
      <w:proofErr w:type="gramEnd"/>
      <w:r w:rsidRPr="005C5776">
        <w:rPr>
          <w:sz w:val="24"/>
          <w:szCs w:val="24"/>
        </w:rPr>
        <w:t xml:space="preserve"> на ИП - 5 000 – 10 000 рублей; </w:t>
      </w:r>
      <w:proofErr w:type="gramStart"/>
      <w:r w:rsidRPr="005C5776">
        <w:rPr>
          <w:sz w:val="24"/>
          <w:szCs w:val="24"/>
        </w:rPr>
        <w:t>на</w:t>
      </w:r>
      <w:proofErr w:type="gramEnd"/>
      <w:r w:rsidRPr="005C5776">
        <w:rPr>
          <w:sz w:val="24"/>
          <w:szCs w:val="24"/>
        </w:rPr>
        <w:t xml:space="preserve"> ЮЛ -  15 000 – 30 000 ру</w:t>
      </w:r>
      <w:r w:rsidRPr="005C5776">
        <w:rPr>
          <w:sz w:val="24"/>
          <w:szCs w:val="24"/>
        </w:rPr>
        <w:t>б</w:t>
      </w:r>
      <w:r w:rsidRPr="005C5776">
        <w:rPr>
          <w:sz w:val="24"/>
          <w:szCs w:val="24"/>
        </w:rPr>
        <w:t>лей;</w:t>
      </w:r>
    </w:p>
    <w:p w:rsidR="00401CEF" w:rsidRPr="005C577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proofErr w:type="gramStart"/>
      <w:r w:rsidRPr="005C5776">
        <w:rPr>
          <w:sz w:val="24"/>
          <w:szCs w:val="24"/>
        </w:rPr>
        <w:t>невыполнение оператором предусмотренной законодательством РФ в области ПД обязанн</w:t>
      </w:r>
      <w:r w:rsidRPr="005C5776">
        <w:rPr>
          <w:sz w:val="24"/>
          <w:szCs w:val="24"/>
        </w:rPr>
        <w:t>о</w:t>
      </w:r>
      <w:r w:rsidRPr="005C5776">
        <w:rPr>
          <w:sz w:val="24"/>
          <w:szCs w:val="24"/>
        </w:rPr>
        <w:t>сти по предоставлению субъекту ПД информации, касающейся обработки его ПД, - влечет предупр</w:t>
      </w:r>
      <w:r w:rsidRPr="005C5776">
        <w:rPr>
          <w:sz w:val="24"/>
          <w:szCs w:val="24"/>
        </w:rPr>
        <w:t>е</w:t>
      </w:r>
      <w:r w:rsidRPr="005C5776">
        <w:rPr>
          <w:sz w:val="24"/>
          <w:szCs w:val="24"/>
        </w:rPr>
        <w:t>ждение или наложение административного штрафа на граждан в размере 1 000 – 2 000; на дол</w:t>
      </w:r>
      <w:r w:rsidRPr="005C5776">
        <w:rPr>
          <w:sz w:val="24"/>
          <w:szCs w:val="24"/>
        </w:rPr>
        <w:t>ж</w:t>
      </w:r>
      <w:r w:rsidRPr="005C5776">
        <w:rPr>
          <w:sz w:val="24"/>
          <w:szCs w:val="24"/>
        </w:rPr>
        <w:t>ностных лиц – 4 000 – 6 000 рублей; на ИП – 10 000 -  15 000 рублей; на ЮЛ – 20 000 – 40 000 рублей;</w:t>
      </w:r>
      <w:proofErr w:type="gramEnd"/>
    </w:p>
    <w:p w:rsidR="00401CEF" w:rsidRPr="005C577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proofErr w:type="gramStart"/>
      <w:r w:rsidRPr="005C5776">
        <w:rPr>
          <w:sz w:val="24"/>
          <w:szCs w:val="24"/>
        </w:rPr>
        <w:t>невыполнение оператором в сроки, установленные законодательством РФ в области ПД, требов</w:t>
      </w:r>
      <w:r w:rsidRPr="005C5776">
        <w:rPr>
          <w:sz w:val="24"/>
          <w:szCs w:val="24"/>
        </w:rPr>
        <w:t>а</w:t>
      </w:r>
      <w:r w:rsidRPr="005C5776">
        <w:rPr>
          <w:sz w:val="24"/>
          <w:szCs w:val="24"/>
        </w:rPr>
        <w:t>ния субъекта ПД данных об уточнении ПД, их блокировании или уничтожении в случае, если ПД являются неполными, устаревшими, неточными, незаконно полученными или не являются нео</w:t>
      </w:r>
      <w:r w:rsidRPr="005C5776">
        <w:rPr>
          <w:sz w:val="24"/>
          <w:szCs w:val="24"/>
        </w:rPr>
        <w:t>б</w:t>
      </w:r>
      <w:r w:rsidRPr="005C5776">
        <w:rPr>
          <w:sz w:val="24"/>
          <w:szCs w:val="24"/>
        </w:rPr>
        <w:t>ходимыми для заявленной цели обработки, - влечет предупреждение или наложение администр</w:t>
      </w:r>
      <w:r w:rsidRPr="005C5776">
        <w:rPr>
          <w:sz w:val="24"/>
          <w:szCs w:val="24"/>
        </w:rPr>
        <w:t>а</w:t>
      </w:r>
      <w:r w:rsidRPr="005C5776">
        <w:rPr>
          <w:sz w:val="24"/>
          <w:szCs w:val="24"/>
        </w:rPr>
        <w:t xml:space="preserve">тивного штрафа на </w:t>
      </w:r>
      <w:r w:rsidRPr="005C5776">
        <w:rPr>
          <w:sz w:val="24"/>
          <w:szCs w:val="24"/>
        </w:rPr>
        <w:lastRenderedPageBreak/>
        <w:t>граждан в размере 1 000 -  2 000 рублей;</w:t>
      </w:r>
      <w:proofErr w:type="gramEnd"/>
      <w:r w:rsidRPr="005C5776">
        <w:rPr>
          <w:sz w:val="24"/>
          <w:szCs w:val="24"/>
        </w:rPr>
        <w:t xml:space="preserve"> на должностных лиц – 4 000 -  10 000 рублей; на ИП – 10 000 -  20 000 рублей; </w:t>
      </w:r>
      <w:proofErr w:type="gramStart"/>
      <w:r w:rsidRPr="005C5776">
        <w:rPr>
          <w:sz w:val="24"/>
          <w:szCs w:val="24"/>
        </w:rPr>
        <w:t>на</w:t>
      </w:r>
      <w:proofErr w:type="gramEnd"/>
      <w:r w:rsidRPr="005C5776">
        <w:rPr>
          <w:sz w:val="24"/>
          <w:szCs w:val="24"/>
        </w:rPr>
        <w:t xml:space="preserve"> ЮЛ – 25 000 – 45 000 ру</w:t>
      </w:r>
      <w:r w:rsidRPr="005C5776">
        <w:rPr>
          <w:sz w:val="24"/>
          <w:szCs w:val="24"/>
        </w:rPr>
        <w:t>б</w:t>
      </w:r>
      <w:r w:rsidRPr="005C5776">
        <w:rPr>
          <w:sz w:val="24"/>
          <w:szCs w:val="24"/>
        </w:rPr>
        <w:t>лей;</w:t>
      </w:r>
    </w:p>
    <w:p w:rsidR="00401CEF" w:rsidRPr="005C577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proofErr w:type="gramStart"/>
      <w:r w:rsidRPr="005C5776">
        <w:rPr>
          <w:sz w:val="24"/>
          <w:szCs w:val="24"/>
        </w:rPr>
        <w:t>невыполнение оператором при обработке ПД без использования средств автоматизации обяза</w:t>
      </w:r>
      <w:r w:rsidRPr="005C5776">
        <w:rPr>
          <w:sz w:val="24"/>
          <w:szCs w:val="24"/>
        </w:rPr>
        <w:t>н</w:t>
      </w:r>
      <w:r w:rsidRPr="005C5776">
        <w:rPr>
          <w:sz w:val="24"/>
          <w:szCs w:val="24"/>
        </w:rPr>
        <w:t>ности по соблюдению условий, обеспечивающих в соответствии с законодательством РФ в обл</w:t>
      </w:r>
      <w:r w:rsidRPr="005C5776">
        <w:rPr>
          <w:sz w:val="24"/>
          <w:szCs w:val="24"/>
        </w:rPr>
        <w:t>а</w:t>
      </w:r>
      <w:r w:rsidRPr="005C5776">
        <w:rPr>
          <w:sz w:val="24"/>
          <w:szCs w:val="24"/>
        </w:rPr>
        <w:t>сти ПД сохранность ПД при хранении материальных носителей ПД и исключающих несанкци</w:t>
      </w:r>
      <w:r w:rsidRPr="005C5776">
        <w:rPr>
          <w:sz w:val="24"/>
          <w:szCs w:val="24"/>
        </w:rPr>
        <w:t>о</w:t>
      </w:r>
      <w:r w:rsidRPr="005C5776">
        <w:rPr>
          <w:sz w:val="24"/>
          <w:szCs w:val="24"/>
        </w:rPr>
        <w:t>нированный к ним доступ, если это повлекло неправомерный или случайный доступ к ПД, их уничтожение, изменение, блокирование, копирование, предоставление, распространение либо иные неправомерные действия в отношении ПД, при отсутствии</w:t>
      </w:r>
      <w:proofErr w:type="gramEnd"/>
      <w:r w:rsidRPr="005C5776">
        <w:rPr>
          <w:sz w:val="24"/>
          <w:szCs w:val="24"/>
        </w:rPr>
        <w:t xml:space="preserve"> признаков уголовно н</w:t>
      </w:r>
      <w:r w:rsidRPr="005C5776">
        <w:rPr>
          <w:sz w:val="24"/>
          <w:szCs w:val="24"/>
        </w:rPr>
        <w:t>а</w:t>
      </w:r>
      <w:r w:rsidRPr="005C5776">
        <w:rPr>
          <w:sz w:val="24"/>
          <w:szCs w:val="24"/>
        </w:rPr>
        <w:t>казуемого деяния - влечет наложение административного штрафа на граждан в размере 700 – 2 000 рублей; на должностных лиц - 4 000 – 10 000 ру</w:t>
      </w:r>
      <w:r w:rsidRPr="005C5776">
        <w:rPr>
          <w:sz w:val="24"/>
          <w:szCs w:val="24"/>
        </w:rPr>
        <w:t>б</w:t>
      </w:r>
      <w:r w:rsidRPr="005C5776">
        <w:rPr>
          <w:sz w:val="24"/>
          <w:szCs w:val="24"/>
        </w:rPr>
        <w:t xml:space="preserve">лей; на ИП – 10 000 – 20 000 рублей; </w:t>
      </w:r>
      <w:proofErr w:type="gramStart"/>
      <w:r w:rsidRPr="005C5776">
        <w:rPr>
          <w:sz w:val="24"/>
          <w:szCs w:val="24"/>
        </w:rPr>
        <w:t>на</w:t>
      </w:r>
      <w:proofErr w:type="gramEnd"/>
      <w:r w:rsidRPr="005C5776">
        <w:rPr>
          <w:sz w:val="24"/>
          <w:szCs w:val="24"/>
        </w:rPr>
        <w:t xml:space="preserve"> ЮЛ – 25 000 – 50 000 рублей;</w:t>
      </w:r>
    </w:p>
    <w:p w:rsidR="00401CEF" w:rsidRPr="005C577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5C5776">
        <w:rPr>
          <w:sz w:val="24"/>
          <w:szCs w:val="24"/>
        </w:rPr>
        <w:t>невыполнение оператором, являющимся государственным или муниципальным органом, пред</w:t>
      </w:r>
      <w:r w:rsidRPr="005C5776">
        <w:rPr>
          <w:sz w:val="24"/>
          <w:szCs w:val="24"/>
        </w:rPr>
        <w:t>у</w:t>
      </w:r>
      <w:r w:rsidRPr="005C5776">
        <w:rPr>
          <w:sz w:val="24"/>
          <w:szCs w:val="24"/>
        </w:rPr>
        <w:t>смотренной законодательством РФ в области ПД обязанности по обезличиванию ПД либо нес</w:t>
      </w:r>
      <w:r w:rsidRPr="005C5776">
        <w:rPr>
          <w:sz w:val="24"/>
          <w:szCs w:val="24"/>
        </w:rPr>
        <w:t>о</w:t>
      </w:r>
      <w:r w:rsidRPr="005C5776">
        <w:rPr>
          <w:sz w:val="24"/>
          <w:szCs w:val="24"/>
        </w:rPr>
        <w:t>блюдение установленных требований или методов по обезличиванию ПД - влечет предупрежд</w:t>
      </w:r>
      <w:r w:rsidRPr="005C5776">
        <w:rPr>
          <w:sz w:val="24"/>
          <w:szCs w:val="24"/>
        </w:rPr>
        <w:t>е</w:t>
      </w:r>
      <w:r w:rsidRPr="005C5776">
        <w:rPr>
          <w:sz w:val="24"/>
          <w:szCs w:val="24"/>
        </w:rPr>
        <w:t>ние или наложение административного штрафа на должностных лиц в размере 3 000 – 6 000 ру</w:t>
      </w:r>
      <w:r w:rsidRPr="005C5776">
        <w:rPr>
          <w:sz w:val="24"/>
          <w:szCs w:val="24"/>
        </w:rPr>
        <w:t>б</w:t>
      </w:r>
      <w:r w:rsidRPr="005C5776">
        <w:rPr>
          <w:sz w:val="24"/>
          <w:szCs w:val="24"/>
        </w:rPr>
        <w:t>лей;</w:t>
      </w:r>
    </w:p>
    <w:p w:rsidR="00401CEF" w:rsidRPr="005C577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proofErr w:type="gramStart"/>
      <w:r w:rsidRPr="005C5776">
        <w:rPr>
          <w:sz w:val="24"/>
          <w:szCs w:val="24"/>
        </w:rPr>
        <w:t>невыполнение оператором при сборе ПД, в том числе посредством сети "Интернет", предусмо</w:t>
      </w:r>
      <w:r w:rsidRPr="005C5776">
        <w:rPr>
          <w:sz w:val="24"/>
          <w:szCs w:val="24"/>
        </w:rPr>
        <w:t>т</w:t>
      </w:r>
      <w:r w:rsidRPr="005C5776">
        <w:rPr>
          <w:sz w:val="24"/>
          <w:szCs w:val="24"/>
        </w:rPr>
        <w:t>ренной законодательством РФ в области ПД обязанности по обеспечению записи, систематизации, накопления, хранения, уточнения (обно</w:t>
      </w:r>
      <w:r w:rsidRPr="005C5776">
        <w:rPr>
          <w:sz w:val="24"/>
          <w:szCs w:val="24"/>
        </w:rPr>
        <w:t>в</w:t>
      </w:r>
      <w:r w:rsidRPr="005C5776">
        <w:rPr>
          <w:sz w:val="24"/>
          <w:szCs w:val="24"/>
        </w:rPr>
        <w:t>ления, изменения) или извлечения ПД граждан РФ с использованием баз данных, находящихся на территории РФ, - влечет наложение администрати</w:t>
      </w:r>
      <w:r w:rsidRPr="005C5776">
        <w:rPr>
          <w:sz w:val="24"/>
          <w:szCs w:val="24"/>
        </w:rPr>
        <w:t>в</w:t>
      </w:r>
      <w:r w:rsidRPr="005C5776">
        <w:rPr>
          <w:sz w:val="24"/>
          <w:szCs w:val="24"/>
        </w:rPr>
        <w:t>ного штрафа на граждан в размере 30 000 – 50 000 рублей;</w:t>
      </w:r>
      <w:proofErr w:type="gramEnd"/>
      <w:r w:rsidRPr="005C5776">
        <w:rPr>
          <w:sz w:val="24"/>
          <w:szCs w:val="24"/>
        </w:rPr>
        <w:t xml:space="preserve"> на должностных лиц – 100 000 – 200 000 рублей; </w:t>
      </w:r>
      <w:proofErr w:type="gramStart"/>
      <w:r w:rsidRPr="005C5776">
        <w:rPr>
          <w:sz w:val="24"/>
          <w:szCs w:val="24"/>
        </w:rPr>
        <w:t>на</w:t>
      </w:r>
      <w:proofErr w:type="gramEnd"/>
      <w:r w:rsidRPr="005C5776">
        <w:rPr>
          <w:sz w:val="24"/>
          <w:szCs w:val="24"/>
        </w:rPr>
        <w:t xml:space="preserve"> </w:t>
      </w:r>
      <w:proofErr w:type="gramStart"/>
      <w:r w:rsidRPr="005C5776">
        <w:rPr>
          <w:sz w:val="24"/>
          <w:szCs w:val="24"/>
        </w:rPr>
        <w:t>ЮЛ</w:t>
      </w:r>
      <w:proofErr w:type="gramEnd"/>
      <w:r w:rsidRPr="005C5776">
        <w:rPr>
          <w:sz w:val="24"/>
          <w:szCs w:val="24"/>
        </w:rPr>
        <w:t xml:space="preserve"> - 1 000 000 – 6 000 000 рублей (часть 8);</w:t>
      </w:r>
    </w:p>
    <w:p w:rsidR="00401CEF" w:rsidRPr="005C577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5C5776">
        <w:rPr>
          <w:sz w:val="24"/>
          <w:szCs w:val="24"/>
        </w:rPr>
        <w:t>повторное совершение административного правонарушения, предусмотренного частью 8 насто</w:t>
      </w:r>
      <w:r w:rsidRPr="005C5776">
        <w:rPr>
          <w:sz w:val="24"/>
          <w:szCs w:val="24"/>
        </w:rPr>
        <w:t>я</w:t>
      </w:r>
      <w:r w:rsidRPr="005C5776">
        <w:rPr>
          <w:sz w:val="24"/>
          <w:szCs w:val="24"/>
        </w:rPr>
        <w:t xml:space="preserve">щей статьи, - влечет наложение административного штрафа на граждан в размере 50 000 – 100 000 рублей; на должностных лиц – 500 000 -  800 000 рублей; </w:t>
      </w:r>
      <w:proofErr w:type="gramStart"/>
      <w:r w:rsidRPr="005C5776">
        <w:rPr>
          <w:sz w:val="24"/>
          <w:szCs w:val="24"/>
        </w:rPr>
        <w:t>на</w:t>
      </w:r>
      <w:proofErr w:type="gramEnd"/>
      <w:r w:rsidRPr="005C5776">
        <w:rPr>
          <w:sz w:val="24"/>
          <w:szCs w:val="24"/>
        </w:rPr>
        <w:t xml:space="preserve"> ЮЛ – 6 000 000 – 18 000</w:t>
      </w:r>
      <w:r>
        <w:rPr>
          <w:sz w:val="24"/>
          <w:szCs w:val="24"/>
        </w:rPr>
        <w:t> </w:t>
      </w:r>
      <w:r w:rsidRPr="005C5776">
        <w:rPr>
          <w:sz w:val="24"/>
          <w:szCs w:val="24"/>
        </w:rPr>
        <w:t>000</w:t>
      </w:r>
      <w:r>
        <w:rPr>
          <w:sz w:val="24"/>
          <w:szCs w:val="24"/>
        </w:rPr>
        <w:t xml:space="preserve">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401CEF" w:rsidRPr="006F0FD1" w:rsidRDefault="00401CEF" w:rsidP="00401CEF">
      <w:pPr>
        <w:spacing w:before="120"/>
        <w:jc w:val="both"/>
        <w:rPr>
          <w:i/>
          <w:sz w:val="24"/>
          <w:szCs w:val="24"/>
        </w:rPr>
      </w:pPr>
      <w:r w:rsidRPr="006F0FD1">
        <w:rPr>
          <w:i/>
          <w:sz w:val="24"/>
          <w:szCs w:val="24"/>
        </w:rPr>
        <w:t xml:space="preserve">Административная ответственность за </w:t>
      </w:r>
      <w:r w:rsidRPr="006F0FD1">
        <w:rPr>
          <w:rStyle w:val="hl"/>
          <w:i/>
          <w:color w:val="000000"/>
          <w:sz w:val="24"/>
          <w:szCs w:val="24"/>
        </w:rPr>
        <w:t> разглашение информации с ограниченным доступом (Статья 13.14 КОАП)</w:t>
      </w:r>
    </w:p>
    <w:p w:rsidR="00401CEF" w:rsidRPr="0001125C" w:rsidRDefault="00401CEF" w:rsidP="00384693">
      <w:pPr>
        <w:numPr>
          <w:ilvl w:val="0"/>
          <w:numId w:val="37"/>
        </w:numPr>
        <w:spacing w:before="120"/>
        <w:jc w:val="both"/>
        <w:rPr>
          <w:color w:val="000000"/>
          <w:sz w:val="24"/>
          <w:szCs w:val="24"/>
        </w:rPr>
      </w:pPr>
      <w:bookmarkStart w:id="3" w:name="dst965"/>
      <w:bookmarkEnd w:id="3"/>
      <w:proofErr w:type="gramStart"/>
      <w:r>
        <w:rPr>
          <w:rStyle w:val="nobr"/>
          <w:color w:val="000000"/>
          <w:sz w:val="24"/>
          <w:szCs w:val="24"/>
        </w:rPr>
        <w:t>р</w:t>
      </w:r>
      <w:r w:rsidRPr="0001125C">
        <w:rPr>
          <w:rStyle w:val="blk"/>
          <w:color w:val="000000"/>
          <w:sz w:val="24"/>
          <w:szCs w:val="24"/>
        </w:rPr>
        <w:t>азглашение информации, доступ к которой ограничен федеральным </w:t>
      </w:r>
      <w:r>
        <w:rPr>
          <w:rStyle w:val="blk"/>
          <w:color w:val="000000"/>
          <w:sz w:val="24"/>
          <w:szCs w:val="24"/>
        </w:rPr>
        <w:t>законом</w:t>
      </w:r>
      <w:r w:rsidRPr="0001125C">
        <w:rPr>
          <w:rStyle w:val="blk"/>
          <w:color w:val="000000"/>
          <w:sz w:val="24"/>
          <w:szCs w:val="24"/>
        </w:rPr>
        <w:t> (за исключен</w:t>
      </w:r>
      <w:r w:rsidRPr="0001125C">
        <w:rPr>
          <w:rStyle w:val="blk"/>
          <w:color w:val="000000"/>
          <w:sz w:val="24"/>
          <w:szCs w:val="24"/>
        </w:rPr>
        <w:t>и</w:t>
      </w:r>
      <w:r w:rsidRPr="0001125C">
        <w:rPr>
          <w:rStyle w:val="blk"/>
          <w:color w:val="000000"/>
          <w:sz w:val="24"/>
          <w:szCs w:val="24"/>
        </w:rPr>
        <w:t>ем случаев, если разглашение такой информации влечет уголовную ответственность), лицом, пол</w:t>
      </w:r>
      <w:r w:rsidRPr="0001125C">
        <w:rPr>
          <w:rStyle w:val="blk"/>
          <w:color w:val="000000"/>
          <w:sz w:val="24"/>
          <w:szCs w:val="24"/>
        </w:rPr>
        <w:t>у</w:t>
      </w:r>
      <w:r w:rsidRPr="0001125C">
        <w:rPr>
          <w:rStyle w:val="blk"/>
          <w:color w:val="000000"/>
          <w:sz w:val="24"/>
          <w:szCs w:val="24"/>
        </w:rPr>
        <w:t>чившим доступ к такой информации в связи с исполнением служебных или профессиональных обязанностей</w:t>
      </w:r>
      <w:r>
        <w:rPr>
          <w:rStyle w:val="blk"/>
          <w:color w:val="000000"/>
          <w:sz w:val="24"/>
          <w:szCs w:val="24"/>
        </w:rPr>
        <w:t xml:space="preserve"> - </w:t>
      </w:r>
      <w:bookmarkStart w:id="4" w:name="dst103704"/>
      <w:bookmarkEnd w:id="4"/>
      <w:r w:rsidRPr="0001125C">
        <w:rPr>
          <w:rStyle w:val="blk"/>
          <w:color w:val="000000"/>
          <w:sz w:val="24"/>
          <w:szCs w:val="24"/>
        </w:rPr>
        <w:t xml:space="preserve">влечет наложение административного штрафа на граждан в размере </w:t>
      </w:r>
      <w:r>
        <w:rPr>
          <w:rStyle w:val="blk"/>
          <w:color w:val="000000"/>
          <w:sz w:val="24"/>
          <w:szCs w:val="24"/>
        </w:rPr>
        <w:t xml:space="preserve">500 – 1000 </w:t>
      </w:r>
      <w:r w:rsidRPr="0001125C">
        <w:rPr>
          <w:rStyle w:val="blk"/>
          <w:color w:val="000000"/>
          <w:sz w:val="24"/>
          <w:szCs w:val="24"/>
        </w:rPr>
        <w:t xml:space="preserve">рублей; на должностных лиц </w:t>
      </w:r>
      <w:r>
        <w:rPr>
          <w:rStyle w:val="blk"/>
          <w:color w:val="000000"/>
          <w:sz w:val="24"/>
          <w:szCs w:val="24"/>
        </w:rPr>
        <w:t>–</w:t>
      </w:r>
      <w:r w:rsidRPr="0001125C">
        <w:rPr>
          <w:rStyle w:val="blk"/>
          <w:color w:val="000000"/>
          <w:sz w:val="24"/>
          <w:szCs w:val="24"/>
        </w:rPr>
        <w:t xml:space="preserve"> </w:t>
      </w:r>
      <w:r>
        <w:rPr>
          <w:rStyle w:val="blk"/>
          <w:color w:val="000000"/>
          <w:sz w:val="24"/>
          <w:szCs w:val="24"/>
        </w:rPr>
        <w:t>4 000 – 5 000 рублей</w:t>
      </w:r>
      <w:r w:rsidRPr="0001125C">
        <w:rPr>
          <w:rStyle w:val="blk"/>
          <w:color w:val="000000"/>
          <w:sz w:val="24"/>
          <w:szCs w:val="24"/>
        </w:rPr>
        <w:t>.</w:t>
      </w:r>
      <w:proofErr w:type="gramEnd"/>
    </w:p>
    <w:p w:rsidR="00401CEF" w:rsidRPr="002E758A" w:rsidRDefault="00401CEF" w:rsidP="00401CEF">
      <w:pPr>
        <w:spacing w:before="120"/>
        <w:jc w:val="both"/>
        <w:rPr>
          <w:bCs/>
          <w:i/>
          <w:iCs/>
          <w:sz w:val="24"/>
          <w:szCs w:val="24"/>
        </w:rPr>
      </w:pPr>
      <w:bookmarkStart w:id="5" w:name="dst7040"/>
      <w:bookmarkEnd w:id="5"/>
      <w:r w:rsidRPr="002E758A">
        <w:rPr>
          <w:bCs/>
          <w:i/>
          <w:iCs/>
          <w:sz w:val="24"/>
          <w:szCs w:val="24"/>
        </w:rPr>
        <w:t>Уголовная ответственность за правонарушения в области персональных данных</w:t>
      </w:r>
    </w:p>
    <w:p w:rsidR="00401CEF" w:rsidRDefault="00401CEF" w:rsidP="00384693">
      <w:pPr>
        <w:numPr>
          <w:ilvl w:val="0"/>
          <w:numId w:val="37"/>
        </w:numPr>
        <w:spacing w:before="120"/>
        <w:jc w:val="both"/>
        <w:rPr>
          <w:bCs/>
          <w:iCs/>
          <w:sz w:val="24"/>
          <w:szCs w:val="24"/>
        </w:rPr>
      </w:pPr>
      <w:r w:rsidRPr="002E758A">
        <w:rPr>
          <w:bCs/>
          <w:iCs/>
          <w:sz w:val="24"/>
          <w:szCs w:val="24"/>
        </w:rPr>
        <w:t xml:space="preserve">Ст. 137 </w:t>
      </w:r>
      <w:r>
        <w:rPr>
          <w:bCs/>
          <w:iCs/>
          <w:sz w:val="24"/>
          <w:szCs w:val="24"/>
        </w:rPr>
        <w:t xml:space="preserve">УК РФ </w:t>
      </w:r>
      <w:r w:rsidRPr="002E758A">
        <w:rPr>
          <w:bCs/>
          <w:iCs/>
          <w:sz w:val="24"/>
          <w:szCs w:val="24"/>
        </w:rPr>
        <w:t>–</w:t>
      </w:r>
      <w:r>
        <w:rPr>
          <w:bCs/>
          <w:iCs/>
          <w:sz w:val="24"/>
          <w:szCs w:val="24"/>
        </w:rPr>
        <w:t xml:space="preserve"> </w:t>
      </w:r>
      <w:r w:rsidRPr="002E758A">
        <w:rPr>
          <w:bCs/>
          <w:iCs/>
          <w:sz w:val="24"/>
          <w:szCs w:val="24"/>
        </w:rPr>
        <w:t xml:space="preserve"> нарушение неприкосновенности частной жизни</w:t>
      </w:r>
      <w:r>
        <w:rPr>
          <w:bCs/>
          <w:iCs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ind w:left="357" w:hanging="357"/>
        <w:jc w:val="both"/>
        <w:rPr>
          <w:bCs/>
          <w:iCs/>
          <w:sz w:val="24"/>
          <w:szCs w:val="24"/>
        </w:rPr>
      </w:pPr>
      <w:r w:rsidRPr="002E758A">
        <w:rPr>
          <w:bCs/>
          <w:iCs/>
          <w:sz w:val="24"/>
          <w:szCs w:val="24"/>
        </w:rPr>
        <w:t>Ст. 140</w:t>
      </w:r>
      <w:r>
        <w:rPr>
          <w:bCs/>
          <w:iCs/>
          <w:sz w:val="24"/>
          <w:szCs w:val="24"/>
        </w:rPr>
        <w:t xml:space="preserve"> УК РФ </w:t>
      </w:r>
      <w:r w:rsidRPr="002E758A">
        <w:rPr>
          <w:bCs/>
          <w:iCs/>
          <w:sz w:val="24"/>
          <w:szCs w:val="24"/>
        </w:rPr>
        <w:t>–</w:t>
      </w:r>
      <w:r>
        <w:rPr>
          <w:bCs/>
          <w:iCs/>
          <w:sz w:val="24"/>
          <w:szCs w:val="24"/>
        </w:rPr>
        <w:t xml:space="preserve"> </w:t>
      </w:r>
      <w:r w:rsidRPr="002E758A">
        <w:rPr>
          <w:bCs/>
          <w:iCs/>
          <w:sz w:val="24"/>
          <w:szCs w:val="24"/>
        </w:rPr>
        <w:t>отказ в предоставлении гражданину информации</w:t>
      </w:r>
    </w:p>
    <w:p w:rsidR="00401CEF" w:rsidRPr="009276E4" w:rsidRDefault="00401CEF" w:rsidP="00401CEF">
      <w:pPr>
        <w:pStyle w:val="Default0"/>
        <w:spacing w:before="120"/>
        <w:rPr>
          <w:rFonts w:ascii="Times New Roman" w:hAnsi="Times New Roman" w:cs="Times New Roman"/>
          <w:i/>
          <w:u w:val="single"/>
        </w:rPr>
      </w:pPr>
      <w:r w:rsidRPr="009276E4">
        <w:rPr>
          <w:rFonts w:ascii="Times New Roman" w:hAnsi="Times New Roman" w:cs="Times New Roman"/>
          <w:i/>
          <w:u w:val="single"/>
        </w:rPr>
        <w:t xml:space="preserve">Международное законодательство в области защиты ПД  </w:t>
      </w:r>
    </w:p>
    <w:p w:rsidR="00401CEF" w:rsidRPr="009276E4" w:rsidRDefault="00401CEF" w:rsidP="00401CEF">
      <w:pPr>
        <w:spacing w:before="120"/>
        <w:ind w:firstLine="539"/>
        <w:jc w:val="both"/>
        <w:rPr>
          <w:sz w:val="24"/>
          <w:szCs w:val="24"/>
        </w:rPr>
      </w:pPr>
      <w:proofErr w:type="gramStart"/>
      <w:r w:rsidRPr="0041401B">
        <w:rPr>
          <w:bCs/>
          <w:i/>
          <w:sz w:val="24"/>
          <w:szCs w:val="24"/>
          <w:lang w:val="en-US"/>
        </w:rPr>
        <w:t>General</w:t>
      </w:r>
      <w:r w:rsidRPr="0041401B">
        <w:rPr>
          <w:bCs/>
          <w:i/>
          <w:sz w:val="24"/>
          <w:szCs w:val="24"/>
        </w:rPr>
        <w:t xml:space="preserve"> </w:t>
      </w:r>
      <w:r w:rsidRPr="0041401B">
        <w:rPr>
          <w:bCs/>
          <w:i/>
          <w:sz w:val="24"/>
          <w:szCs w:val="24"/>
          <w:lang w:val="en-US"/>
        </w:rPr>
        <w:t>Data</w:t>
      </w:r>
      <w:r w:rsidRPr="0041401B">
        <w:rPr>
          <w:bCs/>
          <w:i/>
          <w:sz w:val="24"/>
          <w:szCs w:val="24"/>
        </w:rPr>
        <w:t xml:space="preserve"> </w:t>
      </w:r>
      <w:r w:rsidRPr="0041401B">
        <w:rPr>
          <w:bCs/>
          <w:i/>
          <w:sz w:val="24"/>
          <w:szCs w:val="24"/>
          <w:lang w:val="en-US"/>
        </w:rPr>
        <w:t>Protection</w:t>
      </w:r>
      <w:r w:rsidRPr="0041401B">
        <w:rPr>
          <w:bCs/>
          <w:i/>
          <w:sz w:val="24"/>
          <w:szCs w:val="24"/>
        </w:rPr>
        <w:t xml:space="preserve"> </w:t>
      </w:r>
      <w:r w:rsidRPr="0041401B">
        <w:rPr>
          <w:bCs/>
          <w:i/>
          <w:sz w:val="24"/>
          <w:szCs w:val="24"/>
          <w:lang w:val="en-US"/>
        </w:rPr>
        <w:t>Regulation</w:t>
      </w:r>
      <w:r w:rsidRPr="0041401B">
        <w:rPr>
          <w:bCs/>
          <w:i/>
          <w:sz w:val="24"/>
          <w:szCs w:val="24"/>
        </w:rPr>
        <w:t xml:space="preserve"> (</w:t>
      </w:r>
      <w:r w:rsidRPr="0041401B">
        <w:rPr>
          <w:bCs/>
          <w:i/>
          <w:sz w:val="24"/>
          <w:szCs w:val="24"/>
          <w:lang w:val="en-US"/>
        </w:rPr>
        <w:t>GDPR</w:t>
      </w:r>
      <w:r w:rsidRPr="0041401B">
        <w:rPr>
          <w:bCs/>
          <w:i/>
          <w:sz w:val="24"/>
          <w:szCs w:val="24"/>
        </w:rPr>
        <w:t>)</w:t>
      </w:r>
      <w:r w:rsidRPr="009276E4">
        <w:rPr>
          <w:b/>
          <w:bCs/>
          <w:sz w:val="24"/>
          <w:szCs w:val="24"/>
        </w:rPr>
        <w:t xml:space="preserve"> </w:t>
      </w:r>
      <w:r w:rsidRPr="009276E4">
        <w:rPr>
          <w:sz w:val="24"/>
          <w:szCs w:val="24"/>
        </w:rPr>
        <w:t xml:space="preserve">–это регламент ЕС о защите </w:t>
      </w:r>
      <w:r>
        <w:rPr>
          <w:sz w:val="24"/>
          <w:szCs w:val="24"/>
        </w:rPr>
        <w:t>ПД</w:t>
      </w:r>
      <w:r w:rsidRPr="009276E4">
        <w:rPr>
          <w:sz w:val="24"/>
          <w:szCs w:val="24"/>
        </w:rPr>
        <w:t>, формирующий об</w:t>
      </w:r>
      <w:r w:rsidRPr="009276E4">
        <w:rPr>
          <w:sz w:val="24"/>
          <w:szCs w:val="24"/>
        </w:rPr>
        <w:t>я</w:t>
      </w:r>
      <w:r w:rsidRPr="009276E4">
        <w:rPr>
          <w:sz w:val="24"/>
          <w:szCs w:val="24"/>
        </w:rPr>
        <w:t>зательные к соблюдению единые принципы и подходы как для государств - членов ЕС, так и для н</w:t>
      </w:r>
      <w:r w:rsidRPr="009276E4">
        <w:rPr>
          <w:sz w:val="24"/>
          <w:szCs w:val="24"/>
        </w:rPr>
        <w:t>е</w:t>
      </w:r>
      <w:r w:rsidRPr="009276E4">
        <w:rPr>
          <w:sz w:val="24"/>
          <w:szCs w:val="24"/>
        </w:rPr>
        <w:t>которых иных государств (Исландия, Лихтенштейн, Норв</w:t>
      </w:r>
      <w:r w:rsidRPr="009276E4">
        <w:rPr>
          <w:sz w:val="24"/>
          <w:szCs w:val="24"/>
        </w:rPr>
        <w:t>е</w:t>
      </w:r>
      <w:r w:rsidRPr="009276E4">
        <w:rPr>
          <w:sz w:val="24"/>
          <w:szCs w:val="24"/>
        </w:rPr>
        <w:t>гия).</w:t>
      </w:r>
      <w:proofErr w:type="gramEnd"/>
      <w:r w:rsidRPr="009276E4">
        <w:rPr>
          <w:sz w:val="24"/>
          <w:szCs w:val="24"/>
        </w:rPr>
        <w:t xml:space="preserve"> </w:t>
      </w:r>
    </w:p>
    <w:p w:rsidR="00401CEF" w:rsidRPr="001C4719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A50F80">
        <w:rPr>
          <w:bCs/>
          <w:sz w:val="24"/>
          <w:szCs w:val="24"/>
          <w:shd w:val="clear" w:color="auto" w:fill="FFFFFF"/>
        </w:rPr>
        <w:t>GDPR имеет экстерриториальное действие</w:t>
      </w:r>
      <w:r w:rsidRPr="00A50F80">
        <w:rPr>
          <w:sz w:val="24"/>
          <w:szCs w:val="24"/>
          <w:shd w:val="clear" w:color="auto" w:fill="FFFFFF"/>
        </w:rPr>
        <w:t> и применяется ко всем компаниям, обрабатыва</w:t>
      </w:r>
      <w:r w:rsidRPr="00A50F80">
        <w:rPr>
          <w:sz w:val="24"/>
          <w:szCs w:val="24"/>
          <w:shd w:val="clear" w:color="auto" w:fill="FFFFFF"/>
        </w:rPr>
        <w:t>ю</w:t>
      </w:r>
      <w:r w:rsidRPr="00A50F80">
        <w:rPr>
          <w:sz w:val="24"/>
          <w:szCs w:val="24"/>
          <w:shd w:val="clear" w:color="auto" w:fill="FFFFFF"/>
        </w:rPr>
        <w:t xml:space="preserve">щим </w:t>
      </w:r>
      <w:r>
        <w:rPr>
          <w:sz w:val="24"/>
          <w:szCs w:val="24"/>
          <w:shd w:val="clear" w:color="auto" w:fill="FFFFFF"/>
        </w:rPr>
        <w:t>ПД</w:t>
      </w:r>
      <w:r w:rsidRPr="00A50F80">
        <w:rPr>
          <w:sz w:val="24"/>
          <w:szCs w:val="24"/>
          <w:shd w:val="clear" w:color="auto" w:fill="FFFFFF"/>
        </w:rPr>
        <w:t xml:space="preserve"> резидентов и граждан ЕС, независимо от местонахождения такой комп</w:t>
      </w:r>
      <w:r w:rsidRPr="00A50F80">
        <w:rPr>
          <w:sz w:val="24"/>
          <w:szCs w:val="24"/>
          <w:shd w:val="clear" w:color="auto" w:fill="FFFFFF"/>
        </w:rPr>
        <w:t>а</w:t>
      </w:r>
      <w:r w:rsidRPr="00A50F80">
        <w:rPr>
          <w:sz w:val="24"/>
          <w:szCs w:val="24"/>
          <w:shd w:val="clear" w:color="auto" w:fill="FFFFFF"/>
        </w:rPr>
        <w:t>нии</w:t>
      </w:r>
      <w:r>
        <w:rPr>
          <w:sz w:val="24"/>
          <w:szCs w:val="24"/>
          <w:shd w:val="clear" w:color="auto" w:fill="FFFFFF"/>
        </w:rPr>
        <w:t>;</w:t>
      </w:r>
    </w:p>
    <w:p w:rsidR="00401CEF" w:rsidRPr="001C4719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1C4719">
        <w:rPr>
          <w:bCs/>
          <w:color w:val="222222"/>
          <w:sz w:val="24"/>
          <w:szCs w:val="24"/>
          <w:shd w:val="clear" w:color="auto" w:fill="FFFFFF"/>
        </w:rPr>
        <w:lastRenderedPageBreak/>
        <w:t>разделяется понятия контроллер данных (</w:t>
      </w:r>
      <w:proofErr w:type="spellStart"/>
      <w:r w:rsidRPr="001C4719">
        <w:rPr>
          <w:bCs/>
          <w:color w:val="222222"/>
          <w:sz w:val="24"/>
          <w:szCs w:val="24"/>
          <w:shd w:val="clear" w:color="auto" w:fill="FFFFFF"/>
        </w:rPr>
        <w:t>data</w:t>
      </w:r>
      <w:proofErr w:type="spellEnd"/>
      <w:r w:rsidRPr="001C4719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4719">
        <w:rPr>
          <w:bCs/>
          <w:color w:val="222222"/>
          <w:sz w:val="24"/>
          <w:szCs w:val="24"/>
          <w:shd w:val="clear" w:color="auto" w:fill="FFFFFF"/>
        </w:rPr>
        <w:t>controller</w:t>
      </w:r>
      <w:proofErr w:type="spellEnd"/>
      <w:r w:rsidRPr="001C4719">
        <w:rPr>
          <w:bCs/>
          <w:color w:val="222222"/>
          <w:sz w:val="24"/>
          <w:szCs w:val="24"/>
          <w:shd w:val="clear" w:color="auto" w:fill="FFFFFF"/>
        </w:rPr>
        <w:t>) и процессор данных (</w:t>
      </w:r>
      <w:proofErr w:type="spellStart"/>
      <w:r w:rsidRPr="001C4719">
        <w:rPr>
          <w:bCs/>
          <w:color w:val="222222"/>
          <w:sz w:val="24"/>
          <w:szCs w:val="24"/>
          <w:shd w:val="clear" w:color="auto" w:fill="FFFFFF"/>
        </w:rPr>
        <w:t>data</w:t>
      </w:r>
      <w:proofErr w:type="spellEnd"/>
      <w:r w:rsidRPr="001C4719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4719">
        <w:rPr>
          <w:bCs/>
          <w:color w:val="222222"/>
          <w:sz w:val="24"/>
          <w:szCs w:val="24"/>
          <w:shd w:val="clear" w:color="auto" w:fill="FFFFFF"/>
        </w:rPr>
        <w:t>processor</w:t>
      </w:r>
      <w:proofErr w:type="spellEnd"/>
      <w:r w:rsidRPr="001C4719">
        <w:rPr>
          <w:bCs/>
          <w:color w:val="222222"/>
          <w:sz w:val="24"/>
          <w:szCs w:val="24"/>
          <w:shd w:val="clear" w:color="auto" w:fill="FFFFFF"/>
        </w:rPr>
        <w:t>)</w:t>
      </w:r>
      <w:r w:rsidRPr="001C4719">
        <w:rPr>
          <w:color w:val="222222"/>
          <w:sz w:val="24"/>
          <w:szCs w:val="24"/>
          <w:shd w:val="clear" w:color="auto" w:fill="FFFFFF"/>
        </w:rPr>
        <w:t>.   Контроллеры решают, что происходит с персональными данными и несут ответственность за о</w:t>
      </w:r>
      <w:r w:rsidRPr="001C4719">
        <w:rPr>
          <w:color w:val="222222"/>
          <w:sz w:val="24"/>
          <w:szCs w:val="24"/>
          <w:shd w:val="clear" w:color="auto" w:fill="FFFFFF"/>
        </w:rPr>
        <w:t>б</w:t>
      </w:r>
      <w:r w:rsidRPr="001C4719">
        <w:rPr>
          <w:color w:val="222222"/>
          <w:sz w:val="24"/>
          <w:szCs w:val="24"/>
          <w:shd w:val="clear" w:color="auto" w:fill="FFFFFF"/>
        </w:rPr>
        <w:t xml:space="preserve">работку, а процессоры являются некими “исполнителями”. </w:t>
      </w:r>
      <w:proofErr w:type="gramStart"/>
      <w:r w:rsidRPr="001C4719">
        <w:rPr>
          <w:iCs/>
          <w:color w:val="222222"/>
          <w:sz w:val="24"/>
          <w:szCs w:val="24"/>
          <w:shd w:val="clear" w:color="auto" w:fill="FFFFFF"/>
        </w:rPr>
        <w:t>Например, облачная система, которой пользуются сотрудники для целей выполнения задач и проектов, где также хранятся персонал</w:t>
      </w:r>
      <w:r w:rsidRPr="001C4719">
        <w:rPr>
          <w:iCs/>
          <w:color w:val="222222"/>
          <w:sz w:val="24"/>
          <w:szCs w:val="24"/>
          <w:shd w:val="clear" w:color="auto" w:fill="FFFFFF"/>
        </w:rPr>
        <w:t>ь</w:t>
      </w:r>
      <w:r w:rsidRPr="001C4719">
        <w:rPr>
          <w:iCs/>
          <w:color w:val="222222"/>
          <w:sz w:val="24"/>
          <w:szCs w:val="24"/>
          <w:shd w:val="clear" w:color="auto" w:fill="FFFFFF"/>
        </w:rPr>
        <w:t xml:space="preserve">ные данные клиентов, будет являться процессором данных, а </w:t>
      </w:r>
      <w:r>
        <w:rPr>
          <w:iCs/>
          <w:color w:val="222222"/>
          <w:sz w:val="24"/>
          <w:szCs w:val="24"/>
          <w:shd w:val="clear" w:color="auto" w:fill="FFFFFF"/>
        </w:rPr>
        <w:t>сотрудник</w:t>
      </w:r>
      <w:r w:rsidRPr="001C4719">
        <w:rPr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iCs/>
          <w:color w:val="222222"/>
          <w:sz w:val="24"/>
          <w:szCs w:val="24"/>
          <w:shd w:val="clear" w:color="auto" w:fill="FFFFFF"/>
        </w:rPr>
        <w:t>-</w:t>
      </w:r>
      <w:r w:rsidRPr="001C4719">
        <w:rPr>
          <w:iCs/>
          <w:color w:val="222222"/>
          <w:sz w:val="24"/>
          <w:szCs w:val="24"/>
          <w:shd w:val="clear" w:color="auto" w:fill="FFFFFF"/>
        </w:rPr>
        <w:t xml:space="preserve"> контро</w:t>
      </w:r>
      <w:r w:rsidRPr="001C4719">
        <w:rPr>
          <w:iCs/>
          <w:color w:val="222222"/>
          <w:sz w:val="24"/>
          <w:szCs w:val="24"/>
          <w:shd w:val="clear" w:color="auto" w:fill="FFFFFF"/>
        </w:rPr>
        <w:t>л</w:t>
      </w:r>
      <w:r w:rsidRPr="001C4719">
        <w:rPr>
          <w:iCs/>
          <w:color w:val="222222"/>
          <w:sz w:val="24"/>
          <w:szCs w:val="24"/>
          <w:shd w:val="clear" w:color="auto" w:fill="FFFFFF"/>
        </w:rPr>
        <w:t>лером;</w:t>
      </w:r>
      <w:proofErr w:type="gramEnd"/>
    </w:p>
    <w:p w:rsidR="00401CEF" w:rsidRPr="005820B0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5820B0">
        <w:rPr>
          <w:sz w:val="24"/>
          <w:szCs w:val="24"/>
          <w:shd w:val="clear" w:color="auto" w:fill="FFFFFF"/>
        </w:rPr>
        <w:t>персональные данные — это любая информация, относящаяся к идентифицированному или иде</w:t>
      </w:r>
      <w:r w:rsidRPr="005820B0">
        <w:rPr>
          <w:sz w:val="24"/>
          <w:szCs w:val="24"/>
          <w:shd w:val="clear" w:color="auto" w:fill="FFFFFF"/>
        </w:rPr>
        <w:t>н</w:t>
      </w:r>
      <w:r w:rsidRPr="005820B0">
        <w:rPr>
          <w:sz w:val="24"/>
          <w:szCs w:val="24"/>
          <w:shd w:val="clear" w:color="auto" w:fill="FFFFFF"/>
        </w:rPr>
        <w:t xml:space="preserve">тифицируемому физическому лицу (субъект данных), по </w:t>
      </w:r>
      <w:proofErr w:type="gramStart"/>
      <w:r w:rsidRPr="005820B0">
        <w:rPr>
          <w:sz w:val="24"/>
          <w:szCs w:val="24"/>
          <w:shd w:val="clear" w:color="auto" w:fill="FFFFFF"/>
        </w:rPr>
        <w:t>которой</w:t>
      </w:r>
      <w:proofErr w:type="gramEnd"/>
      <w:r w:rsidRPr="005820B0">
        <w:rPr>
          <w:sz w:val="24"/>
          <w:szCs w:val="24"/>
          <w:shd w:val="clear" w:color="auto" w:fill="FFFFFF"/>
        </w:rPr>
        <w:t xml:space="preserve"> прямо или косвенно можно его опред</w:t>
      </w:r>
      <w:r w:rsidRPr="005820B0">
        <w:rPr>
          <w:sz w:val="24"/>
          <w:szCs w:val="24"/>
          <w:shd w:val="clear" w:color="auto" w:fill="FFFFFF"/>
        </w:rPr>
        <w:t>е</w:t>
      </w:r>
      <w:r w:rsidRPr="005820B0">
        <w:rPr>
          <w:sz w:val="24"/>
          <w:szCs w:val="24"/>
          <w:shd w:val="clear" w:color="auto" w:fill="FFFFFF"/>
        </w:rPr>
        <w:t xml:space="preserve">лить (имя, данные о местоположении, онлайн идентификаторы, IP </w:t>
      </w:r>
      <w:proofErr w:type="spellStart"/>
      <w:r w:rsidRPr="005820B0">
        <w:rPr>
          <w:sz w:val="24"/>
          <w:szCs w:val="24"/>
          <w:shd w:val="clear" w:color="auto" w:fill="FFFFFF"/>
        </w:rPr>
        <w:t>адрема</w:t>
      </w:r>
      <w:proofErr w:type="spellEnd"/>
      <w:r w:rsidRPr="005820B0">
        <w:rPr>
          <w:sz w:val="24"/>
          <w:szCs w:val="24"/>
          <w:shd w:val="clear" w:color="auto" w:fill="FFFFFF"/>
        </w:rPr>
        <w:t xml:space="preserve"> и т.д.);</w:t>
      </w:r>
    </w:p>
    <w:p w:rsidR="00401CEF" w:rsidRPr="005820B0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5820B0">
        <w:rPr>
          <w:bCs/>
          <w:sz w:val="24"/>
          <w:szCs w:val="24"/>
        </w:rPr>
        <w:t xml:space="preserve">принципы обработки </w:t>
      </w:r>
      <w:r>
        <w:rPr>
          <w:bCs/>
          <w:sz w:val="24"/>
          <w:szCs w:val="24"/>
        </w:rPr>
        <w:t>ПД</w:t>
      </w:r>
      <w:r w:rsidRPr="005820B0">
        <w:rPr>
          <w:bCs/>
          <w:sz w:val="24"/>
          <w:szCs w:val="24"/>
        </w:rPr>
        <w:t xml:space="preserve"> по GDPR</w:t>
      </w:r>
    </w:p>
    <w:p w:rsidR="00401CEF" w:rsidRPr="005820B0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5820B0">
        <w:rPr>
          <w:bCs/>
          <w:i/>
          <w:sz w:val="24"/>
          <w:szCs w:val="24"/>
          <w:shd w:val="clear" w:color="auto" w:fill="FFFFFF"/>
        </w:rPr>
        <w:t>законность, справедливость и прозрачность</w:t>
      </w:r>
      <w:r w:rsidRPr="005820B0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ПД</w:t>
      </w:r>
      <w:r w:rsidRPr="005820B0">
        <w:rPr>
          <w:sz w:val="24"/>
          <w:szCs w:val="24"/>
          <w:shd w:val="clear" w:color="auto" w:fill="FFFFFF"/>
        </w:rPr>
        <w:t xml:space="preserve"> должны обрабатываться законно, справе</w:t>
      </w:r>
      <w:r w:rsidRPr="005820B0">
        <w:rPr>
          <w:sz w:val="24"/>
          <w:szCs w:val="24"/>
          <w:shd w:val="clear" w:color="auto" w:fill="FFFFFF"/>
        </w:rPr>
        <w:t>д</w:t>
      </w:r>
      <w:r w:rsidRPr="005820B0">
        <w:rPr>
          <w:sz w:val="24"/>
          <w:szCs w:val="24"/>
          <w:shd w:val="clear" w:color="auto" w:fill="FFFFFF"/>
        </w:rPr>
        <w:t xml:space="preserve">ливо и прозрачно. Любую информацию о целях, методах и объёмах обработки </w:t>
      </w:r>
      <w:r>
        <w:rPr>
          <w:sz w:val="24"/>
          <w:szCs w:val="24"/>
          <w:shd w:val="clear" w:color="auto" w:fill="FFFFFF"/>
        </w:rPr>
        <w:t>ПД</w:t>
      </w:r>
      <w:r w:rsidRPr="005820B0">
        <w:rPr>
          <w:sz w:val="24"/>
          <w:szCs w:val="24"/>
          <w:shd w:val="clear" w:color="auto" w:fill="FFFFFF"/>
        </w:rPr>
        <w:t xml:space="preserve"> следует излагать максимально доступно и пр</w:t>
      </w:r>
      <w:r w:rsidRPr="005820B0">
        <w:rPr>
          <w:sz w:val="24"/>
          <w:szCs w:val="24"/>
          <w:shd w:val="clear" w:color="auto" w:fill="FFFFFF"/>
        </w:rPr>
        <w:t>о</w:t>
      </w:r>
      <w:r w:rsidRPr="005820B0">
        <w:rPr>
          <w:sz w:val="24"/>
          <w:szCs w:val="24"/>
          <w:shd w:val="clear" w:color="auto" w:fill="FFFFFF"/>
        </w:rPr>
        <w:t>сто;</w:t>
      </w:r>
    </w:p>
    <w:p w:rsidR="00401CEF" w:rsidRPr="005820B0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5820B0">
        <w:rPr>
          <w:bCs/>
          <w:i/>
          <w:sz w:val="24"/>
          <w:szCs w:val="24"/>
          <w:shd w:val="clear" w:color="auto" w:fill="FFFFFF"/>
        </w:rPr>
        <w:t>ограничение цели</w:t>
      </w:r>
      <w:r w:rsidRPr="005820B0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ПД</w:t>
      </w:r>
      <w:r w:rsidRPr="005820B0">
        <w:rPr>
          <w:sz w:val="24"/>
          <w:szCs w:val="24"/>
          <w:shd w:val="clear" w:color="auto" w:fill="FFFFFF"/>
        </w:rPr>
        <w:t xml:space="preserve"> должны собираться и использоваться исключительно в тех целях, кот</w:t>
      </w:r>
      <w:r w:rsidRPr="005820B0">
        <w:rPr>
          <w:sz w:val="24"/>
          <w:szCs w:val="24"/>
          <w:shd w:val="clear" w:color="auto" w:fill="FFFFFF"/>
        </w:rPr>
        <w:t>о</w:t>
      </w:r>
      <w:r w:rsidRPr="005820B0">
        <w:rPr>
          <w:sz w:val="24"/>
          <w:szCs w:val="24"/>
          <w:shd w:val="clear" w:color="auto" w:fill="FFFFFF"/>
        </w:rPr>
        <w:t>рые заявлены компанией;</w:t>
      </w:r>
    </w:p>
    <w:p w:rsidR="00401CEF" w:rsidRPr="005820B0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5820B0">
        <w:rPr>
          <w:bCs/>
          <w:i/>
          <w:sz w:val="24"/>
          <w:szCs w:val="24"/>
          <w:shd w:val="clear" w:color="auto" w:fill="FFFFFF"/>
        </w:rPr>
        <w:t>минимизация данных</w:t>
      </w:r>
      <w:r w:rsidRPr="005820B0">
        <w:rPr>
          <w:sz w:val="24"/>
          <w:szCs w:val="24"/>
          <w:shd w:val="clear" w:color="auto" w:fill="FFFFFF"/>
        </w:rPr>
        <w:t xml:space="preserve">. Нельзя собирать </w:t>
      </w:r>
      <w:r>
        <w:rPr>
          <w:sz w:val="24"/>
          <w:szCs w:val="24"/>
          <w:shd w:val="clear" w:color="auto" w:fill="FFFFFF"/>
        </w:rPr>
        <w:t>ПД</w:t>
      </w:r>
      <w:r w:rsidRPr="005820B0">
        <w:rPr>
          <w:sz w:val="24"/>
          <w:szCs w:val="24"/>
          <w:shd w:val="clear" w:color="auto" w:fill="FFFFFF"/>
        </w:rPr>
        <w:t xml:space="preserve"> в большем объёме, чем это необходимо для целей обработки;</w:t>
      </w:r>
    </w:p>
    <w:p w:rsidR="00401CEF" w:rsidRPr="005820B0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5820B0">
        <w:rPr>
          <w:bCs/>
          <w:i/>
          <w:sz w:val="24"/>
          <w:szCs w:val="24"/>
          <w:shd w:val="clear" w:color="auto" w:fill="FFFFFF"/>
        </w:rPr>
        <w:t>точность</w:t>
      </w:r>
      <w:r w:rsidRPr="005820B0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ПД</w:t>
      </w:r>
      <w:r w:rsidRPr="005820B0">
        <w:rPr>
          <w:sz w:val="24"/>
          <w:szCs w:val="24"/>
          <w:shd w:val="clear" w:color="auto" w:fill="FFFFFF"/>
        </w:rPr>
        <w:t>, которые являются неточными, должны быть удалены или исправлены (по тр</w:t>
      </w:r>
      <w:r w:rsidRPr="005820B0">
        <w:rPr>
          <w:sz w:val="24"/>
          <w:szCs w:val="24"/>
          <w:shd w:val="clear" w:color="auto" w:fill="FFFFFF"/>
        </w:rPr>
        <w:t>е</w:t>
      </w:r>
      <w:r w:rsidRPr="005820B0">
        <w:rPr>
          <w:sz w:val="24"/>
          <w:szCs w:val="24"/>
          <w:shd w:val="clear" w:color="auto" w:fill="FFFFFF"/>
        </w:rPr>
        <w:t>бованию пользователя);</w:t>
      </w:r>
    </w:p>
    <w:p w:rsidR="00401CEF" w:rsidRPr="005820B0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5820B0">
        <w:rPr>
          <w:bCs/>
          <w:i/>
          <w:sz w:val="24"/>
          <w:szCs w:val="24"/>
          <w:shd w:val="clear" w:color="auto" w:fill="FFFFFF"/>
        </w:rPr>
        <w:t>ограничение хранения</w:t>
      </w:r>
      <w:r w:rsidRPr="005820B0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ПД</w:t>
      </w:r>
      <w:r w:rsidRPr="005820B0">
        <w:rPr>
          <w:sz w:val="24"/>
          <w:szCs w:val="24"/>
          <w:shd w:val="clear" w:color="auto" w:fill="FFFFFF"/>
        </w:rPr>
        <w:t xml:space="preserve"> должны храниться в форме, которая позволяет идентифицировать субъекты </w:t>
      </w:r>
      <w:r>
        <w:rPr>
          <w:sz w:val="24"/>
          <w:szCs w:val="24"/>
          <w:shd w:val="clear" w:color="auto" w:fill="FFFFFF"/>
        </w:rPr>
        <w:t>ПД</w:t>
      </w:r>
      <w:r w:rsidRPr="005820B0">
        <w:rPr>
          <w:sz w:val="24"/>
          <w:szCs w:val="24"/>
          <w:shd w:val="clear" w:color="auto" w:fill="FFFFFF"/>
        </w:rPr>
        <w:t xml:space="preserve"> на срок не более</w:t>
      </w:r>
      <w:proofErr w:type="gramStart"/>
      <w:r w:rsidRPr="005820B0">
        <w:rPr>
          <w:sz w:val="24"/>
          <w:szCs w:val="24"/>
          <w:shd w:val="clear" w:color="auto" w:fill="FFFFFF"/>
        </w:rPr>
        <w:t>,</w:t>
      </w:r>
      <w:proofErr w:type="gramEnd"/>
      <w:r w:rsidRPr="005820B0">
        <w:rPr>
          <w:sz w:val="24"/>
          <w:szCs w:val="24"/>
          <w:shd w:val="clear" w:color="auto" w:fill="FFFFFF"/>
        </w:rPr>
        <w:t xml:space="preserve"> чем это необходимо для целей обрабо</w:t>
      </w:r>
      <w:r w:rsidRPr="005820B0">
        <w:rPr>
          <w:sz w:val="24"/>
          <w:szCs w:val="24"/>
          <w:shd w:val="clear" w:color="auto" w:fill="FFFFFF"/>
        </w:rPr>
        <w:t>т</w:t>
      </w:r>
      <w:r w:rsidRPr="005820B0">
        <w:rPr>
          <w:sz w:val="24"/>
          <w:szCs w:val="24"/>
          <w:shd w:val="clear" w:color="auto" w:fill="FFFFFF"/>
        </w:rPr>
        <w:t>ки;</w:t>
      </w:r>
    </w:p>
    <w:p w:rsidR="00401CEF" w:rsidRPr="005820B0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5820B0">
        <w:rPr>
          <w:bCs/>
          <w:i/>
          <w:sz w:val="24"/>
          <w:szCs w:val="24"/>
          <w:shd w:val="clear" w:color="auto" w:fill="FFFFFF"/>
        </w:rPr>
        <w:t>целостность и конфиденциальность</w:t>
      </w:r>
      <w:r w:rsidRPr="005820B0">
        <w:rPr>
          <w:sz w:val="24"/>
          <w:szCs w:val="24"/>
          <w:shd w:val="clear" w:color="auto" w:fill="FFFFFF"/>
        </w:rPr>
        <w:t xml:space="preserve">. При обработке </w:t>
      </w:r>
      <w:r>
        <w:rPr>
          <w:sz w:val="24"/>
          <w:szCs w:val="24"/>
          <w:shd w:val="clear" w:color="auto" w:fill="FFFFFF"/>
        </w:rPr>
        <w:t>ПД</w:t>
      </w:r>
      <w:r w:rsidRPr="005820B0">
        <w:rPr>
          <w:sz w:val="24"/>
          <w:szCs w:val="24"/>
          <w:shd w:val="clear" w:color="auto" w:fill="FFFFFF"/>
        </w:rPr>
        <w:t xml:space="preserve"> пользователей компании обязаны обеспечить защиту персональных данных от несанкционированной или незаконной обработки, уничтож</w:t>
      </w:r>
      <w:r w:rsidRPr="005820B0">
        <w:rPr>
          <w:sz w:val="24"/>
          <w:szCs w:val="24"/>
          <w:shd w:val="clear" w:color="auto" w:fill="FFFFFF"/>
        </w:rPr>
        <w:t>е</w:t>
      </w:r>
      <w:r w:rsidRPr="005820B0">
        <w:rPr>
          <w:sz w:val="24"/>
          <w:szCs w:val="24"/>
          <w:shd w:val="clear" w:color="auto" w:fill="FFFFFF"/>
        </w:rPr>
        <w:t>ния и повреждения.</w:t>
      </w:r>
    </w:p>
    <w:p w:rsidR="00401CEF" w:rsidRPr="00987FC1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proofErr w:type="gramStart"/>
      <w:r w:rsidRPr="00987FC1">
        <w:rPr>
          <w:sz w:val="24"/>
          <w:szCs w:val="24"/>
          <w:shd w:val="clear" w:color="auto" w:fill="FFFFFF"/>
        </w:rPr>
        <w:t>к</w:t>
      </w:r>
      <w:proofErr w:type="gramEnd"/>
      <w:r w:rsidRPr="00987FC1">
        <w:rPr>
          <w:sz w:val="24"/>
          <w:szCs w:val="24"/>
          <w:shd w:val="clear" w:color="auto" w:fill="FFFFFF"/>
        </w:rPr>
        <w:t>аждое государство ЕС на законодательном уровне создает надзорный орган</w:t>
      </w:r>
      <w:r w:rsidRPr="00987FC1">
        <w:rPr>
          <w:rStyle w:val="a4"/>
          <w:sz w:val="24"/>
          <w:szCs w:val="24"/>
          <w:shd w:val="clear" w:color="auto" w:fill="FFFFFF"/>
        </w:rPr>
        <w:t xml:space="preserve"> </w:t>
      </w:r>
      <w:proofErr w:type="spellStart"/>
      <w:r w:rsidRPr="00987FC1">
        <w:rPr>
          <w:iCs/>
          <w:sz w:val="24"/>
          <w:szCs w:val="24"/>
        </w:rPr>
        <w:t>Data</w:t>
      </w:r>
      <w:proofErr w:type="spellEnd"/>
      <w:r w:rsidRPr="00987FC1">
        <w:rPr>
          <w:iCs/>
          <w:sz w:val="24"/>
          <w:szCs w:val="24"/>
        </w:rPr>
        <w:t xml:space="preserve"> </w:t>
      </w:r>
      <w:proofErr w:type="spellStart"/>
      <w:r w:rsidRPr="00987FC1">
        <w:rPr>
          <w:iCs/>
          <w:sz w:val="24"/>
          <w:szCs w:val="24"/>
        </w:rPr>
        <w:t>Protect</w:t>
      </w:r>
      <w:proofErr w:type="spellEnd"/>
      <w:r w:rsidRPr="00987FC1">
        <w:rPr>
          <w:iCs/>
          <w:sz w:val="24"/>
          <w:szCs w:val="24"/>
        </w:rPr>
        <w:t xml:space="preserve"> </w:t>
      </w:r>
      <w:proofErr w:type="spellStart"/>
      <w:r w:rsidRPr="00987FC1">
        <w:rPr>
          <w:iCs/>
          <w:sz w:val="24"/>
          <w:szCs w:val="24"/>
        </w:rPr>
        <w:t>Authorities</w:t>
      </w:r>
      <w:proofErr w:type="spellEnd"/>
      <w:r w:rsidRPr="00987FC1">
        <w:rPr>
          <w:iCs/>
          <w:sz w:val="24"/>
          <w:szCs w:val="24"/>
        </w:rPr>
        <w:t xml:space="preserve"> (DPA).</w:t>
      </w:r>
      <w:r w:rsidRPr="00987FC1">
        <w:rPr>
          <w:sz w:val="24"/>
          <w:szCs w:val="24"/>
          <w:shd w:val="clear" w:color="auto" w:fill="FFFFFF"/>
        </w:rPr>
        <w:t xml:space="preserve">, функцией которого в том числе будет и рассмотрение вопроса о наложении штрафов за нарушение </w:t>
      </w:r>
      <w:r w:rsidRPr="00987FC1">
        <w:rPr>
          <w:sz w:val="24"/>
          <w:szCs w:val="24"/>
          <w:shd w:val="clear" w:color="auto" w:fill="FFFFFF"/>
          <w:lang w:val="en-US"/>
        </w:rPr>
        <w:t>GDPR</w:t>
      </w:r>
      <w:r w:rsidRPr="00987FC1">
        <w:rPr>
          <w:sz w:val="24"/>
          <w:szCs w:val="24"/>
          <w:shd w:val="clear" w:color="auto" w:fill="FFFFFF"/>
        </w:rPr>
        <w:t>. Штрафы – 20 </w:t>
      </w:r>
      <w:proofErr w:type="gramStart"/>
      <w:r w:rsidRPr="00987FC1">
        <w:rPr>
          <w:sz w:val="24"/>
          <w:szCs w:val="24"/>
          <w:shd w:val="clear" w:color="auto" w:fill="FFFFFF"/>
        </w:rPr>
        <w:t>млн</w:t>
      </w:r>
      <w:proofErr w:type="gramEnd"/>
      <w:r w:rsidRPr="00987FC1">
        <w:rPr>
          <w:sz w:val="24"/>
          <w:szCs w:val="24"/>
          <w:shd w:val="clear" w:color="auto" w:fill="FFFFFF"/>
        </w:rPr>
        <w:t xml:space="preserve"> евро или 4% от годового дохода компании, причем выбирается бол</w:t>
      </w:r>
      <w:r w:rsidRPr="00987FC1">
        <w:rPr>
          <w:sz w:val="24"/>
          <w:szCs w:val="24"/>
          <w:shd w:val="clear" w:color="auto" w:fill="FFFFFF"/>
        </w:rPr>
        <w:t>ь</w:t>
      </w:r>
      <w:r w:rsidRPr="00987FC1">
        <w:rPr>
          <w:sz w:val="24"/>
          <w:szCs w:val="24"/>
          <w:shd w:val="clear" w:color="auto" w:fill="FFFFFF"/>
        </w:rPr>
        <w:t>шая из сумм;</w:t>
      </w:r>
    </w:p>
    <w:p w:rsidR="00401CEF" w:rsidRPr="00BB0EA6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BB0EA6">
        <w:rPr>
          <w:bCs/>
          <w:sz w:val="24"/>
          <w:szCs w:val="24"/>
          <w:shd w:val="clear" w:color="auto" w:fill="FFFFFF"/>
        </w:rPr>
        <w:t>уведомление о случаях нарушения GDPR. Организации</w:t>
      </w:r>
      <w:r w:rsidRPr="00BB0EA6">
        <w:rPr>
          <w:sz w:val="24"/>
          <w:szCs w:val="24"/>
          <w:shd w:val="clear" w:color="auto" w:fill="FFFFFF"/>
        </w:rPr>
        <w:t xml:space="preserve"> обязаны уведомлять </w:t>
      </w:r>
      <w:r>
        <w:rPr>
          <w:sz w:val="24"/>
          <w:szCs w:val="24"/>
          <w:shd w:val="clear" w:color="auto" w:fill="FFFFFF"/>
        </w:rPr>
        <w:t xml:space="preserve">надзорные </w:t>
      </w:r>
      <w:r w:rsidRPr="00987FC1">
        <w:rPr>
          <w:sz w:val="24"/>
          <w:szCs w:val="24"/>
          <w:shd w:val="clear" w:color="auto" w:fill="FFFFFF"/>
        </w:rPr>
        <w:t>орг</w:t>
      </w:r>
      <w:r w:rsidRPr="00987FC1">
        <w:rPr>
          <w:sz w:val="24"/>
          <w:szCs w:val="24"/>
          <w:shd w:val="clear" w:color="auto" w:fill="FFFFFF"/>
        </w:rPr>
        <w:t>а</w:t>
      </w:r>
      <w:r w:rsidRPr="00987FC1">
        <w:rPr>
          <w:sz w:val="24"/>
          <w:szCs w:val="24"/>
          <w:shd w:val="clear" w:color="auto" w:fill="FFFFFF"/>
        </w:rPr>
        <w:t xml:space="preserve">ны </w:t>
      </w:r>
      <w:proofErr w:type="spellStart"/>
      <w:r w:rsidRPr="00987FC1">
        <w:rPr>
          <w:iCs/>
          <w:sz w:val="24"/>
          <w:szCs w:val="24"/>
        </w:rPr>
        <w:t>Data</w:t>
      </w:r>
      <w:proofErr w:type="spellEnd"/>
      <w:r w:rsidRPr="00987FC1">
        <w:rPr>
          <w:iCs/>
          <w:sz w:val="24"/>
          <w:szCs w:val="24"/>
        </w:rPr>
        <w:t xml:space="preserve"> </w:t>
      </w:r>
      <w:proofErr w:type="spellStart"/>
      <w:r w:rsidRPr="00987FC1">
        <w:rPr>
          <w:iCs/>
          <w:sz w:val="24"/>
          <w:szCs w:val="24"/>
        </w:rPr>
        <w:t>Protect</w:t>
      </w:r>
      <w:proofErr w:type="spellEnd"/>
      <w:r w:rsidRPr="00987FC1">
        <w:rPr>
          <w:iCs/>
          <w:sz w:val="24"/>
          <w:szCs w:val="24"/>
        </w:rPr>
        <w:t xml:space="preserve"> </w:t>
      </w:r>
      <w:proofErr w:type="spellStart"/>
      <w:r w:rsidRPr="00987FC1">
        <w:rPr>
          <w:iCs/>
          <w:sz w:val="24"/>
          <w:szCs w:val="24"/>
        </w:rPr>
        <w:t>Authorities</w:t>
      </w:r>
      <w:proofErr w:type="spellEnd"/>
      <w:r w:rsidRPr="00987FC1">
        <w:rPr>
          <w:iCs/>
          <w:sz w:val="24"/>
          <w:szCs w:val="24"/>
        </w:rPr>
        <w:t xml:space="preserve"> </w:t>
      </w:r>
      <w:r w:rsidRPr="00987FC1">
        <w:rPr>
          <w:sz w:val="24"/>
          <w:szCs w:val="24"/>
          <w:shd w:val="clear" w:color="auto" w:fill="FFFFFF"/>
        </w:rPr>
        <w:t xml:space="preserve"> – DPA, а также субъектов ПД о любых нарушениях, связанных с ПД в</w:t>
      </w:r>
      <w:r w:rsidRPr="00BB0EA6">
        <w:rPr>
          <w:sz w:val="24"/>
          <w:szCs w:val="24"/>
          <w:shd w:val="clear" w:color="auto" w:fill="FFFFFF"/>
        </w:rPr>
        <w:t xml:space="preserve"> течение 72 часов после обнаружения такого наруш</w:t>
      </w:r>
      <w:r w:rsidRPr="00BB0EA6">
        <w:rPr>
          <w:sz w:val="24"/>
          <w:szCs w:val="24"/>
          <w:shd w:val="clear" w:color="auto" w:fill="FFFFFF"/>
        </w:rPr>
        <w:t>е</w:t>
      </w:r>
      <w:r w:rsidRPr="00BB0EA6">
        <w:rPr>
          <w:sz w:val="24"/>
          <w:szCs w:val="24"/>
          <w:shd w:val="clear" w:color="auto" w:fill="FFFFFF"/>
        </w:rPr>
        <w:t>ния;</w:t>
      </w:r>
    </w:p>
    <w:p w:rsidR="00401CEF" w:rsidRPr="007E1E5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</w:t>
      </w:r>
      <w:r w:rsidRPr="00BB0EA6">
        <w:rPr>
          <w:sz w:val="24"/>
          <w:szCs w:val="24"/>
          <w:shd w:val="clear" w:color="auto" w:fill="FFFFFF"/>
        </w:rPr>
        <w:t xml:space="preserve">рава субъектов по контролю </w:t>
      </w:r>
      <w:proofErr w:type="gramStart"/>
      <w:r w:rsidRPr="00BB0EA6">
        <w:rPr>
          <w:sz w:val="24"/>
          <w:szCs w:val="24"/>
          <w:shd w:val="clear" w:color="auto" w:fill="FFFFFF"/>
        </w:rPr>
        <w:t>за</w:t>
      </w:r>
      <w:proofErr w:type="gramEnd"/>
      <w:r w:rsidRPr="00BB0E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BB0EA6">
        <w:rPr>
          <w:sz w:val="24"/>
          <w:szCs w:val="24"/>
          <w:shd w:val="clear" w:color="auto" w:fill="FFFFFF"/>
        </w:rPr>
        <w:t>их</w:t>
      </w:r>
      <w:proofErr w:type="gramEnd"/>
      <w:r w:rsidRPr="00BB0EA6">
        <w:rPr>
          <w:sz w:val="24"/>
          <w:szCs w:val="24"/>
          <w:shd w:val="clear" w:color="auto" w:fill="FFFFFF"/>
        </w:rPr>
        <w:t xml:space="preserve"> ПД. Субъекты имеют право запрашивать под</w:t>
      </w:r>
      <w:r w:rsidRPr="007E1E5F">
        <w:rPr>
          <w:sz w:val="24"/>
          <w:szCs w:val="24"/>
          <w:shd w:val="clear" w:color="auto" w:fill="FFFFFF"/>
        </w:rPr>
        <w:t>тверждение фа</w:t>
      </w:r>
      <w:r w:rsidRPr="007E1E5F">
        <w:rPr>
          <w:sz w:val="24"/>
          <w:szCs w:val="24"/>
          <w:shd w:val="clear" w:color="auto" w:fill="FFFFFF"/>
        </w:rPr>
        <w:t>к</w:t>
      </w:r>
      <w:r w:rsidRPr="007E1E5F">
        <w:rPr>
          <w:sz w:val="24"/>
          <w:szCs w:val="24"/>
          <w:shd w:val="clear" w:color="auto" w:fill="FFFFFF"/>
        </w:rPr>
        <w:t xml:space="preserve">та обработки их </w:t>
      </w:r>
      <w:r>
        <w:rPr>
          <w:sz w:val="24"/>
          <w:szCs w:val="24"/>
          <w:shd w:val="clear" w:color="auto" w:fill="FFFFFF"/>
        </w:rPr>
        <w:t>ПД</w:t>
      </w:r>
      <w:r w:rsidRPr="007E1E5F">
        <w:rPr>
          <w:sz w:val="24"/>
          <w:szCs w:val="24"/>
          <w:shd w:val="clear" w:color="auto" w:fill="FFFFFF"/>
        </w:rPr>
        <w:t xml:space="preserve">, место и цель обработки, категории обрабатываемых </w:t>
      </w:r>
      <w:r>
        <w:rPr>
          <w:sz w:val="24"/>
          <w:szCs w:val="24"/>
          <w:shd w:val="clear" w:color="auto" w:fill="FFFFFF"/>
        </w:rPr>
        <w:t>ПД</w:t>
      </w:r>
      <w:r w:rsidRPr="007E1E5F">
        <w:rPr>
          <w:sz w:val="24"/>
          <w:szCs w:val="24"/>
          <w:shd w:val="clear" w:color="auto" w:fill="FFFFFF"/>
        </w:rPr>
        <w:t>, каким третьим л</w:t>
      </w:r>
      <w:r w:rsidRPr="007E1E5F">
        <w:rPr>
          <w:sz w:val="24"/>
          <w:szCs w:val="24"/>
          <w:shd w:val="clear" w:color="auto" w:fill="FFFFFF"/>
        </w:rPr>
        <w:t>и</w:t>
      </w:r>
      <w:r w:rsidRPr="007E1E5F">
        <w:rPr>
          <w:sz w:val="24"/>
          <w:szCs w:val="24"/>
          <w:shd w:val="clear" w:color="auto" w:fill="FFFFFF"/>
        </w:rPr>
        <w:t xml:space="preserve">цам </w:t>
      </w:r>
      <w:r>
        <w:rPr>
          <w:sz w:val="24"/>
          <w:szCs w:val="24"/>
          <w:shd w:val="clear" w:color="auto" w:fill="FFFFFF"/>
        </w:rPr>
        <w:t>ПД</w:t>
      </w:r>
      <w:r w:rsidRPr="007E1E5F">
        <w:rPr>
          <w:sz w:val="24"/>
          <w:szCs w:val="24"/>
          <w:shd w:val="clear" w:color="auto" w:fill="FFFFFF"/>
        </w:rPr>
        <w:t xml:space="preserve"> раскрываются, период, в течение которого </w:t>
      </w:r>
      <w:r>
        <w:rPr>
          <w:sz w:val="24"/>
          <w:szCs w:val="24"/>
          <w:shd w:val="clear" w:color="auto" w:fill="FFFFFF"/>
        </w:rPr>
        <w:t>ПД</w:t>
      </w:r>
      <w:r w:rsidRPr="007E1E5F">
        <w:rPr>
          <w:sz w:val="24"/>
          <w:szCs w:val="24"/>
          <w:shd w:val="clear" w:color="auto" w:fill="FFFFFF"/>
        </w:rPr>
        <w:t xml:space="preserve"> будут обрабатываться, а также уточнять источник </w:t>
      </w:r>
      <w:r>
        <w:rPr>
          <w:sz w:val="24"/>
          <w:szCs w:val="24"/>
          <w:shd w:val="clear" w:color="auto" w:fill="FFFFFF"/>
        </w:rPr>
        <w:t xml:space="preserve">их </w:t>
      </w:r>
      <w:r w:rsidRPr="007E1E5F">
        <w:rPr>
          <w:sz w:val="24"/>
          <w:szCs w:val="24"/>
          <w:shd w:val="clear" w:color="auto" w:fill="FFFFFF"/>
        </w:rPr>
        <w:t>получения и требовать их исправления. Также субъект имеет право требовать прекращения о</w:t>
      </w:r>
      <w:r w:rsidRPr="007E1E5F">
        <w:rPr>
          <w:sz w:val="24"/>
          <w:szCs w:val="24"/>
          <w:shd w:val="clear" w:color="auto" w:fill="FFFFFF"/>
        </w:rPr>
        <w:t>б</w:t>
      </w:r>
      <w:r w:rsidRPr="007E1E5F">
        <w:rPr>
          <w:sz w:val="24"/>
          <w:szCs w:val="24"/>
          <w:shd w:val="clear" w:color="auto" w:fill="FFFFFF"/>
        </w:rPr>
        <w:t xml:space="preserve">работки своих </w:t>
      </w:r>
      <w:r>
        <w:rPr>
          <w:sz w:val="24"/>
          <w:szCs w:val="24"/>
          <w:shd w:val="clear" w:color="auto" w:fill="FFFFFF"/>
        </w:rPr>
        <w:t>ПД</w:t>
      </w:r>
      <w:r w:rsidRPr="007E1E5F">
        <w:rPr>
          <w:sz w:val="24"/>
          <w:szCs w:val="24"/>
          <w:shd w:val="clear" w:color="auto" w:fill="FFFFFF"/>
        </w:rPr>
        <w:t>;</w:t>
      </w:r>
    </w:p>
    <w:p w:rsidR="00401CEF" w:rsidRPr="007E1E5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7E1E5F">
        <w:rPr>
          <w:sz w:val="24"/>
          <w:szCs w:val="24"/>
          <w:shd w:val="clear" w:color="auto" w:fill="FFFFFF"/>
        </w:rPr>
        <w:t>право на забвение (</w:t>
      </w:r>
      <w:proofErr w:type="spellStart"/>
      <w:r w:rsidRPr="007E1E5F">
        <w:rPr>
          <w:sz w:val="24"/>
          <w:szCs w:val="24"/>
          <w:shd w:val="clear" w:color="auto" w:fill="FFFFFF"/>
        </w:rPr>
        <w:t>right</w:t>
      </w:r>
      <w:proofErr w:type="spellEnd"/>
      <w:r w:rsidRPr="007E1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1E5F">
        <w:rPr>
          <w:sz w:val="24"/>
          <w:szCs w:val="24"/>
          <w:shd w:val="clear" w:color="auto" w:fill="FFFFFF"/>
        </w:rPr>
        <w:t>to</w:t>
      </w:r>
      <w:proofErr w:type="spellEnd"/>
      <w:r w:rsidRPr="007E1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1E5F">
        <w:rPr>
          <w:sz w:val="24"/>
          <w:szCs w:val="24"/>
          <w:shd w:val="clear" w:color="auto" w:fill="FFFFFF"/>
        </w:rPr>
        <w:t>erasure</w:t>
      </w:r>
      <w:proofErr w:type="spellEnd"/>
      <w:r w:rsidRPr="007E1E5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7E1E5F">
        <w:rPr>
          <w:sz w:val="24"/>
          <w:szCs w:val="24"/>
          <w:shd w:val="clear" w:color="auto" w:fill="FFFFFF"/>
        </w:rPr>
        <w:t>right</w:t>
      </w:r>
      <w:proofErr w:type="spellEnd"/>
      <w:r w:rsidRPr="007E1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1E5F">
        <w:rPr>
          <w:sz w:val="24"/>
          <w:szCs w:val="24"/>
          <w:shd w:val="clear" w:color="auto" w:fill="FFFFFF"/>
        </w:rPr>
        <w:t>to</w:t>
      </w:r>
      <w:proofErr w:type="spellEnd"/>
      <w:r w:rsidRPr="007E1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1E5F">
        <w:rPr>
          <w:sz w:val="24"/>
          <w:szCs w:val="24"/>
          <w:shd w:val="clear" w:color="auto" w:fill="FFFFFF"/>
        </w:rPr>
        <w:t>be</w:t>
      </w:r>
      <w:proofErr w:type="spellEnd"/>
      <w:r w:rsidRPr="007E1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1E5F">
        <w:rPr>
          <w:sz w:val="24"/>
          <w:szCs w:val="24"/>
          <w:shd w:val="clear" w:color="auto" w:fill="FFFFFF"/>
        </w:rPr>
        <w:t>forgotten</w:t>
      </w:r>
      <w:proofErr w:type="spellEnd"/>
      <w:r w:rsidRPr="007E1E5F">
        <w:rPr>
          <w:sz w:val="24"/>
          <w:szCs w:val="24"/>
          <w:shd w:val="clear" w:color="auto" w:fill="FFFFFF"/>
        </w:rPr>
        <w:t>), которое дает субъекту возможность уд</w:t>
      </w:r>
      <w:r w:rsidRPr="007E1E5F">
        <w:rPr>
          <w:sz w:val="24"/>
          <w:szCs w:val="24"/>
          <w:shd w:val="clear" w:color="auto" w:fill="FFFFFF"/>
        </w:rPr>
        <w:t>а</w:t>
      </w:r>
      <w:r w:rsidRPr="007E1E5F">
        <w:rPr>
          <w:sz w:val="24"/>
          <w:szCs w:val="24"/>
          <w:shd w:val="clear" w:color="auto" w:fill="FFFFFF"/>
        </w:rPr>
        <w:t>лять свои личные данные по запросу во избежание их распространения или передачи третьим л</w:t>
      </w:r>
      <w:r w:rsidRPr="007E1E5F">
        <w:rPr>
          <w:sz w:val="24"/>
          <w:szCs w:val="24"/>
          <w:shd w:val="clear" w:color="auto" w:fill="FFFFFF"/>
        </w:rPr>
        <w:t>и</w:t>
      </w:r>
      <w:r w:rsidRPr="007E1E5F">
        <w:rPr>
          <w:sz w:val="24"/>
          <w:szCs w:val="24"/>
          <w:shd w:val="clear" w:color="auto" w:fill="FFFFFF"/>
        </w:rPr>
        <w:t>цам;</w:t>
      </w:r>
    </w:p>
    <w:p w:rsidR="00401CEF" w:rsidRPr="007E1E5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7E1E5F">
        <w:rPr>
          <w:bCs/>
          <w:sz w:val="24"/>
          <w:szCs w:val="24"/>
          <w:shd w:val="clear" w:color="auto" w:fill="FFFFFF"/>
        </w:rPr>
        <w:t>право на переносимость ПД</w:t>
      </w:r>
      <w:r w:rsidRPr="007E1E5F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7E1E5F">
        <w:rPr>
          <w:sz w:val="24"/>
          <w:szCs w:val="24"/>
          <w:shd w:val="clear" w:color="auto" w:fill="FFFFFF"/>
        </w:rPr>
        <w:t>right</w:t>
      </w:r>
      <w:proofErr w:type="spellEnd"/>
      <w:r w:rsidRPr="007E1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1E5F">
        <w:rPr>
          <w:sz w:val="24"/>
          <w:szCs w:val="24"/>
          <w:shd w:val="clear" w:color="auto" w:fill="FFFFFF"/>
        </w:rPr>
        <w:t>to</w:t>
      </w:r>
      <w:proofErr w:type="spellEnd"/>
      <w:r w:rsidRPr="007E1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1E5F">
        <w:rPr>
          <w:sz w:val="24"/>
          <w:szCs w:val="24"/>
          <w:shd w:val="clear" w:color="auto" w:fill="FFFFFF"/>
        </w:rPr>
        <w:t>data</w:t>
      </w:r>
      <w:proofErr w:type="spellEnd"/>
      <w:r w:rsidRPr="007E1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E1E5F">
        <w:rPr>
          <w:sz w:val="24"/>
          <w:szCs w:val="24"/>
          <w:shd w:val="clear" w:color="auto" w:fill="FFFFFF"/>
        </w:rPr>
        <w:t>portability</w:t>
      </w:r>
      <w:proofErr w:type="spellEnd"/>
      <w:r w:rsidRPr="007E1E5F">
        <w:rPr>
          <w:sz w:val="24"/>
          <w:szCs w:val="24"/>
          <w:shd w:val="clear" w:color="auto" w:fill="FFFFFF"/>
        </w:rPr>
        <w:t>). Данное право заключается в том, что орган</w:t>
      </w:r>
      <w:r w:rsidRPr="007E1E5F">
        <w:rPr>
          <w:sz w:val="24"/>
          <w:szCs w:val="24"/>
          <w:shd w:val="clear" w:color="auto" w:fill="FFFFFF"/>
        </w:rPr>
        <w:t>и</w:t>
      </w:r>
      <w:r w:rsidRPr="007E1E5F">
        <w:rPr>
          <w:sz w:val="24"/>
          <w:szCs w:val="24"/>
          <w:shd w:val="clear" w:color="auto" w:fill="FFFFFF"/>
        </w:rPr>
        <w:t>зации обязаны предоставлять бесплатно электронную копию ПД другой организации по требов</w:t>
      </w:r>
      <w:r w:rsidRPr="007E1E5F">
        <w:rPr>
          <w:sz w:val="24"/>
          <w:szCs w:val="24"/>
          <w:shd w:val="clear" w:color="auto" w:fill="FFFFFF"/>
        </w:rPr>
        <w:t>а</w:t>
      </w:r>
      <w:r w:rsidRPr="007E1E5F">
        <w:rPr>
          <w:sz w:val="24"/>
          <w:szCs w:val="24"/>
          <w:shd w:val="clear" w:color="auto" w:fill="FFFFFF"/>
        </w:rPr>
        <w:t>нию самого субъекта ПД;</w:t>
      </w:r>
    </w:p>
    <w:p w:rsidR="00401CEF" w:rsidRPr="007E1E5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7E1E5F">
        <w:rPr>
          <w:bCs/>
          <w:sz w:val="24"/>
          <w:szCs w:val="24"/>
          <w:shd w:val="clear" w:color="auto" w:fill="FFFFFF"/>
        </w:rPr>
        <w:lastRenderedPageBreak/>
        <w:t xml:space="preserve">согласие на обработку ПД. </w:t>
      </w:r>
      <w:r w:rsidRPr="007E1E5F">
        <w:rPr>
          <w:sz w:val="24"/>
          <w:szCs w:val="24"/>
          <w:shd w:val="clear" w:color="auto" w:fill="FFFFFF"/>
        </w:rPr>
        <w:t>Согласие человека на обработку его ПД должно быть выражено в форме утверждения или в форме четких активных действий пользователя. Согласие на обр</w:t>
      </w:r>
      <w:r w:rsidRPr="007E1E5F">
        <w:rPr>
          <w:sz w:val="24"/>
          <w:szCs w:val="24"/>
          <w:shd w:val="clear" w:color="auto" w:fill="FFFFFF"/>
        </w:rPr>
        <w:t>а</w:t>
      </w:r>
      <w:r w:rsidRPr="007E1E5F">
        <w:rPr>
          <w:sz w:val="24"/>
          <w:szCs w:val="24"/>
          <w:shd w:val="clear" w:color="auto" w:fill="FFFFFF"/>
        </w:rPr>
        <w:t xml:space="preserve">ботку персональных данных будет недействительно, если у пользователя не было выбора или не было возможности отозвать свое согласие без ущерба для самого себя. Если пользователь дал согласие на обработку </w:t>
      </w:r>
      <w:proofErr w:type="gramStart"/>
      <w:r w:rsidRPr="007E1E5F">
        <w:rPr>
          <w:sz w:val="24"/>
          <w:szCs w:val="24"/>
          <w:shd w:val="clear" w:color="auto" w:fill="FFFFFF"/>
        </w:rPr>
        <w:t>своих</w:t>
      </w:r>
      <w:proofErr w:type="gramEnd"/>
      <w:r w:rsidRPr="007E1E5F">
        <w:rPr>
          <w:sz w:val="24"/>
          <w:szCs w:val="24"/>
          <w:shd w:val="clear" w:color="auto" w:fill="FFFFFF"/>
        </w:rPr>
        <w:t xml:space="preserve"> ПД, контроллер должен иметь возможность продемонстр</w:t>
      </w:r>
      <w:r w:rsidRPr="007E1E5F">
        <w:rPr>
          <w:sz w:val="24"/>
          <w:szCs w:val="24"/>
          <w:shd w:val="clear" w:color="auto" w:fill="FFFFFF"/>
        </w:rPr>
        <w:t>и</w:t>
      </w:r>
      <w:r w:rsidRPr="007E1E5F">
        <w:rPr>
          <w:sz w:val="24"/>
          <w:szCs w:val="24"/>
          <w:shd w:val="clear" w:color="auto" w:fill="FFFFFF"/>
        </w:rPr>
        <w:t>ровать его;</w:t>
      </w:r>
    </w:p>
    <w:p w:rsidR="00401CEF" w:rsidRPr="001B27D4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1B27D4">
        <w:rPr>
          <w:bCs/>
          <w:sz w:val="24"/>
          <w:szCs w:val="24"/>
          <w:shd w:val="clear" w:color="auto" w:fill="FFFFFF"/>
        </w:rPr>
        <w:t xml:space="preserve">защита ПД детей. </w:t>
      </w:r>
      <w:r w:rsidRPr="001B27D4">
        <w:rPr>
          <w:sz w:val="24"/>
          <w:szCs w:val="24"/>
          <w:shd w:val="clear" w:color="auto" w:fill="FFFFFF"/>
        </w:rPr>
        <w:t>Согласие на обработку данных ребенка должно быть авторизовано родит</w:t>
      </w:r>
      <w:r w:rsidRPr="001B27D4">
        <w:rPr>
          <w:sz w:val="24"/>
          <w:szCs w:val="24"/>
          <w:shd w:val="clear" w:color="auto" w:fill="FFFFFF"/>
        </w:rPr>
        <w:t>е</w:t>
      </w:r>
      <w:r w:rsidRPr="001B27D4">
        <w:rPr>
          <w:sz w:val="24"/>
          <w:szCs w:val="24"/>
          <w:shd w:val="clear" w:color="auto" w:fill="FFFFFF"/>
        </w:rPr>
        <w:t>лями (или законными представителями ребенка). Возрастной порог для родительской авторизации устанавливается государствами-членами ЕС отдельно (от 13 до 16 лет);</w:t>
      </w:r>
    </w:p>
    <w:p w:rsidR="00401CEF" w:rsidRPr="001B27D4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sz w:val="24"/>
          <w:szCs w:val="24"/>
        </w:rPr>
      </w:pPr>
      <w:r w:rsidRPr="001B27D4">
        <w:rPr>
          <w:bCs/>
          <w:sz w:val="24"/>
          <w:szCs w:val="24"/>
          <w:shd w:val="clear" w:color="auto" w:fill="FFFFFF"/>
        </w:rPr>
        <w:t xml:space="preserve">назначение </w:t>
      </w:r>
      <w:r>
        <w:rPr>
          <w:bCs/>
          <w:sz w:val="24"/>
          <w:szCs w:val="24"/>
          <w:shd w:val="clear" w:color="auto" w:fill="FFFFFF"/>
        </w:rPr>
        <w:t>уполномоченного по защите ПД (</w:t>
      </w:r>
      <w:proofErr w:type="spellStart"/>
      <w:r w:rsidRPr="001B27D4">
        <w:rPr>
          <w:sz w:val="24"/>
          <w:szCs w:val="24"/>
        </w:rPr>
        <w:t>Data</w:t>
      </w:r>
      <w:proofErr w:type="spellEnd"/>
      <w:r w:rsidRPr="001B27D4">
        <w:rPr>
          <w:sz w:val="24"/>
          <w:szCs w:val="24"/>
        </w:rPr>
        <w:t xml:space="preserve"> </w:t>
      </w:r>
      <w:proofErr w:type="spellStart"/>
      <w:r w:rsidRPr="001B27D4">
        <w:rPr>
          <w:sz w:val="24"/>
          <w:szCs w:val="24"/>
        </w:rPr>
        <w:t>Protection</w:t>
      </w:r>
      <w:proofErr w:type="spellEnd"/>
      <w:r w:rsidRPr="001B27D4">
        <w:rPr>
          <w:sz w:val="24"/>
          <w:szCs w:val="24"/>
        </w:rPr>
        <w:t xml:space="preserve"> </w:t>
      </w:r>
      <w:proofErr w:type="spellStart"/>
      <w:r w:rsidRPr="001B27D4"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>)</w:t>
      </w:r>
      <w:r w:rsidRPr="001B27D4">
        <w:rPr>
          <w:bCs/>
          <w:sz w:val="24"/>
          <w:szCs w:val="24"/>
          <w:shd w:val="clear" w:color="auto" w:fill="FFFFFF"/>
        </w:rPr>
        <w:t xml:space="preserve">. </w:t>
      </w:r>
      <w:r w:rsidRPr="001B27D4">
        <w:rPr>
          <w:sz w:val="24"/>
          <w:szCs w:val="24"/>
          <w:shd w:val="clear" w:color="auto" w:fill="FFFFFF"/>
        </w:rPr>
        <w:t>Это требование относи</w:t>
      </w:r>
      <w:r w:rsidRPr="001B27D4">
        <w:rPr>
          <w:sz w:val="24"/>
          <w:szCs w:val="24"/>
          <w:shd w:val="clear" w:color="auto" w:fill="FFFFFF"/>
        </w:rPr>
        <w:t>т</w:t>
      </w:r>
      <w:r w:rsidRPr="001B27D4">
        <w:rPr>
          <w:sz w:val="24"/>
          <w:szCs w:val="24"/>
          <w:shd w:val="clear" w:color="auto" w:fill="FFFFFF"/>
        </w:rPr>
        <w:t>ся к организациям, которые осуществляют регулярные и систематические наблюдения, мониторинг лиц или которые осуществляют обработку специальных персональных данных, например, мед</w:t>
      </w:r>
      <w:r w:rsidRPr="001B27D4">
        <w:rPr>
          <w:sz w:val="24"/>
          <w:szCs w:val="24"/>
          <w:shd w:val="clear" w:color="auto" w:fill="FFFFFF"/>
        </w:rPr>
        <w:t>и</w:t>
      </w:r>
      <w:r w:rsidRPr="001B27D4">
        <w:rPr>
          <w:sz w:val="24"/>
          <w:szCs w:val="24"/>
          <w:shd w:val="clear" w:color="auto" w:fill="FFFFFF"/>
        </w:rPr>
        <w:t>цинские записи или сведения об уголовной судимости;</w:t>
      </w:r>
    </w:p>
    <w:p w:rsidR="00401CEF" w:rsidRPr="009276E4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</w:t>
      </w:r>
      <w:r w:rsidRPr="009276E4">
        <w:rPr>
          <w:sz w:val="24"/>
          <w:szCs w:val="24"/>
        </w:rPr>
        <w:t>сточники ПД:</w:t>
      </w:r>
    </w:p>
    <w:p w:rsidR="00401CEF" w:rsidRPr="009276E4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9276E4">
        <w:rPr>
          <w:i/>
          <w:color w:val="000000"/>
          <w:sz w:val="24"/>
          <w:szCs w:val="24"/>
        </w:rPr>
        <w:t>предоставленные данные</w:t>
      </w:r>
      <w:r w:rsidRPr="009276E4">
        <w:rPr>
          <w:color w:val="000000"/>
          <w:sz w:val="24"/>
          <w:szCs w:val="24"/>
        </w:rPr>
        <w:t xml:space="preserve"> – данные, </w:t>
      </w:r>
      <w:r w:rsidRPr="009276E4">
        <w:rPr>
          <w:bCs/>
          <w:color w:val="000000"/>
          <w:sz w:val="24"/>
          <w:szCs w:val="24"/>
        </w:rPr>
        <w:t>получен</w:t>
      </w:r>
      <w:r>
        <w:rPr>
          <w:bCs/>
          <w:color w:val="000000"/>
          <w:sz w:val="24"/>
          <w:szCs w:val="24"/>
        </w:rPr>
        <w:t>н</w:t>
      </w:r>
      <w:r w:rsidRPr="009276E4">
        <w:rPr>
          <w:bCs/>
          <w:color w:val="000000"/>
          <w:sz w:val="24"/>
          <w:szCs w:val="24"/>
        </w:rPr>
        <w:t>ые от субъектов или их представителей</w:t>
      </w:r>
      <w:r w:rsidRPr="009276E4">
        <w:rPr>
          <w:color w:val="000000"/>
          <w:sz w:val="24"/>
          <w:szCs w:val="24"/>
        </w:rPr>
        <w:t>, напр</w:t>
      </w:r>
      <w:r w:rsidRPr="009276E4">
        <w:rPr>
          <w:color w:val="000000"/>
          <w:sz w:val="24"/>
          <w:szCs w:val="24"/>
        </w:rPr>
        <w:t>и</w:t>
      </w:r>
      <w:r w:rsidRPr="009276E4">
        <w:rPr>
          <w:color w:val="000000"/>
          <w:sz w:val="24"/>
          <w:szCs w:val="24"/>
        </w:rPr>
        <w:t>мер, заполнение веб-форм на сайте, представление интересов в суде;</w:t>
      </w:r>
    </w:p>
    <w:p w:rsidR="00401CEF" w:rsidRPr="009276E4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000000"/>
          <w:sz w:val="24"/>
          <w:szCs w:val="24"/>
        </w:rPr>
      </w:pPr>
      <w:r w:rsidRPr="009276E4">
        <w:rPr>
          <w:i/>
          <w:color w:val="000000"/>
          <w:sz w:val="24"/>
          <w:szCs w:val="24"/>
        </w:rPr>
        <w:t>распространенные данные</w:t>
      </w:r>
      <w:r w:rsidRPr="009276E4">
        <w:rPr>
          <w:color w:val="000000"/>
          <w:sz w:val="24"/>
          <w:szCs w:val="24"/>
        </w:rPr>
        <w:t xml:space="preserve"> – данные, </w:t>
      </w:r>
      <w:r w:rsidRPr="009276E4">
        <w:rPr>
          <w:bCs/>
          <w:color w:val="000000"/>
          <w:sz w:val="24"/>
          <w:szCs w:val="24"/>
        </w:rPr>
        <w:t>взятые из общедоступных или открытых источников</w:t>
      </w:r>
      <w:r w:rsidRPr="009276E4">
        <w:rPr>
          <w:color w:val="000000"/>
          <w:sz w:val="24"/>
          <w:szCs w:val="24"/>
        </w:rPr>
        <w:t>, например, исследование уче</w:t>
      </w:r>
      <w:r w:rsidRPr="009276E4">
        <w:rPr>
          <w:color w:val="000000"/>
          <w:sz w:val="24"/>
          <w:szCs w:val="24"/>
        </w:rPr>
        <w:t>т</w:t>
      </w:r>
      <w:r w:rsidRPr="009276E4">
        <w:rPr>
          <w:color w:val="000000"/>
          <w:sz w:val="24"/>
          <w:szCs w:val="24"/>
        </w:rPr>
        <w:t>ных записей в социальных сетях;</w:t>
      </w:r>
    </w:p>
    <w:p w:rsidR="00401CEF" w:rsidRPr="009276E4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000000"/>
          <w:sz w:val="24"/>
          <w:szCs w:val="24"/>
        </w:rPr>
      </w:pPr>
      <w:r w:rsidRPr="009276E4">
        <w:rPr>
          <w:i/>
          <w:color w:val="000000"/>
          <w:sz w:val="24"/>
          <w:szCs w:val="24"/>
        </w:rPr>
        <w:t>наблюдаемые данные</w:t>
      </w:r>
      <w:r w:rsidRPr="009276E4">
        <w:rPr>
          <w:color w:val="000000"/>
          <w:sz w:val="24"/>
          <w:szCs w:val="24"/>
        </w:rPr>
        <w:t xml:space="preserve"> – данные, </w:t>
      </w:r>
      <w:r w:rsidRPr="009276E4">
        <w:rPr>
          <w:bCs/>
          <w:color w:val="000000"/>
          <w:sz w:val="24"/>
          <w:szCs w:val="24"/>
        </w:rPr>
        <w:t>зафиксирова</w:t>
      </w:r>
      <w:r>
        <w:rPr>
          <w:bCs/>
          <w:color w:val="000000"/>
          <w:sz w:val="24"/>
          <w:szCs w:val="24"/>
        </w:rPr>
        <w:t>н</w:t>
      </w:r>
      <w:r w:rsidRPr="009276E4">
        <w:rPr>
          <w:bCs/>
          <w:color w:val="000000"/>
          <w:sz w:val="24"/>
          <w:szCs w:val="24"/>
        </w:rPr>
        <w:t>ные путем отслеживания действий</w:t>
      </w:r>
      <w:r w:rsidRPr="009276E4">
        <w:rPr>
          <w:color w:val="000000"/>
          <w:sz w:val="24"/>
          <w:szCs w:val="24"/>
        </w:rPr>
        <w:t xml:space="preserve">, например, онлайн-трекинг, </w:t>
      </w:r>
      <w:proofErr w:type="spellStart"/>
      <w:r w:rsidRPr="009276E4">
        <w:rPr>
          <w:color w:val="000000"/>
          <w:sz w:val="24"/>
          <w:szCs w:val="24"/>
        </w:rPr>
        <w:t>геолокация</w:t>
      </w:r>
      <w:proofErr w:type="spellEnd"/>
      <w:r w:rsidRPr="009276E4">
        <w:rPr>
          <w:color w:val="000000"/>
          <w:sz w:val="24"/>
          <w:szCs w:val="24"/>
        </w:rPr>
        <w:t>, видеонаблюдение;</w:t>
      </w:r>
    </w:p>
    <w:p w:rsidR="00401CEF" w:rsidRPr="009276E4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000000"/>
          <w:sz w:val="24"/>
          <w:szCs w:val="24"/>
        </w:rPr>
      </w:pPr>
      <w:r w:rsidRPr="009276E4">
        <w:rPr>
          <w:i/>
          <w:color w:val="000000"/>
          <w:sz w:val="24"/>
          <w:szCs w:val="24"/>
        </w:rPr>
        <w:t>принятые данные</w:t>
      </w:r>
      <w:r w:rsidRPr="009276E4">
        <w:rPr>
          <w:color w:val="000000"/>
          <w:sz w:val="24"/>
          <w:szCs w:val="24"/>
        </w:rPr>
        <w:t xml:space="preserve"> – данные, </w:t>
      </w:r>
      <w:r w:rsidRPr="009276E4">
        <w:rPr>
          <w:bCs/>
          <w:color w:val="000000"/>
          <w:sz w:val="24"/>
          <w:szCs w:val="24"/>
        </w:rPr>
        <w:t>получен</w:t>
      </w:r>
      <w:r w:rsidRPr="00A50F80">
        <w:rPr>
          <w:bCs/>
          <w:color w:val="000000"/>
          <w:sz w:val="24"/>
          <w:szCs w:val="24"/>
        </w:rPr>
        <w:t>н</w:t>
      </w:r>
      <w:r w:rsidRPr="009276E4">
        <w:rPr>
          <w:bCs/>
          <w:color w:val="000000"/>
          <w:sz w:val="24"/>
          <w:szCs w:val="24"/>
        </w:rPr>
        <w:t>ые не от субъектов, а от других лиц</w:t>
      </w:r>
      <w:r w:rsidRPr="009276E4">
        <w:rPr>
          <w:color w:val="000000"/>
          <w:sz w:val="24"/>
          <w:szCs w:val="24"/>
        </w:rPr>
        <w:t>, например, рекомендация от бывшего р</w:t>
      </w:r>
      <w:r w:rsidRPr="009276E4">
        <w:rPr>
          <w:color w:val="000000"/>
          <w:sz w:val="24"/>
          <w:szCs w:val="24"/>
        </w:rPr>
        <w:t>а</w:t>
      </w:r>
      <w:r w:rsidRPr="009276E4">
        <w:rPr>
          <w:color w:val="000000"/>
          <w:sz w:val="24"/>
          <w:szCs w:val="24"/>
        </w:rPr>
        <w:t>ботодателя соискателя;</w:t>
      </w:r>
    </w:p>
    <w:p w:rsidR="00401CEF" w:rsidRPr="009276E4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000000"/>
          <w:sz w:val="24"/>
          <w:szCs w:val="24"/>
        </w:rPr>
      </w:pPr>
      <w:r w:rsidRPr="009276E4">
        <w:rPr>
          <w:i/>
          <w:color w:val="000000"/>
          <w:sz w:val="24"/>
          <w:szCs w:val="24"/>
        </w:rPr>
        <w:t>назначенные данные</w:t>
      </w:r>
      <w:r w:rsidRPr="009276E4">
        <w:rPr>
          <w:color w:val="000000"/>
          <w:sz w:val="24"/>
          <w:szCs w:val="24"/>
        </w:rPr>
        <w:t xml:space="preserve"> – данные, </w:t>
      </w:r>
      <w:r w:rsidRPr="009276E4">
        <w:rPr>
          <w:bCs/>
          <w:color w:val="000000"/>
          <w:sz w:val="24"/>
          <w:szCs w:val="24"/>
        </w:rPr>
        <w:t>временно или постоянно присвоен</w:t>
      </w:r>
      <w:r>
        <w:rPr>
          <w:bCs/>
          <w:color w:val="000000"/>
          <w:sz w:val="24"/>
          <w:szCs w:val="24"/>
        </w:rPr>
        <w:t>н</w:t>
      </w:r>
      <w:r w:rsidRPr="009276E4">
        <w:rPr>
          <w:bCs/>
          <w:color w:val="000000"/>
          <w:sz w:val="24"/>
          <w:szCs w:val="24"/>
        </w:rPr>
        <w:t>ые субъектам</w:t>
      </w:r>
      <w:r w:rsidRPr="009276E4">
        <w:rPr>
          <w:color w:val="000000"/>
          <w:sz w:val="24"/>
          <w:szCs w:val="24"/>
        </w:rPr>
        <w:t>, например, номер социального страхования, наименование должности;</w:t>
      </w:r>
    </w:p>
    <w:p w:rsidR="00401CEF" w:rsidRPr="009276E4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000000"/>
          <w:sz w:val="24"/>
          <w:szCs w:val="24"/>
        </w:rPr>
      </w:pPr>
      <w:r w:rsidRPr="009276E4">
        <w:rPr>
          <w:i/>
          <w:color w:val="000000"/>
          <w:sz w:val="24"/>
          <w:szCs w:val="24"/>
        </w:rPr>
        <w:t>производные данные</w:t>
      </w:r>
      <w:r w:rsidRPr="009276E4">
        <w:rPr>
          <w:color w:val="000000"/>
          <w:sz w:val="24"/>
          <w:szCs w:val="24"/>
        </w:rPr>
        <w:t xml:space="preserve"> – данные, </w:t>
      </w:r>
      <w:r w:rsidRPr="009276E4">
        <w:rPr>
          <w:bCs/>
          <w:color w:val="000000"/>
          <w:sz w:val="24"/>
          <w:szCs w:val="24"/>
        </w:rPr>
        <w:t>созданные путем простого анализа других данных</w:t>
      </w:r>
      <w:r w:rsidRPr="009276E4">
        <w:rPr>
          <w:color w:val="000000"/>
          <w:sz w:val="24"/>
          <w:szCs w:val="24"/>
        </w:rPr>
        <w:t>, например, расчет прибыльности клиента по количеству посещений и купленных тов</w:t>
      </w:r>
      <w:r w:rsidRPr="009276E4">
        <w:rPr>
          <w:color w:val="000000"/>
          <w:sz w:val="24"/>
          <w:szCs w:val="24"/>
        </w:rPr>
        <w:t>а</w:t>
      </w:r>
      <w:r w:rsidRPr="009276E4">
        <w:rPr>
          <w:color w:val="000000"/>
          <w:sz w:val="24"/>
          <w:szCs w:val="24"/>
        </w:rPr>
        <w:t>ров;</w:t>
      </w:r>
    </w:p>
    <w:p w:rsidR="00401CEF" w:rsidRPr="009276E4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000000"/>
          <w:sz w:val="24"/>
          <w:szCs w:val="24"/>
        </w:rPr>
      </w:pPr>
      <w:r w:rsidRPr="009276E4">
        <w:rPr>
          <w:i/>
          <w:color w:val="000000"/>
          <w:sz w:val="24"/>
          <w:szCs w:val="24"/>
        </w:rPr>
        <w:t>предполагаемые данные</w:t>
      </w:r>
      <w:r w:rsidRPr="009276E4">
        <w:rPr>
          <w:color w:val="000000"/>
          <w:sz w:val="24"/>
          <w:szCs w:val="24"/>
        </w:rPr>
        <w:t xml:space="preserve"> – данные, со</w:t>
      </w:r>
      <w:r w:rsidRPr="009276E4">
        <w:rPr>
          <w:bCs/>
          <w:color w:val="000000"/>
          <w:sz w:val="24"/>
          <w:szCs w:val="24"/>
        </w:rPr>
        <w:t>зданные путем анализа корреляции между наборами данных</w:t>
      </w:r>
      <w:r w:rsidRPr="009276E4">
        <w:rPr>
          <w:color w:val="000000"/>
          <w:sz w:val="24"/>
          <w:szCs w:val="24"/>
        </w:rPr>
        <w:t>, например, расчет кредитного рейтинга или прогнозирование состояния здор</w:t>
      </w:r>
      <w:r w:rsidRPr="009276E4">
        <w:rPr>
          <w:color w:val="000000"/>
          <w:sz w:val="24"/>
          <w:szCs w:val="24"/>
        </w:rPr>
        <w:t>о</w:t>
      </w:r>
      <w:r w:rsidRPr="009276E4">
        <w:rPr>
          <w:color w:val="000000"/>
          <w:sz w:val="24"/>
          <w:szCs w:val="24"/>
        </w:rPr>
        <w:t>вья</w:t>
      </w:r>
    </w:p>
    <w:p w:rsidR="00401CEF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9276E4">
        <w:rPr>
          <w:color w:val="000000"/>
          <w:sz w:val="24"/>
          <w:szCs w:val="24"/>
        </w:rPr>
        <w:t>а что обратить внимание</w:t>
      </w:r>
      <w:r>
        <w:rPr>
          <w:color w:val="000000"/>
          <w:sz w:val="24"/>
          <w:szCs w:val="24"/>
        </w:rPr>
        <w:t>: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357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9276E4">
        <w:rPr>
          <w:color w:val="000000"/>
          <w:sz w:val="24"/>
          <w:szCs w:val="24"/>
        </w:rPr>
        <w:t>ценка сбалансированности законных интересов субъекта и контроллера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редоставляемая информация при сборе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>раво на удаление данных («право на забвение»)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>раво на переносимость данных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9276E4">
        <w:rPr>
          <w:color w:val="000000"/>
          <w:sz w:val="24"/>
          <w:szCs w:val="24"/>
        </w:rPr>
        <w:t>втоматизированное индивидуальное принятие решений, включая составление проф</w:t>
      </w:r>
      <w:r w:rsidRPr="009276E4">
        <w:rPr>
          <w:color w:val="000000"/>
          <w:sz w:val="24"/>
          <w:szCs w:val="24"/>
        </w:rPr>
        <w:t>и</w:t>
      </w:r>
      <w:r w:rsidRPr="009276E4">
        <w:rPr>
          <w:color w:val="000000"/>
          <w:sz w:val="24"/>
          <w:szCs w:val="24"/>
        </w:rPr>
        <w:t>ля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9276E4">
        <w:rPr>
          <w:color w:val="000000"/>
          <w:sz w:val="24"/>
          <w:szCs w:val="24"/>
        </w:rPr>
        <w:t xml:space="preserve">ащита </w:t>
      </w:r>
      <w:r>
        <w:rPr>
          <w:color w:val="000000"/>
          <w:sz w:val="24"/>
          <w:szCs w:val="24"/>
        </w:rPr>
        <w:t>ПД</w:t>
      </w:r>
      <w:r w:rsidRPr="009276E4">
        <w:rPr>
          <w:color w:val="000000"/>
          <w:sz w:val="24"/>
          <w:szCs w:val="24"/>
        </w:rPr>
        <w:t xml:space="preserve"> по умолчанию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9276E4">
        <w:rPr>
          <w:color w:val="000000"/>
          <w:sz w:val="24"/>
          <w:szCs w:val="24"/>
        </w:rPr>
        <w:t xml:space="preserve">ащита </w:t>
      </w:r>
      <w:r>
        <w:rPr>
          <w:color w:val="000000"/>
          <w:sz w:val="24"/>
          <w:szCs w:val="24"/>
        </w:rPr>
        <w:t>ПД</w:t>
      </w:r>
      <w:r w:rsidRPr="009276E4">
        <w:rPr>
          <w:color w:val="000000"/>
          <w:sz w:val="24"/>
          <w:szCs w:val="24"/>
        </w:rPr>
        <w:t xml:space="preserve"> на основе продуманных действий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действия п</w:t>
      </w:r>
      <w:r w:rsidRPr="009276E4">
        <w:rPr>
          <w:color w:val="000000"/>
          <w:sz w:val="24"/>
          <w:szCs w:val="24"/>
        </w:rPr>
        <w:t>редставител</w:t>
      </w:r>
      <w:r>
        <w:rPr>
          <w:color w:val="000000"/>
          <w:sz w:val="24"/>
          <w:szCs w:val="24"/>
        </w:rPr>
        <w:t>ей</w:t>
      </w:r>
      <w:r w:rsidRPr="009276E4">
        <w:rPr>
          <w:color w:val="000000"/>
          <w:sz w:val="24"/>
          <w:szCs w:val="24"/>
        </w:rPr>
        <w:t xml:space="preserve"> контролёров или обработчиков,</w:t>
      </w:r>
      <w:r>
        <w:rPr>
          <w:color w:val="000000"/>
          <w:sz w:val="24"/>
          <w:szCs w:val="24"/>
        </w:rPr>
        <w:t xml:space="preserve"> </w:t>
      </w:r>
      <w:r w:rsidRPr="009276E4">
        <w:rPr>
          <w:color w:val="000000"/>
          <w:sz w:val="24"/>
          <w:szCs w:val="24"/>
        </w:rPr>
        <w:t>не учрежденных в Евросо</w:t>
      </w:r>
      <w:r w:rsidRPr="009276E4">
        <w:rPr>
          <w:color w:val="000000"/>
          <w:sz w:val="24"/>
          <w:szCs w:val="24"/>
        </w:rPr>
        <w:t>ю</w:t>
      </w:r>
      <w:r w:rsidRPr="009276E4">
        <w:rPr>
          <w:color w:val="000000"/>
          <w:sz w:val="24"/>
          <w:szCs w:val="24"/>
        </w:rPr>
        <w:t>зе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9276E4">
        <w:rPr>
          <w:color w:val="000000"/>
          <w:sz w:val="24"/>
          <w:szCs w:val="24"/>
        </w:rPr>
        <w:t xml:space="preserve">ведомление надзорного органа об утечке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9276E4">
        <w:rPr>
          <w:color w:val="000000"/>
          <w:sz w:val="24"/>
          <w:szCs w:val="24"/>
        </w:rPr>
        <w:t xml:space="preserve">ообщение субъекту </w:t>
      </w:r>
      <w:r>
        <w:rPr>
          <w:color w:val="000000"/>
          <w:sz w:val="24"/>
          <w:szCs w:val="24"/>
        </w:rPr>
        <w:t>ПД</w:t>
      </w:r>
      <w:r w:rsidRPr="009276E4">
        <w:rPr>
          <w:color w:val="000000"/>
          <w:sz w:val="24"/>
          <w:szCs w:val="24"/>
        </w:rPr>
        <w:t xml:space="preserve"> об утечке </w:t>
      </w:r>
      <w:r>
        <w:rPr>
          <w:color w:val="000000"/>
          <w:sz w:val="24"/>
          <w:szCs w:val="24"/>
        </w:rPr>
        <w:t>его 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9276E4">
        <w:rPr>
          <w:color w:val="000000"/>
          <w:sz w:val="24"/>
          <w:szCs w:val="24"/>
        </w:rPr>
        <w:t xml:space="preserve">ценка воздействия на защиту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</w:t>
      </w:r>
      <w:r w:rsidRPr="009276E4">
        <w:rPr>
          <w:color w:val="000000"/>
          <w:sz w:val="24"/>
          <w:szCs w:val="24"/>
        </w:rPr>
        <w:t xml:space="preserve">азначение на должность инспектора по защите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357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9276E4">
        <w:rPr>
          <w:color w:val="000000"/>
          <w:sz w:val="24"/>
          <w:szCs w:val="24"/>
        </w:rPr>
        <w:t>ертификация</w:t>
      </w:r>
      <w:r>
        <w:rPr>
          <w:color w:val="000000"/>
          <w:sz w:val="24"/>
          <w:szCs w:val="24"/>
        </w:rPr>
        <w:t xml:space="preserve"> технических средств, используемых при защите ПД;</w:t>
      </w:r>
    </w:p>
    <w:p w:rsidR="00401CEF" w:rsidRPr="009276E4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9276E4">
        <w:rPr>
          <w:color w:val="000000"/>
          <w:sz w:val="24"/>
          <w:szCs w:val="24"/>
        </w:rPr>
        <w:t>отрудничество между руководящим надзорным органом и заинтересованными надзорными органами («механизм един</w:t>
      </w:r>
      <w:r w:rsidRPr="009276E4">
        <w:rPr>
          <w:color w:val="000000"/>
          <w:sz w:val="24"/>
          <w:szCs w:val="24"/>
        </w:rPr>
        <w:t>о</w:t>
      </w:r>
      <w:r w:rsidRPr="009276E4">
        <w:rPr>
          <w:color w:val="000000"/>
          <w:sz w:val="24"/>
          <w:szCs w:val="24"/>
        </w:rPr>
        <w:t>го окна»)</w:t>
      </w:r>
    </w:p>
    <w:p w:rsidR="00401CEF" w:rsidRPr="0041401B" w:rsidRDefault="00401CEF" w:rsidP="00384693">
      <w:pPr>
        <w:numPr>
          <w:ilvl w:val="0"/>
          <w:numId w:val="37"/>
        </w:numPr>
        <w:spacing w:before="120"/>
        <w:ind w:left="357" w:hanging="357"/>
        <w:jc w:val="both"/>
        <w:rPr>
          <w:color w:val="000000"/>
          <w:sz w:val="24"/>
          <w:szCs w:val="24"/>
        </w:rPr>
      </w:pPr>
      <w:r w:rsidRPr="0041401B">
        <w:rPr>
          <w:bCs/>
          <w:color w:val="000000"/>
          <w:sz w:val="24"/>
          <w:szCs w:val="24"/>
        </w:rPr>
        <w:t>права субъектов ПД</w:t>
      </w:r>
      <w:r>
        <w:rPr>
          <w:bCs/>
          <w:color w:val="000000"/>
          <w:sz w:val="24"/>
          <w:szCs w:val="24"/>
        </w:rPr>
        <w:t>: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на защиту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распоряжаться </w:t>
      </w:r>
      <w:proofErr w:type="gramStart"/>
      <w:r w:rsidRPr="009276E4">
        <w:rPr>
          <w:color w:val="000000"/>
          <w:sz w:val="24"/>
          <w:szCs w:val="24"/>
        </w:rPr>
        <w:t>своими</w:t>
      </w:r>
      <w:proofErr w:type="gramEnd"/>
      <w:r w:rsidRPr="009276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в любое время отозвать согласие на обработку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на информацию и </w:t>
      </w:r>
      <w:proofErr w:type="spellStart"/>
      <w:r w:rsidRPr="009276E4">
        <w:rPr>
          <w:color w:val="000000"/>
          <w:sz w:val="24"/>
          <w:szCs w:val="24"/>
        </w:rPr>
        <w:t>трансп</w:t>
      </w:r>
      <w:r w:rsidRPr="009276E4">
        <w:rPr>
          <w:color w:val="000000"/>
          <w:sz w:val="24"/>
          <w:szCs w:val="24"/>
        </w:rPr>
        <w:t>а</w:t>
      </w:r>
      <w:r w:rsidRPr="009276E4">
        <w:rPr>
          <w:color w:val="000000"/>
          <w:sz w:val="24"/>
          <w:szCs w:val="24"/>
        </w:rPr>
        <w:t>рентность</w:t>
      </w:r>
      <w:proofErr w:type="spellEnd"/>
      <w:r w:rsidRPr="009276E4">
        <w:rPr>
          <w:color w:val="000000"/>
          <w:sz w:val="24"/>
          <w:szCs w:val="24"/>
        </w:rPr>
        <w:t xml:space="preserve"> в отношении обработки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на доступ к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на внесение исправлений в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на удаление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на ограничение обработки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на переносимость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на возражение против обработки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не подчиняться решению, основанному на автоматизированной обработке </w:t>
      </w:r>
      <w:r>
        <w:rPr>
          <w:color w:val="000000"/>
          <w:sz w:val="24"/>
          <w:szCs w:val="24"/>
        </w:rPr>
        <w:t>ПД;</w:t>
      </w:r>
    </w:p>
    <w:p w:rsidR="00401CEF" w:rsidRPr="0041401B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 xml:space="preserve">раво быть уведомленным об утечке </w:t>
      </w:r>
      <w:r>
        <w:rPr>
          <w:color w:val="000000"/>
          <w:sz w:val="24"/>
          <w:szCs w:val="24"/>
        </w:rPr>
        <w:t>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>раво</w:t>
      </w:r>
      <w:r w:rsidRPr="009276E4">
        <w:rPr>
          <w:color w:val="000000"/>
          <w:sz w:val="24"/>
          <w:szCs w:val="24"/>
          <w:lang w:val="en-US"/>
        </w:rPr>
        <w:t xml:space="preserve"> </w:t>
      </w:r>
      <w:r w:rsidRPr="009276E4">
        <w:rPr>
          <w:color w:val="000000"/>
          <w:sz w:val="24"/>
          <w:szCs w:val="24"/>
        </w:rPr>
        <w:t>на</w:t>
      </w:r>
      <w:r w:rsidRPr="009276E4">
        <w:rPr>
          <w:color w:val="000000"/>
          <w:sz w:val="24"/>
          <w:szCs w:val="24"/>
          <w:lang w:val="en-US"/>
        </w:rPr>
        <w:t xml:space="preserve"> </w:t>
      </w:r>
      <w:r w:rsidRPr="009276E4">
        <w:rPr>
          <w:color w:val="000000"/>
          <w:sz w:val="24"/>
          <w:szCs w:val="24"/>
        </w:rPr>
        <w:t>обращение</w:t>
      </w:r>
      <w:r w:rsidRPr="009276E4">
        <w:rPr>
          <w:color w:val="000000"/>
          <w:sz w:val="24"/>
          <w:szCs w:val="24"/>
          <w:lang w:val="en-US"/>
        </w:rPr>
        <w:t xml:space="preserve"> </w:t>
      </w:r>
      <w:r w:rsidRPr="009276E4">
        <w:rPr>
          <w:color w:val="000000"/>
          <w:sz w:val="24"/>
          <w:szCs w:val="24"/>
        </w:rPr>
        <w:t>к</w:t>
      </w:r>
      <w:r w:rsidRPr="009276E4">
        <w:rPr>
          <w:color w:val="000000"/>
          <w:sz w:val="24"/>
          <w:szCs w:val="24"/>
          <w:lang w:val="en-US"/>
        </w:rPr>
        <w:t xml:space="preserve"> Data Protection Officer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>раво на обращение (подачу жалобы) к на</w:t>
      </w:r>
      <w:r w:rsidRPr="009276E4">
        <w:rPr>
          <w:color w:val="000000"/>
          <w:sz w:val="24"/>
          <w:szCs w:val="24"/>
        </w:rPr>
        <w:t>д</w:t>
      </w:r>
      <w:r w:rsidRPr="009276E4">
        <w:rPr>
          <w:color w:val="000000"/>
          <w:sz w:val="24"/>
          <w:szCs w:val="24"/>
        </w:rPr>
        <w:t>зорному органу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>раво на эффективные средства судебной защиты против надзорного органа</w:t>
      </w:r>
      <w:r>
        <w:rPr>
          <w:color w:val="000000"/>
          <w:sz w:val="24"/>
          <w:szCs w:val="24"/>
        </w:rPr>
        <w:t>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>раво на эффективные средства судебной защиты в отношении контролёра или обработчик</w:t>
      </w:r>
      <w:r>
        <w:rPr>
          <w:color w:val="000000"/>
          <w:sz w:val="24"/>
          <w:szCs w:val="24"/>
        </w:rPr>
        <w:t>а ПД;</w:t>
      </w:r>
    </w:p>
    <w:p w:rsidR="00401CEF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>раво на представительство (передачу полномочий)</w:t>
      </w:r>
      <w:r>
        <w:rPr>
          <w:color w:val="000000"/>
          <w:sz w:val="24"/>
          <w:szCs w:val="24"/>
        </w:rPr>
        <w:t>;</w:t>
      </w:r>
    </w:p>
    <w:p w:rsidR="00401CEF" w:rsidRPr="009276E4" w:rsidRDefault="00401CEF" w:rsidP="00384693">
      <w:pPr>
        <w:numPr>
          <w:ilvl w:val="0"/>
          <w:numId w:val="37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276E4">
        <w:rPr>
          <w:color w:val="000000"/>
          <w:sz w:val="24"/>
          <w:szCs w:val="24"/>
        </w:rPr>
        <w:t>раво на компенсацию материального или нематериального ущерба</w:t>
      </w:r>
    </w:p>
    <w:p w:rsidR="00401CEF" w:rsidRPr="006D0CE6" w:rsidRDefault="00401CEF" w:rsidP="00401CEF">
      <w:pPr>
        <w:pStyle w:val="a4"/>
        <w:tabs>
          <w:tab w:val="left" w:pos="360"/>
          <w:tab w:val="center" w:pos="7230"/>
          <w:tab w:val="decimal" w:pos="7513"/>
        </w:tabs>
        <w:spacing w:before="120"/>
        <w:ind w:right="51"/>
        <w:rPr>
          <w:b/>
          <w:i/>
          <w:sz w:val="24"/>
          <w:u w:val="single"/>
        </w:rPr>
      </w:pPr>
      <w:r w:rsidRPr="006D0CE6">
        <w:rPr>
          <w:b/>
          <w:i/>
          <w:sz w:val="24"/>
          <w:u w:val="single"/>
        </w:rPr>
        <w:t>Коммерческая тайна на предприятии</w:t>
      </w:r>
    </w:p>
    <w:p w:rsidR="00401CEF" w:rsidRPr="00CB1743" w:rsidRDefault="00401CEF" w:rsidP="00401CEF">
      <w:pPr>
        <w:pStyle w:val="a4"/>
        <w:tabs>
          <w:tab w:val="left" w:pos="360"/>
          <w:tab w:val="left" w:pos="862"/>
          <w:tab w:val="center" w:pos="993"/>
          <w:tab w:val="decimal" w:pos="7513"/>
          <w:tab w:val="left" w:pos="7797"/>
        </w:tabs>
        <w:spacing w:before="120"/>
        <w:ind w:right="51"/>
        <w:rPr>
          <w:i/>
          <w:sz w:val="24"/>
        </w:rPr>
      </w:pPr>
      <w:r w:rsidRPr="00CB1743">
        <w:rPr>
          <w:i/>
          <w:sz w:val="24"/>
        </w:rPr>
        <w:t>Режим КТ обычно создается для достижения следующих целей: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63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создание положительного имиджа организации в случаях взаимоотношений с иностранными о</w:t>
      </w:r>
      <w:r w:rsidRPr="00CB1743">
        <w:rPr>
          <w:sz w:val="24"/>
          <w:lang w:val="ru-RU"/>
        </w:rPr>
        <w:t>р</w:t>
      </w:r>
      <w:r w:rsidRPr="00CB1743">
        <w:rPr>
          <w:sz w:val="24"/>
          <w:lang w:val="ru-RU"/>
        </w:rPr>
        <w:t>ганизациями, которые привыкли работать в условиях режима КТ;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3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решение вышестоящей организации</w:t>
      </w:r>
      <w:r>
        <w:rPr>
          <w:sz w:val="24"/>
          <w:lang w:val="ru-RU"/>
        </w:rPr>
        <w:t xml:space="preserve"> (особенно в </w:t>
      </w:r>
      <w:proofErr w:type="spellStart"/>
      <w:r>
        <w:rPr>
          <w:sz w:val="24"/>
          <w:lang w:val="ru-RU"/>
        </w:rPr>
        <w:t>госкорпорациях</w:t>
      </w:r>
      <w:proofErr w:type="spellEnd"/>
      <w:r>
        <w:rPr>
          <w:sz w:val="24"/>
          <w:lang w:val="ru-RU"/>
        </w:rPr>
        <w:t xml:space="preserve"> и холдингах);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3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защита информации при научных (творческих) разработках до оформления на нее патента (а</w:t>
      </w:r>
      <w:r w:rsidRPr="00CB1743">
        <w:rPr>
          <w:sz w:val="24"/>
          <w:lang w:val="ru-RU"/>
        </w:rPr>
        <w:t>в</w:t>
      </w:r>
      <w:r w:rsidRPr="00CB1743">
        <w:rPr>
          <w:sz w:val="24"/>
          <w:lang w:val="ru-RU"/>
        </w:rPr>
        <w:t>торских прав);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выстраивание гражданско-правовых отношений с организациями, имеющими режим КТ (ос</w:t>
      </w:r>
      <w:r w:rsidRPr="00CB1743">
        <w:rPr>
          <w:sz w:val="24"/>
          <w:lang w:val="ru-RU"/>
        </w:rPr>
        <w:t>о</w:t>
      </w:r>
      <w:r w:rsidRPr="00CB1743">
        <w:rPr>
          <w:sz w:val="24"/>
          <w:lang w:val="ru-RU"/>
        </w:rPr>
        <w:t>бенно в случаях передачи конфиденциальной информации);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 xml:space="preserve">возможность участвовать в торгах (конкурсах), организованных государственными органами или </w:t>
      </w:r>
      <w:proofErr w:type="spellStart"/>
      <w:r w:rsidRPr="00CB1743">
        <w:rPr>
          <w:sz w:val="24"/>
          <w:lang w:val="ru-RU"/>
        </w:rPr>
        <w:t>госкорпорациями</w:t>
      </w:r>
      <w:proofErr w:type="spellEnd"/>
      <w:r>
        <w:rPr>
          <w:sz w:val="24"/>
          <w:lang w:val="ru-RU"/>
        </w:rPr>
        <w:t>, где наличие режима КТ является обязательным условием</w:t>
      </w:r>
      <w:r w:rsidRPr="00CB1743">
        <w:rPr>
          <w:sz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 xml:space="preserve">возможность привлекать </w:t>
      </w:r>
      <w:r>
        <w:rPr>
          <w:sz w:val="24"/>
          <w:lang w:val="ru-RU"/>
        </w:rPr>
        <w:t>работ</w:t>
      </w:r>
      <w:r w:rsidRPr="00CB1743">
        <w:rPr>
          <w:sz w:val="24"/>
          <w:lang w:val="ru-RU"/>
        </w:rPr>
        <w:t>ников к юридической ответственности за разглашение информ</w:t>
      </w:r>
      <w:r w:rsidRPr="00CB1743">
        <w:rPr>
          <w:sz w:val="24"/>
          <w:lang w:val="ru-RU"/>
        </w:rPr>
        <w:t>а</w:t>
      </w:r>
      <w:r w:rsidRPr="00CB1743">
        <w:rPr>
          <w:sz w:val="24"/>
          <w:lang w:val="ru-RU"/>
        </w:rPr>
        <w:t>ции;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усложнение получения информации государственными контролирующими и правоохранител</w:t>
      </w:r>
      <w:r w:rsidRPr="00CB1743">
        <w:rPr>
          <w:sz w:val="24"/>
          <w:lang w:val="ru-RU"/>
        </w:rPr>
        <w:t>ь</w:t>
      </w:r>
      <w:r w:rsidRPr="00CB1743">
        <w:rPr>
          <w:sz w:val="24"/>
          <w:lang w:val="ru-RU"/>
        </w:rPr>
        <w:t>ными органами;</w:t>
      </w:r>
    </w:p>
    <w:p w:rsidR="00401CEF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рекламные цели (например, контролируемая утечка информации, составляющей КТ);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>
        <w:rPr>
          <w:sz w:val="24"/>
          <w:lang w:val="ru-RU"/>
        </w:rPr>
        <w:t>увеличение стоимости компании;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 xml:space="preserve">получение прибыли (передача прав использования КТ на основе лицензионного соглашения); 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оправданность траты денег и иных ресурсов на закупку и использование средств защиты инфо</w:t>
      </w:r>
      <w:r w:rsidRPr="00CB1743">
        <w:rPr>
          <w:sz w:val="24"/>
          <w:lang w:val="ru-RU"/>
        </w:rPr>
        <w:t>р</w:t>
      </w:r>
      <w:r w:rsidRPr="00CB1743">
        <w:rPr>
          <w:sz w:val="24"/>
          <w:lang w:val="ru-RU"/>
        </w:rPr>
        <w:t>мации</w:t>
      </w:r>
    </w:p>
    <w:p w:rsidR="00401CEF" w:rsidRDefault="00401CEF" w:rsidP="00401CEF">
      <w:pPr>
        <w:pStyle w:val="a6"/>
        <w:numPr>
          <w:ilvl w:val="12"/>
          <w:numId w:val="0"/>
        </w:numPr>
        <w:tabs>
          <w:tab w:val="decimal" w:pos="7513"/>
        </w:tabs>
        <w:spacing w:before="120"/>
        <w:ind w:right="51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Нормативные документы по КТ</w:t>
      </w:r>
    </w:p>
    <w:p w:rsidR="00401CEF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63" w:right="51" w:hanging="357"/>
        <w:rPr>
          <w:sz w:val="24"/>
          <w:lang w:val="ru-RU"/>
        </w:rPr>
      </w:pPr>
      <w:r>
        <w:rPr>
          <w:sz w:val="24"/>
          <w:lang w:val="ru-RU"/>
        </w:rPr>
        <w:t>Федеральный закон «О коммерческой тайне»</w:t>
      </w:r>
      <w:r w:rsidRPr="00CB1743">
        <w:rPr>
          <w:sz w:val="24"/>
          <w:lang w:val="ru-RU"/>
        </w:rPr>
        <w:t>;</w:t>
      </w:r>
    </w:p>
    <w:p w:rsidR="00401CEF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>
        <w:rPr>
          <w:sz w:val="24"/>
          <w:lang w:val="ru-RU"/>
        </w:rPr>
        <w:lastRenderedPageBreak/>
        <w:t>Гражданский кодекс РФ;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>
        <w:rPr>
          <w:sz w:val="24"/>
          <w:lang w:val="ru-RU"/>
        </w:rPr>
        <w:t>Трудовой кодекс РФ</w:t>
      </w:r>
    </w:p>
    <w:p w:rsidR="00401CEF" w:rsidRPr="00CB1743" w:rsidRDefault="00401CEF" w:rsidP="00401CEF">
      <w:pPr>
        <w:pStyle w:val="a6"/>
        <w:numPr>
          <w:ilvl w:val="12"/>
          <w:numId w:val="0"/>
        </w:numPr>
        <w:tabs>
          <w:tab w:val="decimal" w:pos="7513"/>
        </w:tabs>
        <w:spacing w:before="120"/>
        <w:ind w:right="51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 Федеральном</w:t>
      </w:r>
      <w:r w:rsidRPr="006D0CE6">
        <w:rPr>
          <w:i/>
          <w:sz w:val="24"/>
          <w:szCs w:val="24"/>
          <w:lang w:val="ru-RU"/>
        </w:rPr>
        <w:t xml:space="preserve"> закон</w:t>
      </w:r>
      <w:r>
        <w:rPr>
          <w:i/>
          <w:sz w:val="24"/>
          <w:szCs w:val="24"/>
          <w:lang w:val="ru-RU"/>
        </w:rPr>
        <w:t>е</w:t>
      </w:r>
      <w:r w:rsidRPr="006D0CE6">
        <w:rPr>
          <w:i/>
          <w:sz w:val="24"/>
          <w:szCs w:val="24"/>
          <w:lang w:val="ru-RU"/>
        </w:rPr>
        <w:t xml:space="preserve"> «О коммерческой тайне»</w:t>
      </w:r>
      <w:r w:rsidRPr="00CB1743">
        <w:rPr>
          <w:sz w:val="24"/>
          <w:szCs w:val="24"/>
          <w:lang w:val="ru-RU"/>
        </w:rPr>
        <w:t xml:space="preserve"> определ</w:t>
      </w:r>
      <w:r w:rsidRPr="00CB1743">
        <w:rPr>
          <w:sz w:val="24"/>
          <w:szCs w:val="24"/>
          <w:lang w:val="ru-RU"/>
        </w:rPr>
        <w:t>е</w:t>
      </w:r>
      <w:r w:rsidRPr="00CB1743">
        <w:rPr>
          <w:sz w:val="24"/>
          <w:szCs w:val="24"/>
          <w:lang w:val="ru-RU"/>
        </w:rPr>
        <w:t>но: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>
        <w:rPr>
          <w:sz w:val="24"/>
          <w:szCs w:val="24"/>
        </w:rPr>
        <w:t>КТ</w:t>
      </w:r>
      <w:r w:rsidRPr="00CB1743">
        <w:rPr>
          <w:sz w:val="24"/>
          <w:szCs w:val="24"/>
        </w:rPr>
        <w:t xml:space="preserve"> должна иметь действительную или потенциальную коммерческую ценность в силу неизвес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ности ее третьим лицам;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требования закона распространяются на информацию, составляющую КТ, независимо от вида носителя, на котором она зафиксир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вана;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>
        <w:rPr>
          <w:sz w:val="24"/>
          <w:szCs w:val="24"/>
        </w:rPr>
        <w:t>КТ</w:t>
      </w:r>
      <w:r w:rsidRPr="00CB1743">
        <w:rPr>
          <w:sz w:val="24"/>
          <w:szCs w:val="24"/>
        </w:rPr>
        <w:t xml:space="preserve"> - режим конфиденциальности информации, позволяющий ее обладателю при сущес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вующих или возможных обстоятельствах увеличить доходы, избежать неоправданных расходов, сохр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нить положение на рынке товаров, работ, услуг или получить иную коммерческую в</w:t>
      </w:r>
      <w:r w:rsidRPr="00CB1743">
        <w:rPr>
          <w:sz w:val="24"/>
          <w:szCs w:val="24"/>
        </w:rPr>
        <w:t>ы</w:t>
      </w:r>
      <w:r w:rsidRPr="00CB1743">
        <w:rPr>
          <w:sz w:val="24"/>
          <w:szCs w:val="24"/>
        </w:rPr>
        <w:t>году;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proofErr w:type="gramStart"/>
      <w:r w:rsidRPr="00CB1743">
        <w:rPr>
          <w:sz w:val="24"/>
          <w:szCs w:val="24"/>
        </w:rPr>
        <w:t>информация, составляющая КТ, - сведения любого характера (производственные, технич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ские, экономические, организационные и другие), в том числе о результатах интеллектуальной де</w:t>
      </w:r>
      <w:r w:rsidRPr="00CB1743">
        <w:rPr>
          <w:sz w:val="24"/>
          <w:szCs w:val="24"/>
        </w:rPr>
        <w:t>я</w:t>
      </w:r>
      <w:r w:rsidRPr="00CB1743">
        <w:rPr>
          <w:sz w:val="24"/>
          <w:szCs w:val="24"/>
        </w:rPr>
        <w:t>тельности в научно-технической сфере, а также сведения о способах осуществления професси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нальной деятельности, которые имеют действительную или потенциальную коммерческую це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</w:t>
      </w:r>
      <w:proofErr w:type="gramEnd"/>
      <w:r w:rsidRPr="00CB1743">
        <w:rPr>
          <w:sz w:val="24"/>
          <w:szCs w:val="24"/>
        </w:rPr>
        <w:t xml:space="preserve"> сведений вв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ден режим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обладатель информации, составляющей КТ, - лицо, которое владеет информацией, соста</w:t>
      </w:r>
      <w:r w:rsidRPr="00CB1743">
        <w:rPr>
          <w:sz w:val="24"/>
          <w:szCs w:val="24"/>
        </w:rPr>
        <w:t>в</w:t>
      </w:r>
      <w:r w:rsidRPr="00CB1743">
        <w:rPr>
          <w:sz w:val="24"/>
          <w:szCs w:val="24"/>
        </w:rPr>
        <w:t>ляющей КТ, на законном основании, ограничило доступ к этой информации и установило в отношении ее режим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обладателем информации, составляющей КТ, полученную в рамках трудовых отношений, явл</w:t>
      </w:r>
      <w:r w:rsidRPr="00CB1743">
        <w:rPr>
          <w:sz w:val="24"/>
          <w:szCs w:val="24"/>
        </w:rPr>
        <w:t>я</w:t>
      </w:r>
      <w:r w:rsidRPr="00CB1743">
        <w:rPr>
          <w:sz w:val="24"/>
          <w:szCs w:val="24"/>
        </w:rPr>
        <w:t>ется работодатель;</w:t>
      </w:r>
      <w:r w:rsidRPr="00CB1743">
        <w:rPr>
          <w:b/>
          <w:bCs/>
          <w:sz w:val="24"/>
          <w:szCs w:val="24"/>
        </w:rPr>
        <w:t xml:space="preserve"> 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bCs/>
          <w:sz w:val="24"/>
          <w:szCs w:val="24"/>
        </w:rPr>
        <w:t>разглашение информации, составляющей КТ</w:t>
      </w:r>
      <w:r w:rsidRPr="00CB1743">
        <w:rPr>
          <w:sz w:val="24"/>
          <w:szCs w:val="24"/>
        </w:rPr>
        <w:t xml:space="preserve"> - действие или бездействие, в результате кот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рых информация, составляющая КТ, в любой возможной форме (устной, письменной, иной форме, в том числе с использованием технических средств) становится известной третьим лицам без с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гласия обладателя такой информации либо вопреки трудовому или гражданско-правовому дог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 xml:space="preserve">вору; 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информация, представляющая КТ должна быть зафиксирована на материальном носит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ле;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существуют законные способы получения КТ (например, на основании договора о лиценз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онном соглашении);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сведения, которые не могут являться КТ. Можно выделить несколько групп таких свед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ний: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содержащихся в учредительных документах юридического лица, документах, подтвержда</w:t>
      </w:r>
      <w:r w:rsidRPr="00CB1743">
        <w:rPr>
          <w:sz w:val="24"/>
          <w:szCs w:val="24"/>
        </w:rPr>
        <w:t>ю</w:t>
      </w:r>
      <w:r w:rsidRPr="00CB1743">
        <w:rPr>
          <w:sz w:val="24"/>
          <w:szCs w:val="24"/>
        </w:rPr>
        <w:t>щих факт внесения записей о юридических лицах и об индивидуальных предпринимателях в соответствующие государственные ре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стры;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proofErr w:type="gramStart"/>
      <w:r w:rsidRPr="00CB1743">
        <w:rPr>
          <w:sz w:val="24"/>
          <w:szCs w:val="24"/>
        </w:rPr>
        <w:t>содержащихся в документах, дающих право на осуществление предпринимательской де</w:t>
      </w:r>
      <w:r w:rsidRPr="00CB1743">
        <w:rPr>
          <w:sz w:val="24"/>
          <w:szCs w:val="24"/>
        </w:rPr>
        <w:t>я</w:t>
      </w:r>
      <w:r w:rsidRPr="00CB1743">
        <w:rPr>
          <w:sz w:val="24"/>
          <w:szCs w:val="24"/>
        </w:rPr>
        <w:t>тельности;</w:t>
      </w:r>
      <w:proofErr w:type="gramEnd"/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 составе имущества государственного или муниципального унитарного предприятия, гос</w:t>
      </w:r>
      <w:r w:rsidRPr="00CB1743">
        <w:rPr>
          <w:sz w:val="24"/>
          <w:szCs w:val="24"/>
        </w:rPr>
        <w:t>у</w:t>
      </w:r>
      <w:r w:rsidRPr="00CB1743">
        <w:rPr>
          <w:sz w:val="24"/>
          <w:szCs w:val="24"/>
        </w:rPr>
        <w:t>дарственного учреждения и об использовании ими средств соответствующих бюдж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тов;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 загрязнении окружающей среды, состоянии противопожарной безопасн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сти, санитарно-эпидемиологической и радиационной обстановке, безопасн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сти пищевых продуктов и других факторах, оказывающих негативное воздействие на обеспечение безопасного функционир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вания производственных объектов, безопасности каждого гражданина и безопасности населения в ц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лом;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>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и о наличии свободных раб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чих мест;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 задолженности работодателей по выплате заработной платы и социальным выпл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там;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 нарушениях законодательства РФ и фактах привлечения к ответственности за совершение этих нарушений;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об условиях конкурсов или аукционов по приватизации объектов государственной или мун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ципальной собственности;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 размерах и структуре доходов некоммерческих организаций, о размерах и составе их им</w:t>
      </w:r>
      <w:r w:rsidRPr="00CB1743">
        <w:rPr>
          <w:sz w:val="24"/>
          <w:szCs w:val="24"/>
        </w:rPr>
        <w:t>у</w:t>
      </w:r>
      <w:r w:rsidRPr="00CB1743">
        <w:rPr>
          <w:sz w:val="24"/>
          <w:szCs w:val="24"/>
        </w:rPr>
        <w:t>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 перечне лиц, имеющих право действовать без доверенности от имени юридического л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ца;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обязательность раскрытия которых или недопустимость ограничения </w:t>
      </w:r>
      <w:proofErr w:type="gramStart"/>
      <w:r w:rsidRPr="00CB1743">
        <w:rPr>
          <w:sz w:val="24"/>
          <w:szCs w:val="24"/>
        </w:rPr>
        <w:t>доступа</w:t>
      </w:r>
      <w:proofErr w:type="gramEnd"/>
      <w:r w:rsidRPr="00CB1743">
        <w:rPr>
          <w:sz w:val="24"/>
          <w:szCs w:val="24"/>
        </w:rPr>
        <w:t xml:space="preserve"> к которым установлена иными федеральными закон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ми.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взаимоотношения с государственными органами по КТ: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обладатель информации, составляющей КТ, по мотивированному требованию органа гос</w:t>
      </w:r>
      <w:r w:rsidRPr="00CB1743">
        <w:rPr>
          <w:sz w:val="24"/>
          <w:szCs w:val="24"/>
        </w:rPr>
        <w:t>у</w:t>
      </w:r>
      <w:r w:rsidRPr="00CB1743">
        <w:rPr>
          <w:sz w:val="24"/>
          <w:szCs w:val="24"/>
        </w:rPr>
        <w:t>дарственной власти предоставляет им на безвозмездной основе информацию, соста</w:t>
      </w:r>
      <w:r w:rsidRPr="00CB1743">
        <w:rPr>
          <w:sz w:val="24"/>
          <w:szCs w:val="24"/>
        </w:rPr>
        <w:t>в</w:t>
      </w:r>
      <w:r w:rsidRPr="00CB1743">
        <w:rPr>
          <w:sz w:val="24"/>
          <w:szCs w:val="24"/>
        </w:rPr>
        <w:t>ляющую КТ. Мотивированное требование должно быть подписано уполномоченным должностным лицом, содержать указание цели и правового основания затребования информации, соста</w:t>
      </w:r>
      <w:r w:rsidRPr="00CB1743">
        <w:rPr>
          <w:sz w:val="24"/>
          <w:szCs w:val="24"/>
        </w:rPr>
        <w:t>в</w:t>
      </w:r>
      <w:r w:rsidRPr="00CB1743">
        <w:rPr>
          <w:sz w:val="24"/>
          <w:szCs w:val="24"/>
        </w:rPr>
        <w:t xml:space="preserve">ляющей КТ, и срок предоставления этой информации, если иное не установлено </w:t>
      </w:r>
      <w:r>
        <w:rPr>
          <w:sz w:val="24"/>
          <w:szCs w:val="24"/>
        </w:rPr>
        <w:t>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законами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органы государственной власти обязаны создать условия, обеспечивающие охрану конф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 xml:space="preserve">денциальности информации, предоставленной им юридическими лицами или </w:t>
      </w:r>
      <w:r>
        <w:rPr>
          <w:sz w:val="24"/>
          <w:szCs w:val="24"/>
        </w:rPr>
        <w:t>ИП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 xml:space="preserve">должностные лица органов государственной власти, государственные или муниципальные служащие указанных органов без согласия обладателя информации, составляющей КТ, не вправе разглашать или передавать другим лицам, органам государственной </w:t>
      </w:r>
      <w:proofErr w:type="gramStart"/>
      <w:r w:rsidRPr="00CB1743">
        <w:rPr>
          <w:sz w:val="24"/>
          <w:szCs w:val="24"/>
        </w:rPr>
        <w:t>власти</w:t>
      </w:r>
      <w:proofErr w:type="gramEnd"/>
      <w:r w:rsidRPr="00CB1743">
        <w:rPr>
          <w:sz w:val="24"/>
          <w:szCs w:val="24"/>
        </w:rPr>
        <w:t xml:space="preserve"> ставшую известной им в силу выполнения должностных (служебных) обязанностей информацию, с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ставляющую КТ, а также не вправе использовать эту информацию в корыстных или иных личных ц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лях;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в случае нарушения конфиденциальности информации должностными лицами органов гос</w:t>
      </w:r>
      <w:r w:rsidRPr="00CB1743">
        <w:rPr>
          <w:sz w:val="24"/>
          <w:szCs w:val="24"/>
        </w:rPr>
        <w:t>у</w:t>
      </w:r>
      <w:r w:rsidRPr="00CB1743">
        <w:rPr>
          <w:sz w:val="24"/>
          <w:szCs w:val="24"/>
        </w:rPr>
        <w:t>дарственной власти, государственными и муниципальными служащими указанных органов эти лица несут ответственность в соответствии с законодательс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вом РФ;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в случае отказа обладателя информации, составляющей КТ, предоставить ее органу госуда</w:t>
      </w:r>
      <w:r w:rsidRPr="00CB1743">
        <w:rPr>
          <w:sz w:val="24"/>
          <w:szCs w:val="24"/>
        </w:rPr>
        <w:t>р</w:t>
      </w:r>
      <w:r w:rsidRPr="00CB1743">
        <w:rPr>
          <w:sz w:val="24"/>
          <w:szCs w:val="24"/>
        </w:rPr>
        <w:t>ственной власти данные органы вправе затребовать эту информацию в судебном п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рядке;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обладатель информации, составляющей КТ, а также органы государственной власти, пол</w:t>
      </w:r>
      <w:r w:rsidRPr="00CB1743">
        <w:rPr>
          <w:sz w:val="24"/>
          <w:szCs w:val="24"/>
        </w:rPr>
        <w:t>у</w:t>
      </w:r>
      <w:r w:rsidRPr="00CB1743">
        <w:rPr>
          <w:sz w:val="24"/>
          <w:szCs w:val="24"/>
        </w:rPr>
        <w:t>чившие такую информацию, обязаны предоставить эту информацию по запросу судов, орг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нов предварительного следствия, органов дознания по делам, находящимся в их пр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изводстве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обладатель информации, составляющей КТ, имеет право: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устанавливать, изменять, отменять в письменной форме режим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использовать информацию, составляющую КТ, для собственных нужд;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>разрешать или запрещать доступ к информации, составляющей КТ, определять порядок и условия доступа к этой информации;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требовать от юридических лиц, физических лиц, получивших доступ к информации, соста</w:t>
      </w:r>
      <w:r w:rsidRPr="00CB1743">
        <w:rPr>
          <w:sz w:val="24"/>
          <w:szCs w:val="24"/>
        </w:rPr>
        <w:t>в</w:t>
      </w:r>
      <w:r w:rsidRPr="00CB1743">
        <w:rPr>
          <w:sz w:val="24"/>
          <w:szCs w:val="24"/>
        </w:rPr>
        <w:t>ляющей КТ, органов государственной власти, которым предоставлена информация, соста</w:t>
      </w:r>
      <w:r w:rsidRPr="00CB1743">
        <w:rPr>
          <w:sz w:val="24"/>
          <w:szCs w:val="24"/>
        </w:rPr>
        <w:t>в</w:t>
      </w:r>
      <w:r w:rsidRPr="00CB1743">
        <w:rPr>
          <w:sz w:val="24"/>
          <w:szCs w:val="24"/>
        </w:rPr>
        <w:t>ляющая КТ, соблюдения обязанностей по охране ее конфиденциальн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сти;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требовать от лиц, получивших доступ к информации, составляющей КТ, в результате де</w:t>
      </w:r>
      <w:r w:rsidRPr="00CB1743">
        <w:rPr>
          <w:sz w:val="24"/>
          <w:szCs w:val="24"/>
        </w:rPr>
        <w:t>й</w:t>
      </w:r>
      <w:r w:rsidRPr="00CB1743">
        <w:rPr>
          <w:sz w:val="24"/>
          <w:szCs w:val="24"/>
        </w:rPr>
        <w:t>ствий, совершенных случайно или по ошибке, охраны конфиденциальности этой информ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ции;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защищать в установленном законом порядке свои права в случае разглашения, незаконного получения или незаконного использования третьими лицами информации, составляющей КТ, в том числе требовать возмещения убы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ков, причиненных в связи с нарушением его прав.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меры по охране конфиденциальности информации, принимаемые ее обладателем, должны включать в себя (обязательные тр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бования):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bookmarkStart w:id="6" w:name="Par94"/>
      <w:bookmarkEnd w:id="6"/>
      <w:r w:rsidRPr="00CB1743">
        <w:rPr>
          <w:sz w:val="24"/>
          <w:szCs w:val="24"/>
        </w:rPr>
        <w:t>определение перечня информации, составляющей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ограничение доступа к информации, составляющей КТ, путем установления порядка обращ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 xml:space="preserve">ния с этой информацией и </w:t>
      </w:r>
      <w:proofErr w:type="gramStart"/>
      <w:r w:rsidRPr="00CB1743">
        <w:rPr>
          <w:sz w:val="24"/>
          <w:szCs w:val="24"/>
        </w:rPr>
        <w:t>контроля за</w:t>
      </w:r>
      <w:proofErr w:type="gramEnd"/>
      <w:r w:rsidRPr="00CB1743">
        <w:rPr>
          <w:sz w:val="24"/>
          <w:szCs w:val="24"/>
        </w:rPr>
        <w:t xml:space="preserve"> соблюдением такого порядка;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учет лиц, получивших доступ к информации, составляющей КТ, и (или) лиц, которым такая информация была предоставлена или передана;</w:t>
      </w:r>
      <w:bookmarkStart w:id="7" w:name="Par96"/>
      <w:bookmarkEnd w:id="7"/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регулирование отношений по использованию информации, составляющей КТ, работниками на основании трудовых договоров и контрагентами на основании гражданско-правовых дог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воров;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proofErr w:type="gramStart"/>
      <w:r w:rsidRPr="00CB1743">
        <w:rPr>
          <w:sz w:val="24"/>
          <w:szCs w:val="24"/>
        </w:rPr>
        <w:t>нанесение на материальные носители, содержащие информацию, составляющую КТ, или включение в состав реквизитов документов, содержащих такую информацию, грифа "Ко</w:t>
      </w:r>
      <w:r w:rsidRPr="00CB1743">
        <w:rPr>
          <w:sz w:val="24"/>
          <w:szCs w:val="24"/>
        </w:rPr>
        <w:t>м</w:t>
      </w:r>
      <w:r w:rsidRPr="00CB1743">
        <w:rPr>
          <w:sz w:val="24"/>
          <w:szCs w:val="24"/>
        </w:rPr>
        <w:t>мерческая тайна" с указанием обладателя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</w:t>
      </w:r>
      <w:r w:rsidRPr="00CB1743">
        <w:rPr>
          <w:sz w:val="24"/>
          <w:szCs w:val="24"/>
        </w:rPr>
        <w:t>ь</w:t>
      </w:r>
      <w:r w:rsidRPr="00CB1743">
        <w:rPr>
          <w:sz w:val="24"/>
          <w:szCs w:val="24"/>
        </w:rPr>
        <w:t>ства).</w:t>
      </w:r>
      <w:proofErr w:type="gramEnd"/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наряду с этими мерами обладатель информации, составляющей КТ, вправе применять при нео</w:t>
      </w:r>
      <w:r w:rsidRPr="00CB1743">
        <w:rPr>
          <w:sz w:val="24"/>
          <w:szCs w:val="24"/>
        </w:rPr>
        <w:t>б</w:t>
      </w:r>
      <w:r w:rsidRPr="00CB1743">
        <w:rPr>
          <w:sz w:val="24"/>
          <w:szCs w:val="24"/>
        </w:rPr>
        <w:t>ходимости средства и методы технической защиты конфиденциальности этой информации, др</w:t>
      </w:r>
      <w:r w:rsidRPr="00CB1743">
        <w:rPr>
          <w:sz w:val="24"/>
          <w:szCs w:val="24"/>
        </w:rPr>
        <w:t>у</w:t>
      </w:r>
      <w:r w:rsidRPr="00CB1743">
        <w:rPr>
          <w:sz w:val="24"/>
          <w:szCs w:val="24"/>
        </w:rPr>
        <w:t>гие, не противоречащие законодательству РФ меры;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меры по охране конфиденциальности информации признаются разумно дост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точными, если: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исключается доступ к информации, составляющей КТ, любых лиц без согласия ее обладат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ля;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обеспечивается возможность использования информации, составляющей КТ, работник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ми и передачи ее контрагентам без нарушения режима КТ.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в целях охраны конфиденциальности информации работодатель об</w:t>
      </w:r>
      <w:r w:rsidRPr="00CB1743">
        <w:rPr>
          <w:sz w:val="24"/>
          <w:szCs w:val="24"/>
        </w:rPr>
        <w:t>я</w:t>
      </w:r>
      <w:r w:rsidRPr="00CB1743">
        <w:rPr>
          <w:sz w:val="24"/>
          <w:szCs w:val="24"/>
        </w:rPr>
        <w:t>зан: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900"/>
          <w:tab w:val="center" w:pos="7230"/>
          <w:tab w:val="decimal" w:pos="7513"/>
        </w:tabs>
        <w:spacing w:before="120"/>
        <w:ind w:left="900" w:right="51"/>
        <w:rPr>
          <w:sz w:val="24"/>
          <w:szCs w:val="24"/>
        </w:rPr>
      </w:pPr>
      <w:r w:rsidRPr="00CB1743">
        <w:rPr>
          <w:sz w:val="24"/>
          <w:szCs w:val="24"/>
        </w:rPr>
        <w:t>ознакомить под расписку работника, доступ которого к информации, составляющей  КТ,  необходим  для  выполнения  им своих трудовых обязанностей, с перечнем информации, составляющей  КТ, обладателями которой является работодатель и его конт</w:t>
      </w:r>
      <w:r w:rsidRPr="00CB1743">
        <w:rPr>
          <w:sz w:val="24"/>
          <w:szCs w:val="24"/>
        </w:rPr>
        <w:t>р</w:t>
      </w:r>
      <w:r w:rsidRPr="00CB1743">
        <w:rPr>
          <w:sz w:val="24"/>
          <w:szCs w:val="24"/>
        </w:rPr>
        <w:t>агенты;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900"/>
          <w:tab w:val="center" w:pos="7230"/>
          <w:tab w:val="decimal" w:pos="7513"/>
        </w:tabs>
        <w:ind w:left="896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ознакомить под расписку работника с установленным работодателем режимом КТ и с мерами ответственности за его наруш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ние;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900"/>
          <w:tab w:val="center" w:pos="7230"/>
          <w:tab w:val="decimal" w:pos="7513"/>
        </w:tabs>
        <w:ind w:left="896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обучить работников правилам работы с информацией, составляющей КТ с подтвержд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нием знаний (зачеты);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900"/>
          <w:tab w:val="center" w:pos="7230"/>
          <w:tab w:val="decimal" w:pos="7513"/>
        </w:tabs>
        <w:ind w:left="900" w:right="51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 xml:space="preserve">создать работнику необходимые условия для </w:t>
      </w:r>
      <w:proofErr w:type="gramStart"/>
      <w:r w:rsidRPr="00CB1743">
        <w:rPr>
          <w:sz w:val="24"/>
          <w:szCs w:val="24"/>
        </w:rPr>
        <w:t>соблюдения</w:t>
      </w:r>
      <w:proofErr w:type="gramEnd"/>
      <w:r w:rsidRPr="00CB1743">
        <w:rPr>
          <w:sz w:val="24"/>
          <w:szCs w:val="24"/>
        </w:rPr>
        <w:t xml:space="preserve"> им установленного работод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телем режима КТ.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доступ работника к информации, составляющей КТ, осуществляется с его с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гласия, если иное не предусмотрено его трудовыми обязанностями. Также работник должен взять на себя обязател</w:t>
      </w:r>
      <w:r w:rsidRPr="00CB1743">
        <w:rPr>
          <w:sz w:val="24"/>
          <w:szCs w:val="24"/>
        </w:rPr>
        <w:t>ь</w:t>
      </w:r>
      <w:r w:rsidRPr="00CB1743">
        <w:rPr>
          <w:sz w:val="24"/>
          <w:szCs w:val="24"/>
        </w:rPr>
        <w:t>ство по сохранению КТ работодателя;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в целях охраны конфиденциальности информации, составляющей КТ, работник обязан: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выполнять установленный работодателем р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 xml:space="preserve">жим </w:t>
      </w:r>
      <w:r>
        <w:rPr>
          <w:sz w:val="24"/>
          <w:szCs w:val="24"/>
        </w:rPr>
        <w:t>КТ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не разглашать </w:t>
      </w:r>
      <w:r>
        <w:rPr>
          <w:sz w:val="24"/>
          <w:szCs w:val="24"/>
        </w:rPr>
        <w:t>КТ</w:t>
      </w:r>
      <w:r w:rsidRPr="00CB1743">
        <w:rPr>
          <w:sz w:val="24"/>
          <w:szCs w:val="24"/>
        </w:rPr>
        <w:t>, обладателями которой являются работодатель и его контрагенты, и без их согласия не использовать эту информацию в личных целях в течение всего срока действия режима КТ, в том числе после прекращения действия трудового дог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вора;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возместить причиненные работодателю убытки, если работник виновен в разглашении и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формации, составляющей КТ и ставшей ему известной в связи с исполнением им трудовых обязанностей;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передать работодателю при прекращении или расторжении трудового договора матер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альные носители информации, имеющиеся в пользовании работника и содержащие информацию, с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ставляющую КТ.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работодатель вправе потребовать возмещения убытков, причиненных ему разглашением КТ, от лица, получившего доступ к этой информации в связи с исполнением трудовых обязанн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стей, но прекратившего трудовые отношения с работодателем, если эта информация разглашена в теч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ние срока действия режима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ответственность за разглашения информации, составляющей КТ: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нарушение закона влечет за собой дисциплинарную, гражданско-правовую, административную или уголовную ответственность в соответствии с закон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дательством РФ;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лицо, которое использовало информацию, составляющую КТ, и не имело достаточных осн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ваний считать использование данной информации незаконным, в том числе получило доступ к ней в результате случайности или ошибки, не может быть привлечено к ответственности. По требованию обладателя информации, составляющей КТ, это лицо обязано принять меры по охране конфиденциальности информации. При отказе такого лица принять указанные м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ры обладатель информации, составляющей КТ, вправе требовать в судебном п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рядке защиты своих прав;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20"/>
          <w:tab w:val="center" w:pos="723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CB1743">
        <w:rPr>
          <w:sz w:val="24"/>
          <w:szCs w:val="24"/>
        </w:rPr>
        <w:t>причиненные работником или прекратившим трудовые отношения с работодателем лицом убытки не возмещаются, если разглашение КТ, произошло вследствие несоблюдения работ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дателем мер по обеспечению режима коммерческой тайны, действий третьих лиц или непр</w:t>
      </w:r>
      <w:r w:rsidRPr="00CB1743">
        <w:rPr>
          <w:sz w:val="24"/>
          <w:szCs w:val="24"/>
        </w:rPr>
        <w:t>е</w:t>
      </w:r>
      <w:r>
        <w:rPr>
          <w:sz w:val="24"/>
          <w:szCs w:val="24"/>
        </w:rPr>
        <w:t>одолимой силы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работник имеет право обжаловать в судебном порядке незаконное установление режима КТ в о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ношении информации, к которой он получил доступ в связи с исполнением трудовых обязанн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стей;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трудовым договором с руководителем организации должны предусматриваться его обяз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тельства по обеспечению охраны конфиденциальности информации, обладателем которой является орг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низация и ее контрагенты, и ответственность за обеспечение охраны ее конф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денциальности;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>отношения между обладателем информации, составляющей КТ, и его контрагентом в части, к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сающейся охраны конфиденциальности информации, регулируются законом и дог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вором.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/>
        <w:rPr>
          <w:i/>
          <w:sz w:val="24"/>
        </w:rPr>
      </w:pPr>
      <w:r w:rsidRPr="00CB1743">
        <w:rPr>
          <w:i/>
          <w:sz w:val="24"/>
        </w:rPr>
        <w:t>Обычно к  КТ рекомендуется отнести следу</w:t>
      </w:r>
      <w:r w:rsidRPr="00CB1743">
        <w:rPr>
          <w:i/>
          <w:sz w:val="24"/>
        </w:rPr>
        <w:t>ю</w:t>
      </w:r>
      <w:r w:rsidRPr="00CB1743">
        <w:rPr>
          <w:i/>
          <w:sz w:val="24"/>
        </w:rPr>
        <w:t>щее:</w:t>
      </w:r>
    </w:p>
    <w:p w:rsidR="00401CEF" w:rsidRPr="00CB1743" w:rsidRDefault="00401CEF" w:rsidP="00384693">
      <w:pPr>
        <w:pStyle w:val="a6"/>
        <w:numPr>
          <w:ilvl w:val="0"/>
          <w:numId w:val="4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63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сведения о производстве</w:t>
      </w:r>
      <w:r>
        <w:rPr>
          <w:sz w:val="24"/>
          <w:lang w:val="ru-RU"/>
        </w:rPr>
        <w:t>;</w:t>
      </w:r>
      <w:r w:rsidRPr="00CB1743">
        <w:rPr>
          <w:sz w:val="24"/>
          <w:lang w:val="ru-RU"/>
        </w:rPr>
        <w:t xml:space="preserve"> </w:t>
      </w:r>
    </w:p>
    <w:p w:rsidR="00401CEF" w:rsidRPr="00CB1743" w:rsidRDefault="00401CEF" w:rsidP="00384693">
      <w:pPr>
        <w:pStyle w:val="a6"/>
        <w:numPr>
          <w:ilvl w:val="0"/>
          <w:numId w:val="4"/>
        </w:numPr>
        <w:tabs>
          <w:tab w:val="clear" w:pos="76"/>
          <w:tab w:val="clear" w:pos="142"/>
          <w:tab w:val="left" w:pos="360"/>
          <w:tab w:val="decimal" w:pos="7513"/>
        </w:tabs>
        <w:ind w:left="363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технологии;</w:t>
      </w:r>
    </w:p>
    <w:p w:rsidR="00401CEF" w:rsidRPr="00CB1743" w:rsidRDefault="00401CEF" w:rsidP="00384693">
      <w:pPr>
        <w:pStyle w:val="a6"/>
        <w:numPr>
          <w:ilvl w:val="0"/>
          <w:numId w:val="4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информация управленческого характера;</w:t>
      </w:r>
    </w:p>
    <w:p w:rsidR="00401CEF" w:rsidRPr="00CB1743" w:rsidRDefault="00401CEF" w:rsidP="00384693">
      <w:pPr>
        <w:pStyle w:val="a6"/>
        <w:numPr>
          <w:ilvl w:val="0"/>
          <w:numId w:val="4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плановые документы;</w:t>
      </w:r>
    </w:p>
    <w:p w:rsidR="00401CEF" w:rsidRPr="00CB1743" w:rsidRDefault="00401CEF" w:rsidP="00384693">
      <w:pPr>
        <w:pStyle w:val="a6"/>
        <w:numPr>
          <w:ilvl w:val="0"/>
          <w:numId w:val="4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финансовые сведения;</w:t>
      </w:r>
    </w:p>
    <w:p w:rsidR="00401CEF" w:rsidRPr="00CB1743" w:rsidRDefault="00401CEF" w:rsidP="00384693">
      <w:pPr>
        <w:pStyle w:val="a6"/>
        <w:numPr>
          <w:ilvl w:val="0"/>
          <w:numId w:val="5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 xml:space="preserve">аналитические материалы по рынкам; </w:t>
      </w:r>
    </w:p>
    <w:p w:rsidR="00401CEF" w:rsidRPr="00CB1743" w:rsidRDefault="00401CEF" w:rsidP="00384693">
      <w:pPr>
        <w:pStyle w:val="a6"/>
        <w:numPr>
          <w:ilvl w:val="0"/>
          <w:numId w:val="6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сведения о партнерах и контрагентах;</w:t>
      </w:r>
    </w:p>
    <w:p w:rsidR="00401CEF" w:rsidRPr="00CB1743" w:rsidRDefault="00401CEF" w:rsidP="00384693">
      <w:pPr>
        <w:pStyle w:val="a6"/>
        <w:numPr>
          <w:ilvl w:val="0"/>
          <w:numId w:val="6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информация о переговорах и договоренностях;</w:t>
      </w:r>
    </w:p>
    <w:p w:rsidR="00401CEF" w:rsidRPr="00CB1743" w:rsidRDefault="00401CEF" w:rsidP="00384693">
      <w:pPr>
        <w:pStyle w:val="a6"/>
        <w:numPr>
          <w:ilvl w:val="0"/>
          <w:numId w:val="7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условия договоров;</w:t>
      </w:r>
    </w:p>
    <w:p w:rsidR="00401CEF" w:rsidRPr="00CB1743" w:rsidRDefault="00401CEF" w:rsidP="00384693">
      <w:pPr>
        <w:pStyle w:val="a6"/>
        <w:numPr>
          <w:ilvl w:val="0"/>
          <w:numId w:val="8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bookmarkStart w:id="8" w:name="OLE_LINK6"/>
      <w:bookmarkStart w:id="9" w:name="OLE_LINK7"/>
      <w:r w:rsidRPr="00CB1743">
        <w:rPr>
          <w:sz w:val="24"/>
          <w:lang w:val="ru-RU"/>
        </w:rPr>
        <w:t>ценовая политика.</w:t>
      </w:r>
    </w:p>
    <w:bookmarkEnd w:id="8"/>
    <w:bookmarkEnd w:id="9"/>
    <w:p w:rsidR="00401CEF" w:rsidRDefault="00401CEF" w:rsidP="00401CEF">
      <w:pPr>
        <w:pStyle w:val="a4"/>
        <w:tabs>
          <w:tab w:val="center" w:pos="7230"/>
          <w:tab w:val="decimal" w:pos="7513"/>
        </w:tabs>
        <w:spacing w:before="120"/>
        <w:ind w:right="51"/>
        <w:rPr>
          <w:i/>
          <w:sz w:val="24"/>
          <w:szCs w:val="24"/>
        </w:rPr>
      </w:pPr>
      <w:r>
        <w:rPr>
          <w:i/>
          <w:sz w:val="24"/>
          <w:szCs w:val="24"/>
        </w:rPr>
        <w:t>Меры по защите КТ:</w:t>
      </w:r>
    </w:p>
    <w:p w:rsidR="00401CEF" w:rsidRDefault="00401CEF" w:rsidP="00384693">
      <w:pPr>
        <w:pStyle w:val="a6"/>
        <w:numPr>
          <w:ilvl w:val="0"/>
          <w:numId w:val="8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63" w:right="51" w:hanging="357"/>
        <w:rPr>
          <w:sz w:val="24"/>
          <w:lang w:val="ru-RU"/>
        </w:rPr>
      </w:pPr>
      <w:r>
        <w:rPr>
          <w:sz w:val="24"/>
          <w:lang w:val="ru-RU"/>
        </w:rPr>
        <w:t>правовые меры;</w:t>
      </w:r>
    </w:p>
    <w:p w:rsidR="00401CEF" w:rsidRDefault="00401CEF" w:rsidP="00384693">
      <w:pPr>
        <w:pStyle w:val="a6"/>
        <w:numPr>
          <w:ilvl w:val="0"/>
          <w:numId w:val="8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>
        <w:rPr>
          <w:sz w:val="24"/>
          <w:lang w:val="ru-RU"/>
        </w:rPr>
        <w:t>организационные меры;</w:t>
      </w:r>
    </w:p>
    <w:p w:rsidR="00401CEF" w:rsidRDefault="00401CEF" w:rsidP="00384693">
      <w:pPr>
        <w:pStyle w:val="a6"/>
        <w:numPr>
          <w:ilvl w:val="0"/>
          <w:numId w:val="8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sz w:val="24"/>
          <w:lang w:val="ru-RU"/>
        </w:rPr>
      </w:pPr>
      <w:r>
        <w:rPr>
          <w:sz w:val="24"/>
          <w:lang w:val="ru-RU"/>
        </w:rPr>
        <w:t>технические меры;</w:t>
      </w:r>
    </w:p>
    <w:p w:rsidR="00401CEF" w:rsidRPr="00D10A4E" w:rsidRDefault="00401CEF" w:rsidP="00384693">
      <w:pPr>
        <w:pStyle w:val="a6"/>
        <w:numPr>
          <w:ilvl w:val="0"/>
          <w:numId w:val="8"/>
        </w:numPr>
        <w:tabs>
          <w:tab w:val="clear" w:pos="76"/>
          <w:tab w:val="clear" w:pos="142"/>
          <w:tab w:val="left" w:pos="360"/>
          <w:tab w:val="decimal" w:pos="7513"/>
        </w:tabs>
        <w:ind w:left="360" w:right="51" w:hanging="357"/>
        <w:rPr>
          <w:i/>
          <w:sz w:val="24"/>
          <w:szCs w:val="24"/>
        </w:rPr>
      </w:pPr>
      <w:proofErr w:type="spellStart"/>
      <w:r w:rsidRPr="00D10A4E">
        <w:rPr>
          <w:sz w:val="24"/>
          <w:szCs w:val="24"/>
        </w:rPr>
        <w:t>кадровые</w:t>
      </w:r>
      <w:proofErr w:type="spellEnd"/>
      <w:r>
        <w:rPr>
          <w:sz w:val="24"/>
          <w:szCs w:val="24"/>
          <w:lang w:val="ru-RU"/>
        </w:rPr>
        <w:t xml:space="preserve"> меры</w:t>
      </w:r>
    </w:p>
    <w:p w:rsidR="00401CEF" w:rsidRPr="00CB1743" w:rsidRDefault="00401CEF" w:rsidP="00401CEF">
      <w:pPr>
        <w:pStyle w:val="a4"/>
        <w:tabs>
          <w:tab w:val="center" w:pos="7230"/>
          <w:tab w:val="decimal" w:pos="7513"/>
        </w:tabs>
        <w:spacing w:before="120"/>
        <w:ind w:right="51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>Что желательно учитывать при создании режима КТ: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</w:rPr>
        <w:t>КТ работодатель не обязан создавать. Это его право, а не обязанность;</w:t>
      </w:r>
    </w:p>
    <w:p w:rsidR="00401CEF" w:rsidRPr="001A7F1A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60" w:right="51"/>
        <w:rPr>
          <w:sz w:val="24"/>
          <w:szCs w:val="24"/>
        </w:rPr>
      </w:pPr>
      <w:r>
        <w:rPr>
          <w:sz w:val="24"/>
          <w:szCs w:val="24"/>
        </w:rPr>
        <w:t>определить процедуры предоставления КТ акционерам;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>
        <w:rPr>
          <w:sz w:val="24"/>
          <w:szCs w:val="24"/>
        </w:rPr>
        <w:t>в последнее время участились случаи введения режима КТ для защиты от адвокатов;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>
        <w:rPr>
          <w:sz w:val="24"/>
          <w:szCs w:val="24"/>
        </w:rPr>
        <w:t>подсчитать финансовые затраты при введении режима КТ (экономическая составляющая);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>
        <w:rPr>
          <w:sz w:val="24"/>
          <w:szCs w:val="24"/>
        </w:rPr>
        <w:t>просчитать организационные затраты при введении режима КТ (удобство работы, быстрота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нятия решения и т.д.);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>
        <w:rPr>
          <w:sz w:val="24"/>
          <w:szCs w:val="24"/>
        </w:rPr>
        <w:t>продумать механизм «допуска» работника к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>
        <w:rPr>
          <w:sz w:val="24"/>
          <w:szCs w:val="24"/>
        </w:rPr>
        <w:t>желательно определить время, на которое конкретный документ (конкретная информация) вв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дится в режим КТ; 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режим КТ является индивидуальным, нет стандартов. Поэтому режимы КТ различаются в разных организациях. </w:t>
      </w:r>
      <w:proofErr w:type="gramStart"/>
      <w:r w:rsidRPr="00CB1743">
        <w:rPr>
          <w:sz w:val="24"/>
          <w:szCs w:val="24"/>
        </w:rPr>
        <w:t>В законе предусмотрен только перечень минимальных мероприятий, который должен сделать руководитель, чтобы сказать, что в его организации есть режим КТ;</w:t>
      </w:r>
      <w:proofErr w:type="gramEnd"/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если потребуется привлечь </w:t>
      </w:r>
      <w:r>
        <w:rPr>
          <w:sz w:val="24"/>
          <w:szCs w:val="24"/>
        </w:rPr>
        <w:t>работ</w:t>
      </w:r>
      <w:r w:rsidRPr="00CB1743">
        <w:rPr>
          <w:sz w:val="24"/>
          <w:szCs w:val="24"/>
        </w:rPr>
        <w:t>ника к ответственности за нарушение режима КТ или за ра</w:t>
      </w:r>
      <w:r w:rsidRPr="00CB1743">
        <w:rPr>
          <w:sz w:val="24"/>
          <w:szCs w:val="24"/>
        </w:rPr>
        <w:t>з</w:t>
      </w:r>
      <w:r w:rsidRPr="00CB1743">
        <w:rPr>
          <w:sz w:val="24"/>
          <w:szCs w:val="24"/>
        </w:rPr>
        <w:t>глашение КТ, то работодателю потребуется доказать, что он сделал тот минимальный набор де</w:t>
      </w:r>
      <w:r w:rsidRPr="00CB1743">
        <w:rPr>
          <w:sz w:val="24"/>
          <w:szCs w:val="24"/>
        </w:rPr>
        <w:t>й</w:t>
      </w:r>
      <w:r w:rsidRPr="00CB1743">
        <w:rPr>
          <w:sz w:val="24"/>
          <w:szCs w:val="24"/>
        </w:rPr>
        <w:t>ствий, предусмотренных законом, при создании режима КТ;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>
        <w:rPr>
          <w:sz w:val="24"/>
          <w:szCs w:val="24"/>
        </w:rPr>
        <w:t xml:space="preserve">умышленное </w:t>
      </w:r>
      <w:r w:rsidRPr="00CB1743">
        <w:rPr>
          <w:sz w:val="24"/>
          <w:szCs w:val="24"/>
        </w:rPr>
        <w:t xml:space="preserve">разглашение </w:t>
      </w:r>
      <w:r>
        <w:rPr>
          <w:sz w:val="24"/>
          <w:szCs w:val="24"/>
        </w:rPr>
        <w:t>работниками</w:t>
      </w:r>
      <w:r w:rsidRPr="00CB1743">
        <w:rPr>
          <w:sz w:val="24"/>
          <w:szCs w:val="24"/>
        </w:rPr>
        <w:t xml:space="preserve"> КТ </w:t>
      </w:r>
      <w:r>
        <w:rPr>
          <w:sz w:val="24"/>
          <w:szCs w:val="24"/>
        </w:rPr>
        <w:t>может происходить следующими способами: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17"/>
          <w:tab w:val="center" w:pos="7230"/>
          <w:tab w:val="decimal" w:pos="7513"/>
        </w:tabs>
        <w:spacing w:before="120"/>
        <w:ind w:left="714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разбива</w:t>
      </w:r>
      <w:r>
        <w:rPr>
          <w:sz w:val="24"/>
          <w:szCs w:val="24"/>
        </w:rPr>
        <w:t>ние</w:t>
      </w:r>
      <w:r w:rsidRPr="00CB1743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а</w:t>
      </w:r>
      <w:r w:rsidRPr="00CB1743">
        <w:rPr>
          <w:sz w:val="24"/>
          <w:szCs w:val="24"/>
        </w:rPr>
        <w:t xml:space="preserve"> на части или размещая их части на внешних серверах и высылая пар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ли доступа к ним;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717"/>
          <w:tab w:val="center" w:pos="7230"/>
          <w:tab w:val="decimal" w:pos="7513"/>
        </w:tabs>
        <w:spacing w:before="120"/>
        <w:ind w:left="714" w:right="51" w:hanging="357"/>
        <w:rPr>
          <w:sz w:val="24"/>
          <w:szCs w:val="24"/>
        </w:rPr>
      </w:pPr>
      <w:r>
        <w:rPr>
          <w:sz w:val="24"/>
          <w:szCs w:val="24"/>
        </w:rPr>
        <w:t>запоминание какой-либо коммерческой информации и дальнейшем ее пересказе заказч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кам, без нарушения прав доступа к информации, выносом документов с территории и т.д.;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 xml:space="preserve">при гражданско-правовых </w:t>
      </w:r>
      <w:r>
        <w:rPr>
          <w:sz w:val="24"/>
          <w:szCs w:val="24"/>
        </w:rPr>
        <w:t>отношениях</w:t>
      </w:r>
      <w:r w:rsidRPr="00CB1743">
        <w:rPr>
          <w:sz w:val="24"/>
          <w:szCs w:val="24"/>
        </w:rPr>
        <w:t xml:space="preserve"> лучше прописывать в самом договоре требования к контрагенту по конфиденциальности информации;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желательно разделить информацию, составляющую КТ, на группы конфиденциальности и опр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делить по каждой группе свои правила работы с документами;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утвердить перечень должностей, имеющих доступ к документам, составляющим КТ с указ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нием конкретных пунктов перечня информации, составляющей КТ, к которым они имеют доступ;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обязанность сохранять КТ предусмотреть в трудовых договорах всех </w:t>
      </w:r>
      <w:r>
        <w:rPr>
          <w:sz w:val="24"/>
          <w:szCs w:val="24"/>
        </w:rPr>
        <w:t>работ</w:t>
      </w:r>
      <w:r w:rsidRPr="00CB1743">
        <w:rPr>
          <w:sz w:val="24"/>
          <w:szCs w:val="24"/>
        </w:rPr>
        <w:t>ник</w:t>
      </w:r>
      <w:r>
        <w:rPr>
          <w:sz w:val="24"/>
          <w:szCs w:val="24"/>
        </w:rPr>
        <w:t>ов</w:t>
      </w:r>
      <w:r w:rsidRPr="00CB1743">
        <w:rPr>
          <w:sz w:val="24"/>
          <w:szCs w:val="24"/>
        </w:rPr>
        <w:t xml:space="preserve">, </w:t>
      </w:r>
      <w:r>
        <w:rPr>
          <w:sz w:val="24"/>
          <w:szCs w:val="24"/>
        </w:rPr>
        <w:t>даже если они не будут иметь к ней доступ;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создание режима КТ влечет за собой создание конфиденциального делопроизводства;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привлечь к ответственности за нарушение режима КТ или за разглашение КТ можно только </w:t>
      </w:r>
      <w:r>
        <w:rPr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</w:t>
      </w:r>
      <w:r w:rsidRPr="00CB1743">
        <w:rPr>
          <w:sz w:val="24"/>
          <w:szCs w:val="24"/>
        </w:rPr>
        <w:t xml:space="preserve">ника, который взял на себя обязательство о сохранении КТ и только за ту КТ, которая стала известна </w:t>
      </w:r>
      <w:r>
        <w:rPr>
          <w:sz w:val="24"/>
          <w:szCs w:val="24"/>
        </w:rPr>
        <w:t>работ</w:t>
      </w:r>
      <w:r w:rsidRPr="00CB1743">
        <w:rPr>
          <w:sz w:val="24"/>
          <w:szCs w:val="24"/>
        </w:rPr>
        <w:t>нику в связи с исполнением им трудовых функций;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предъявление претензии работнику о разглашении КТ возможно только в период, когда да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ная информация относилась к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на усмотрение руководителя остается вопрос о дополнительном вознаграждении работника за доступ к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суды признают вину работника </w:t>
      </w:r>
      <w:r>
        <w:rPr>
          <w:sz w:val="24"/>
          <w:szCs w:val="24"/>
        </w:rPr>
        <w:t xml:space="preserve">за разглашение КТ </w:t>
      </w:r>
      <w:r w:rsidRPr="00CB1743">
        <w:rPr>
          <w:sz w:val="24"/>
          <w:szCs w:val="24"/>
        </w:rPr>
        <w:t xml:space="preserve">только в  </w:t>
      </w:r>
      <w:r>
        <w:rPr>
          <w:sz w:val="24"/>
          <w:szCs w:val="24"/>
        </w:rPr>
        <w:t xml:space="preserve">форме </w:t>
      </w:r>
      <w:r w:rsidRPr="00CB1743">
        <w:rPr>
          <w:sz w:val="24"/>
          <w:szCs w:val="24"/>
        </w:rPr>
        <w:t>умышленных дейс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виях;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в законодательстве не определены процедуры доступа и </w:t>
      </w:r>
      <w:r>
        <w:rPr>
          <w:sz w:val="24"/>
          <w:szCs w:val="24"/>
        </w:rPr>
        <w:t xml:space="preserve">требования по конфиденциальности  </w:t>
      </w:r>
      <w:r w:rsidRPr="00CB1743">
        <w:rPr>
          <w:sz w:val="24"/>
          <w:szCs w:val="24"/>
        </w:rPr>
        <w:t xml:space="preserve"> КТ в с</w:t>
      </w:r>
      <w:r w:rsidRPr="00CB1743">
        <w:rPr>
          <w:sz w:val="24"/>
          <w:szCs w:val="24"/>
        </w:rPr>
        <w:t>у</w:t>
      </w:r>
      <w:r w:rsidRPr="00CB1743">
        <w:rPr>
          <w:sz w:val="24"/>
          <w:szCs w:val="24"/>
        </w:rPr>
        <w:t xml:space="preserve">дах; 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при гражданско-правовых отношениях лучше прописывать штрафные санкции, а не привяз</w:t>
      </w:r>
      <w:r w:rsidRPr="00CB1743">
        <w:rPr>
          <w:sz w:val="24"/>
          <w:szCs w:val="24"/>
        </w:rPr>
        <w:t>ы</w:t>
      </w:r>
      <w:r w:rsidRPr="00CB1743">
        <w:rPr>
          <w:sz w:val="24"/>
          <w:szCs w:val="24"/>
        </w:rPr>
        <w:t xml:space="preserve">ваться </w:t>
      </w:r>
      <w:r>
        <w:rPr>
          <w:sz w:val="24"/>
          <w:szCs w:val="24"/>
        </w:rPr>
        <w:t>к</w:t>
      </w:r>
      <w:r w:rsidRPr="00CB1743">
        <w:rPr>
          <w:sz w:val="24"/>
          <w:szCs w:val="24"/>
        </w:rPr>
        <w:t xml:space="preserve"> компенсаци</w:t>
      </w:r>
      <w:r>
        <w:rPr>
          <w:sz w:val="24"/>
          <w:szCs w:val="24"/>
        </w:rPr>
        <w:t>и</w:t>
      </w:r>
      <w:r w:rsidRPr="00CB1743">
        <w:rPr>
          <w:sz w:val="24"/>
          <w:szCs w:val="24"/>
        </w:rPr>
        <w:t xml:space="preserve"> ущерба, так как возникнут сложности с оценкой стоимости ущерба;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суды могут трактовать следующее – к КТ работодатель может отнести только ту информ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цию, которая имеет реальную стоимость и привлекать к ответственности за разглашение КТ можно только в том случае, если работодатель может подсчитать конкретную сумму убытков в связи с разглашением КТ</w:t>
      </w:r>
      <w:r>
        <w:rPr>
          <w:sz w:val="24"/>
          <w:szCs w:val="24"/>
        </w:rPr>
        <w:t>, то есть надо доказать коммерческую ценность информации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один из </w:t>
      </w:r>
      <w:proofErr w:type="spellStart"/>
      <w:r>
        <w:rPr>
          <w:sz w:val="24"/>
          <w:szCs w:val="24"/>
        </w:rPr>
        <w:t>сдожно</w:t>
      </w:r>
      <w:proofErr w:type="spellEnd"/>
      <w:r>
        <w:rPr>
          <w:sz w:val="24"/>
          <w:szCs w:val="24"/>
        </w:rPr>
        <w:t xml:space="preserve"> реализуемых задач</w:t>
      </w:r>
      <w:r w:rsidRPr="00CB1743">
        <w:rPr>
          <w:sz w:val="24"/>
          <w:szCs w:val="24"/>
        </w:rPr>
        <w:t xml:space="preserve"> при создании режима </w:t>
      </w:r>
      <w:proofErr w:type="gramStart"/>
      <w:r w:rsidRPr="00CB1743">
        <w:rPr>
          <w:sz w:val="24"/>
          <w:szCs w:val="24"/>
        </w:rPr>
        <w:t>КТ</w:t>
      </w:r>
      <w:proofErr w:type="gramEnd"/>
      <w:r w:rsidRPr="00CB1743">
        <w:rPr>
          <w:sz w:val="24"/>
          <w:szCs w:val="24"/>
        </w:rPr>
        <w:t xml:space="preserve"> - </w:t>
      </w:r>
      <w:r>
        <w:rPr>
          <w:sz w:val="24"/>
          <w:szCs w:val="24"/>
        </w:rPr>
        <w:t>определя</w:t>
      </w:r>
      <w:r w:rsidRPr="00CB1743">
        <w:rPr>
          <w:sz w:val="24"/>
          <w:szCs w:val="24"/>
        </w:rPr>
        <w:t xml:space="preserve">ть в </w:t>
      </w:r>
      <w:proofErr w:type="gramStart"/>
      <w:r w:rsidRPr="00CB1743">
        <w:rPr>
          <w:sz w:val="24"/>
          <w:szCs w:val="24"/>
        </w:rPr>
        <w:t>каких</w:t>
      </w:r>
      <w:proofErr w:type="gramEnd"/>
      <w:r w:rsidRPr="00CB1743">
        <w:rPr>
          <w:sz w:val="24"/>
          <w:szCs w:val="24"/>
        </w:rPr>
        <w:t xml:space="preserve"> докуме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тах содержится КТ;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определить процедуры </w:t>
      </w:r>
      <w:r>
        <w:rPr>
          <w:sz w:val="24"/>
          <w:szCs w:val="24"/>
        </w:rPr>
        <w:t xml:space="preserve">снятия грифа КТ с </w:t>
      </w:r>
      <w:r w:rsidRPr="00CB1743">
        <w:rPr>
          <w:sz w:val="24"/>
          <w:szCs w:val="24"/>
        </w:rPr>
        <w:t>документов;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>
        <w:rPr>
          <w:sz w:val="24"/>
          <w:szCs w:val="24"/>
        </w:rPr>
        <w:t>определить периодичность пересмотра перечня информации, относимой к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закон разработан под </w:t>
      </w:r>
      <w:proofErr w:type="gramStart"/>
      <w:r w:rsidRPr="00CB1743">
        <w:rPr>
          <w:sz w:val="24"/>
          <w:szCs w:val="24"/>
        </w:rPr>
        <w:t>КТ, зафиксированную на бума</w:t>
      </w:r>
      <w:r>
        <w:rPr>
          <w:sz w:val="24"/>
          <w:szCs w:val="24"/>
        </w:rPr>
        <w:t>жном носителе</w:t>
      </w:r>
      <w:r w:rsidRPr="00CB1743">
        <w:rPr>
          <w:sz w:val="24"/>
          <w:szCs w:val="24"/>
        </w:rPr>
        <w:t xml:space="preserve"> и сложно реализуется</w:t>
      </w:r>
      <w:proofErr w:type="gramEnd"/>
      <w:r w:rsidRPr="00CB1743">
        <w:rPr>
          <w:sz w:val="24"/>
          <w:szCs w:val="24"/>
        </w:rPr>
        <w:t xml:space="preserve"> под КТ, з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фиксированную на электронных носителях информации</w:t>
      </w:r>
    </w:p>
    <w:p w:rsidR="00401CEF" w:rsidRPr="00CB1743" w:rsidRDefault="00401CEF" w:rsidP="00401CEF">
      <w:pPr>
        <w:pStyle w:val="a4"/>
        <w:tabs>
          <w:tab w:val="center" w:pos="7230"/>
          <w:tab w:val="decimal" w:pos="7513"/>
        </w:tabs>
        <w:ind w:right="51"/>
        <w:rPr>
          <w:sz w:val="24"/>
          <w:szCs w:val="24"/>
        </w:rPr>
      </w:pPr>
    </w:p>
    <w:p w:rsidR="00401CEF" w:rsidRPr="00CB1743" w:rsidRDefault="00401CEF" w:rsidP="00401CEF">
      <w:pPr>
        <w:pStyle w:val="a4"/>
        <w:tabs>
          <w:tab w:val="center" w:pos="7230"/>
          <w:tab w:val="decimal" w:pos="7513"/>
        </w:tabs>
        <w:ind w:right="51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 xml:space="preserve">Что желательно сделать помимо требований, установленных </w:t>
      </w:r>
      <w:r>
        <w:rPr>
          <w:i/>
          <w:sz w:val="24"/>
          <w:szCs w:val="24"/>
        </w:rPr>
        <w:t>з</w:t>
      </w:r>
      <w:r w:rsidRPr="00CB1743">
        <w:rPr>
          <w:i/>
          <w:sz w:val="24"/>
          <w:szCs w:val="24"/>
        </w:rPr>
        <w:t>аконом</w:t>
      </w:r>
      <w:r>
        <w:rPr>
          <w:i/>
          <w:sz w:val="24"/>
          <w:szCs w:val="24"/>
        </w:rPr>
        <w:t xml:space="preserve"> «О коммерческой та</w:t>
      </w:r>
      <w:r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 xml:space="preserve">не» 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применять организационные способы защиты информации (например, оптимизировать инфо</w:t>
      </w:r>
      <w:r w:rsidRPr="00CB1743">
        <w:rPr>
          <w:sz w:val="24"/>
          <w:szCs w:val="24"/>
        </w:rPr>
        <w:t>р</w:t>
      </w:r>
      <w:r w:rsidRPr="00CB1743">
        <w:rPr>
          <w:sz w:val="24"/>
          <w:szCs w:val="24"/>
        </w:rPr>
        <w:t xml:space="preserve">мационные потоки, разбить КТ на части, хранить КТ на </w:t>
      </w:r>
      <w:r>
        <w:rPr>
          <w:sz w:val="24"/>
          <w:szCs w:val="24"/>
        </w:rPr>
        <w:t>внешних носителях информации</w:t>
      </w:r>
      <w:r w:rsidRPr="00CB1743">
        <w:rPr>
          <w:sz w:val="24"/>
          <w:szCs w:val="24"/>
        </w:rPr>
        <w:t xml:space="preserve"> и обрабатывать на л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кальных компьютерах);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предусмотреть ситуации с разглашением информации, составляющую КТ в кодексах этики и корпоративного поведения;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оценить надежность работников (их мотивацию), допущенных к работе с информацией,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ляющей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определить процедуры выноса документов с грифом КТ с территории предприятия и удале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ный доступ к документам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определить технические и </w:t>
      </w:r>
      <w:proofErr w:type="gramStart"/>
      <w:r w:rsidRPr="00CB1743">
        <w:rPr>
          <w:sz w:val="24"/>
          <w:szCs w:val="24"/>
        </w:rPr>
        <w:t>ИТ</w:t>
      </w:r>
      <w:proofErr w:type="gramEnd"/>
      <w:r w:rsidRPr="00CB1743">
        <w:rPr>
          <w:sz w:val="24"/>
          <w:szCs w:val="24"/>
        </w:rPr>
        <w:t xml:space="preserve"> мероприятия по защите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использовать систему шифрования и </w:t>
      </w:r>
      <w:r w:rsidRPr="00CB1743">
        <w:rPr>
          <w:sz w:val="24"/>
          <w:szCs w:val="24"/>
          <w:lang w:val="en-US"/>
        </w:rPr>
        <w:t>DLP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определить процедуры проведения внутренних расследований по фактам разглашения КТ или нарушения режима КТ;</w:t>
      </w:r>
    </w:p>
    <w:p w:rsidR="00401CEF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определить процедуры передачи КТ гос</w:t>
      </w:r>
      <w:r>
        <w:rPr>
          <w:sz w:val="24"/>
          <w:szCs w:val="24"/>
        </w:rPr>
        <w:t>ударственным органам;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>
        <w:rPr>
          <w:sz w:val="24"/>
          <w:szCs w:val="24"/>
        </w:rPr>
        <w:t>определить процедуры оценки конфиденциальности информации, передаваемой в</w:t>
      </w:r>
      <w:r w:rsidRPr="00CB1743">
        <w:rPr>
          <w:sz w:val="24"/>
          <w:szCs w:val="24"/>
        </w:rPr>
        <w:t xml:space="preserve"> СМИ, </w:t>
      </w:r>
      <w:r>
        <w:rPr>
          <w:sz w:val="24"/>
          <w:szCs w:val="24"/>
        </w:rPr>
        <w:t xml:space="preserve">контрагентам и размещаемой в 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тернет</w:t>
      </w:r>
      <w:r>
        <w:rPr>
          <w:sz w:val="24"/>
          <w:szCs w:val="24"/>
        </w:rPr>
        <w:t>е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создать подробную нормативную базу, определяющую правила работы с информацией, соста</w:t>
      </w:r>
      <w:r w:rsidRPr="00CB1743">
        <w:rPr>
          <w:sz w:val="24"/>
          <w:szCs w:val="24"/>
        </w:rPr>
        <w:t>в</w:t>
      </w:r>
      <w:r w:rsidRPr="00CB1743">
        <w:rPr>
          <w:sz w:val="24"/>
          <w:szCs w:val="24"/>
        </w:rPr>
        <w:t>ляющей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создать пропускной режим на предприятии;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защитить помещения, в которых будут обрабатываться КТ</w:t>
      </w:r>
      <w:r>
        <w:rPr>
          <w:sz w:val="24"/>
          <w:szCs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распределить зоны компетенции между подразделениями по режиму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установить системы видеонаблюдения в помещениях, </w:t>
      </w:r>
      <w:r>
        <w:rPr>
          <w:sz w:val="24"/>
          <w:szCs w:val="24"/>
        </w:rPr>
        <w:t xml:space="preserve">в которых </w:t>
      </w:r>
      <w:r w:rsidRPr="00CB1743">
        <w:rPr>
          <w:sz w:val="24"/>
          <w:szCs w:val="24"/>
        </w:rPr>
        <w:t>обрабатыва</w:t>
      </w:r>
      <w:r>
        <w:rPr>
          <w:sz w:val="24"/>
          <w:szCs w:val="24"/>
        </w:rPr>
        <w:t>ется</w:t>
      </w:r>
      <w:r w:rsidRPr="00CB1743">
        <w:rPr>
          <w:sz w:val="24"/>
          <w:szCs w:val="24"/>
        </w:rPr>
        <w:t xml:space="preserve"> КТ;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 xml:space="preserve">- </w:t>
      </w:r>
      <w:r w:rsidRPr="00CB1743">
        <w:rPr>
          <w:sz w:val="24"/>
          <w:szCs w:val="24"/>
        </w:rPr>
        <w:t xml:space="preserve">как будет осуществляться </w:t>
      </w:r>
      <w:proofErr w:type="gramStart"/>
      <w:r w:rsidRPr="00CB1743">
        <w:rPr>
          <w:sz w:val="24"/>
          <w:szCs w:val="24"/>
        </w:rPr>
        <w:t>ко</w:t>
      </w:r>
      <w:r>
        <w:rPr>
          <w:sz w:val="24"/>
          <w:szCs w:val="24"/>
        </w:rPr>
        <w:t>нтроль за</w:t>
      </w:r>
      <w:proofErr w:type="gramEnd"/>
      <w:r>
        <w:rPr>
          <w:sz w:val="24"/>
          <w:szCs w:val="24"/>
        </w:rPr>
        <w:t xml:space="preserve"> соблюдением режима КТ</w:t>
      </w:r>
    </w:p>
    <w:p w:rsidR="00401CEF" w:rsidRPr="00450C8F" w:rsidRDefault="00401CEF" w:rsidP="00401CEF">
      <w:pPr>
        <w:pStyle w:val="a6"/>
        <w:numPr>
          <w:ilvl w:val="12"/>
          <w:numId w:val="0"/>
        </w:numPr>
        <w:tabs>
          <w:tab w:val="decimal" w:pos="7513"/>
        </w:tabs>
        <w:spacing w:before="120"/>
        <w:ind w:right="51"/>
        <w:rPr>
          <w:i/>
          <w:sz w:val="24"/>
          <w:lang w:val="ru-RU"/>
        </w:rPr>
      </w:pPr>
      <w:r w:rsidRPr="00450C8F">
        <w:rPr>
          <w:i/>
          <w:sz w:val="24"/>
          <w:lang w:val="ru-RU"/>
        </w:rPr>
        <w:t xml:space="preserve">Гражданский кодекс Российской Федерации </w:t>
      </w:r>
    </w:p>
    <w:p w:rsidR="00401CEF" w:rsidRPr="00CB1743" w:rsidRDefault="00401CEF" w:rsidP="00401CEF">
      <w:pPr>
        <w:autoSpaceDE w:val="0"/>
        <w:autoSpaceDN w:val="0"/>
        <w:adjustRightInd w:val="0"/>
        <w:spacing w:before="120"/>
        <w:ind w:firstLine="539"/>
        <w:jc w:val="both"/>
        <w:outlineLvl w:val="2"/>
        <w:rPr>
          <w:sz w:val="24"/>
          <w:szCs w:val="24"/>
        </w:rPr>
      </w:pPr>
      <w:proofErr w:type="gramStart"/>
      <w:r w:rsidRPr="00CB1743">
        <w:rPr>
          <w:sz w:val="24"/>
          <w:szCs w:val="24"/>
        </w:rPr>
        <w:t xml:space="preserve">Статья 1465 ГК РФ определяет, что </w:t>
      </w:r>
      <w:r>
        <w:rPr>
          <w:sz w:val="24"/>
          <w:szCs w:val="24"/>
        </w:rPr>
        <w:t>с</w:t>
      </w:r>
      <w:r w:rsidRPr="00CB1743">
        <w:rPr>
          <w:sz w:val="24"/>
          <w:szCs w:val="24"/>
        </w:rPr>
        <w:t>екретом производства (ноу-хау) признаются сведения л</w:t>
      </w:r>
      <w:r w:rsidRPr="00CB1743">
        <w:rPr>
          <w:sz w:val="24"/>
          <w:szCs w:val="24"/>
        </w:rPr>
        <w:t>ю</w:t>
      </w:r>
      <w:r w:rsidRPr="00CB1743">
        <w:rPr>
          <w:sz w:val="24"/>
          <w:szCs w:val="24"/>
        </w:rPr>
        <w:t>бого характера (производственные, технические, экономические, организационные и другие) о р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зультатах интеллектуальной деятельности в научно-технической сфере и о способах осущест</w:t>
      </w:r>
      <w:r w:rsidRPr="00CB1743">
        <w:rPr>
          <w:sz w:val="24"/>
          <w:szCs w:val="24"/>
        </w:rPr>
        <w:t>в</w:t>
      </w:r>
      <w:r w:rsidRPr="00CB1743">
        <w:rPr>
          <w:sz w:val="24"/>
          <w:szCs w:val="24"/>
        </w:rPr>
        <w:t>ления профессиональной деятельности, имеющие действительную или потенциальную коммерческую це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ность вследствие неизвестности их третьим лицам, если к таким сведениям у третьих лиц нет св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бодного доступа на законном основании и обладатель таких сведений</w:t>
      </w:r>
      <w:proofErr w:type="gramEnd"/>
      <w:r w:rsidRPr="00CB1743">
        <w:rPr>
          <w:sz w:val="24"/>
          <w:szCs w:val="24"/>
        </w:rPr>
        <w:t xml:space="preserve"> принимает р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 xml:space="preserve">зумные меры для соблюдения их конфиденциальности, </w:t>
      </w:r>
      <w:r w:rsidRPr="00CB1743">
        <w:rPr>
          <w:sz w:val="24"/>
          <w:szCs w:val="24"/>
          <w:u w:val="single"/>
        </w:rPr>
        <w:t>в том числе путем введения режима ко</w:t>
      </w:r>
      <w:r w:rsidRPr="00CB1743">
        <w:rPr>
          <w:sz w:val="24"/>
          <w:szCs w:val="24"/>
          <w:u w:val="single"/>
        </w:rPr>
        <w:t>м</w:t>
      </w:r>
      <w:r w:rsidRPr="00CB1743">
        <w:rPr>
          <w:sz w:val="24"/>
          <w:szCs w:val="24"/>
          <w:u w:val="single"/>
        </w:rPr>
        <w:t>мерческой тайны</w:t>
      </w:r>
      <w:r w:rsidRPr="00CB1743">
        <w:rPr>
          <w:sz w:val="24"/>
          <w:szCs w:val="24"/>
        </w:rPr>
        <w:t>.</w:t>
      </w:r>
    </w:p>
    <w:p w:rsidR="00401CEF" w:rsidRPr="00CB1743" w:rsidRDefault="00401CEF" w:rsidP="00401CEF">
      <w:pPr>
        <w:autoSpaceDE w:val="0"/>
        <w:autoSpaceDN w:val="0"/>
        <w:adjustRightInd w:val="0"/>
        <w:spacing w:before="120"/>
        <w:jc w:val="both"/>
        <w:outlineLvl w:val="2"/>
        <w:rPr>
          <w:sz w:val="24"/>
          <w:szCs w:val="24"/>
        </w:rPr>
      </w:pPr>
      <w:r w:rsidRPr="00CB1743">
        <w:rPr>
          <w:sz w:val="24"/>
          <w:szCs w:val="24"/>
        </w:rPr>
        <w:t>Законные способы получения КТ: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на основании лицензионного договора или договора об отчуждении исключительного права (ст.1468 и 1469 ГК РФ);</w:t>
      </w:r>
    </w:p>
    <w:p w:rsidR="00401CEF" w:rsidRPr="00CB1743" w:rsidRDefault="00401CEF" w:rsidP="00384693">
      <w:pPr>
        <w:pStyle w:val="a4"/>
        <w:numPr>
          <w:ilvl w:val="0"/>
          <w:numId w:val="38"/>
        </w:numPr>
        <w:tabs>
          <w:tab w:val="clear" w:pos="218"/>
          <w:tab w:val="num" w:pos="360"/>
          <w:tab w:val="center" w:pos="7230"/>
          <w:tab w:val="decimal" w:pos="7513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</w:rPr>
        <w:t>полученной организацией добросовестным и независимым путем (ст. 1466 ГК РФ)</w:t>
      </w:r>
    </w:p>
    <w:p w:rsidR="00401CEF" w:rsidRPr="00450C8F" w:rsidRDefault="00401CEF" w:rsidP="00401CEF">
      <w:pPr>
        <w:autoSpaceDE w:val="0"/>
        <w:autoSpaceDN w:val="0"/>
        <w:adjustRightInd w:val="0"/>
        <w:spacing w:before="120"/>
        <w:jc w:val="both"/>
        <w:outlineLvl w:val="2"/>
        <w:rPr>
          <w:i/>
          <w:sz w:val="24"/>
          <w:szCs w:val="24"/>
        </w:rPr>
      </w:pPr>
      <w:r w:rsidRPr="00450C8F">
        <w:rPr>
          <w:i/>
          <w:sz w:val="24"/>
          <w:szCs w:val="24"/>
        </w:rPr>
        <w:t>Трудовой кодекс Российской Федерации (статья 57)</w:t>
      </w:r>
    </w:p>
    <w:p w:rsidR="00401CEF" w:rsidRPr="00CB1743" w:rsidRDefault="00401CEF" w:rsidP="00401CEF">
      <w:pPr>
        <w:pStyle w:val="3"/>
        <w:spacing w:before="120"/>
        <w:ind w:firstLine="567"/>
        <w:rPr>
          <w:rFonts w:ascii="Times New Roman" w:hAnsi="Times New Roman"/>
          <w:sz w:val="24"/>
          <w:u w:val="none"/>
        </w:rPr>
      </w:pPr>
      <w:r w:rsidRPr="00CB1743">
        <w:rPr>
          <w:rFonts w:ascii="Times New Roman" w:hAnsi="Times New Roman"/>
          <w:sz w:val="24"/>
          <w:u w:val="none"/>
        </w:rPr>
        <w:t>В статье 57 ТК определено, что в трудовом договоре могут предусматриваться условия о нера</w:t>
      </w:r>
      <w:r w:rsidRPr="00CB1743">
        <w:rPr>
          <w:rFonts w:ascii="Times New Roman" w:hAnsi="Times New Roman"/>
          <w:sz w:val="24"/>
          <w:u w:val="none"/>
        </w:rPr>
        <w:t>з</w:t>
      </w:r>
      <w:r w:rsidRPr="00CB1743">
        <w:rPr>
          <w:rFonts w:ascii="Times New Roman" w:hAnsi="Times New Roman"/>
          <w:sz w:val="24"/>
          <w:u w:val="none"/>
        </w:rPr>
        <w:t>глашении охраняемой законом тайны - государственной, служебной, коммерч</w:t>
      </w:r>
      <w:r w:rsidRPr="00CB1743">
        <w:rPr>
          <w:rFonts w:ascii="Times New Roman" w:hAnsi="Times New Roman"/>
          <w:sz w:val="24"/>
          <w:u w:val="none"/>
        </w:rPr>
        <w:t>е</w:t>
      </w:r>
      <w:r w:rsidRPr="00CB1743">
        <w:rPr>
          <w:rFonts w:ascii="Times New Roman" w:hAnsi="Times New Roman"/>
          <w:sz w:val="24"/>
          <w:u w:val="none"/>
        </w:rPr>
        <w:t>ской и иной.</w:t>
      </w:r>
    </w:p>
    <w:p w:rsidR="00401CEF" w:rsidRPr="00CB1743" w:rsidRDefault="00401CEF" w:rsidP="00401C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proofErr w:type="gramStart"/>
      <w:r w:rsidRPr="00CB1743">
        <w:rPr>
          <w:snapToGrid w:val="0"/>
          <w:sz w:val="24"/>
          <w:szCs w:val="24"/>
        </w:rPr>
        <w:t>Необходимо помнить, что по законодательству РФ</w:t>
      </w:r>
      <w:r w:rsidRPr="00CB1743">
        <w:rPr>
          <w:i/>
          <w:snapToGrid w:val="0"/>
          <w:sz w:val="24"/>
          <w:szCs w:val="24"/>
        </w:rPr>
        <w:t xml:space="preserve"> </w:t>
      </w:r>
      <w:r w:rsidRPr="00CB1743">
        <w:rPr>
          <w:snapToGrid w:val="0"/>
          <w:sz w:val="24"/>
          <w:szCs w:val="24"/>
        </w:rPr>
        <w:t>установлены специальные случаи прекр</w:t>
      </w:r>
      <w:r w:rsidRPr="00CB1743">
        <w:rPr>
          <w:snapToGrid w:val="0"/>
          <w:sz w:val="24"/>
          <w:szCs w:val="24"/>
        </w:rPr>
        <w:t>а</w:t>
      </w:r>
      <w:r w:rsidRPr="00CB1743">
        <w:rPr>
          <w:snapToGrid w:val="0"/>
          <w:sz w:val="24"/>
          <w:szCs w:val="24"/>
        </w:rPr>
        <w:t>щения права на КТ, например, с момента принятия арбитражным судом решения о признании дол</w:t>
      </w:r>
      <w:r w:rsidRPr="00CB1743">
        <w:rPr>
          <w:snapToGrid w:val="0"/>
          <w:sz w:val="24"/>
          <w:szCs w:val="24"/>
        </w:rPr>
        <w:t>ж</w:t>
      </w:r>
      <w:r w:rsidRPr="00CB1743">
        <w:rPr>
          <w:snapToGrid w:val="0"/>
          <w:sz w:val="24"/>
          <w:szCs w:val="24"/>
        </w:rPr>
        <w:t>ника банкротом  сведения о финансовом состоянии должника прекращают относиться к к</w:t>
      </w:r>
      <w:r w:rsidRPr="00CB1743">
        <w:rPr>
          <w:snapToGrid w:val="0"/>
          <w:sz w:val="24"/>
          <w:szCs w:val="24"/>
        </w:rPr>
        <w:t>а</w:t>
      </w:r>
      <w:r w:rsidRPr="00CB1743">
        <w:rPr>
          <w:snapToGrid w:val="0"/>
          <w:sz w:val="24"/>
          <w:szCs w:val="24"/>
        </w:rPr>
        <w:t xml:space="preserve">тегории сведений, носящих конфиденциальный характер либо являющихся КТ (ФЗ "О несостоятельности (банкротстве)"), </w:t>
      </w:r>
      <w:r w:rsidRPr="00CB1743">
        <w:rPr>
          <w:sz w:val="24"/>
          <w:szCs w:val="24"/>
        </w:rPr>
        <w:t>с момента вынесения арбитражным судом решения о ликвидации кредитной орган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зации сведения о финансовом состоянии кредитной организации</w:t>
      </w:r>
      <w:proofErr w:type="gramEnd"/>
      <w:r w:rsidRPr="00CB1743">
        <w:rPr>
          <w:sz w:val="24"/>
          <w:szCs w:val="24"/>
        </w:rPr>
        <w:t xml:space="preserve"> перестают быть отнесенными к к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тегории сведений, носящих конфиденциальный характер либо являющихся КТ (ФЗ «О банках и банковской деятельн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сти»).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/>
        <w:jc w:val="left"/>
        <w:rPr>
          <w:i/>
          <w:sz w:val="24"/>
        </w:rPr>
      </w:pPr>
      <w:r w:rsidRPr="00CB1743">
        <w:rPr>
          <w:i/>
          <w:sz w:val="24"/>
        </w:rPr>
        <w:t>Признаки и особенности коммерческой тайны:</w:t>
      </w:r>
    </w:p>
    <w:p w:rsidR="00401CEF" w:rsidRPr="00CB1743" w:rsidRDefault="00401CEF" w:rsidP="00384693">
      <w:pPr>
        <w:pStyle w:val="a4"/>
        <w:numPr>
          <w:ilvl w:val="0"/>
          <w:numId w:val="39"/>
        </w:numPr>
        <w:tabs>
          <w:tab w:val="clear" w:pos="218"/>
          <w:tab w:val="num" w:pos="360"/>
          <w:tab w:val="center" w:pos="709"/>
          <w:tab w:val="decimal" w:pos="7513"/>
        </w:tabs>
        <w:spacing w:before="120"/>
        <w:ind w:left="360" w:right="51"/>
        <w:rPr>
          <w:sz w:val="24"/>
        </w:rPr>
      </w:pPr>
      <w:r w:rsidRPr="00CB1743">
        <w:rPr>
          <w:sz w:val="24"/>
        </w:rPr>
        <w:t>коммерческая ценность;</w:t>
      </w:r>
    </w:p>
    <w:p w:rsidR="00401CEF" w:rsidRPr="00CB1743" w:rsidRDefault="00401CEF" w:rsidP="00384693">
      <w:pPr>
        <w:pStyle w:val="a4"/>
        <w:numPr>
          <w:ilvl w:val="0"/>
          <w:numId w:val="39"/>
        </w:numPr>
        <w:tabs>
          <w:tab w:val="clear" w:pos="218"/>
          <w:tab w:val="num" w:pos="360"/>
          <w:tab w:val="center" w:pos="709"/>
          <w:tab w:val="decimal" w:pos="7513"/>
        </w:tabs>
        <w:ind w:left="360" w:right="49"/>
        <w:rPr>
          <w:sz w:val="24"/>
        </w:rPr>
      </w:pPr>
      <w:r w:rsidRPr="00CB1743">
        <w:rPr>
          <w:sz w:val="24"/>
        </w:rPr>
        <w:t>недоступность;</w:t>
      </w:r>
    </w:p>
    <w:p w:rsidR="00401CEF" w:rsidRPr="00CB1743" w:rsidRDefault="00401CEF" w:rsidP="00384693">
      <w:pPr>
        <w:pStyle w:val="a4"/>
        <w:numPr>
          <w:ilvl w:val="0"/>
          <w:numId w:val="39"/>
        </w:numPr>
        <w:tabs>
          <w:tab w:val="clear" w:pos="218"/>
          <w:tab w:val="num" w:pos="360"/>
          <w:tab w:val="center" w:pos="709"/>
          <w:tab w:val="decimal" w:pos="7513"/>
        </w:tabs>
        <w:ind w:left="360" w:right="49"/>
        <w:rPr>
          <w:sz w:val="24"/>
        </w:rPr>
      </w:pPr>
      <w:proofErr w:type="spellStart"/>
      <w:r w:rsidRPr="00CB1743">
        <w:rPr>
          <w:sz w:val="24"/>
        </w:rPr>
        <w:lastRenderedPageBreak/>
        <w:t>охраняемость</w:t>
      </w:r>
      <w:proofErr w:type="spellEnd"/>
      <w:r w:rsidRPr="00CB1743">
        <w:rPr>
          <w:sz w:val="24"/>
        </w:rPr>
        <w:t xml:space="preserve">; </w:t>
      </w:r>
    </w:p>
    <w:p w:rsidR="00401CEF" w:rsidRPr="00CB1743" w:rsidRDefault="00401CEF" w:rsidP="00384693">
      <w:pPr>
        <w:pStyle w:val="a4"/>
        <w:numPr>
          <w:ilvl w:val="0"/>
          <w:numId w:val="40"/>
        </w:numPr>
        <w:tabs>
          <w:tab w:val="clear" w:pos="218"/>
          <w:tab w:val="num" w:pos="360"/>
          <w:tab w:val="center" w:pos="709"/>
          <w:tab w:val="decimal" w:pos="7513"/>
        </w:tabs>
        <w:ind w:left="360" w:right="49"/>
        <w:jc w:val="left"/>
        <w:rPr>
          <w:sz w:val="24"/>
        </w:rPr>
      </w:pPr>
      <w:r w:rsidRPr="00CB1743">
        <w:rPr>
          <w:sz w:val="24"/>
        </w:rPr>
        <w:t xml:space="preserve">не требует </w:t>
      </w:r>
      <w:r>
        <w:rPr>
          <w:sz w:val="24"/>
        </w:rPr>
        <w:t>государственной регистрации права</w:t>
      </w:r>
      <w:r w:rsidRPr="00CB1743">
        <w:rPr>
          <w:sz w:val="24"/>
        </w:rPr>
        <w:t>;</w:t>
      </w:r>
    </w:p>
    <w:p w:rsidR="00401CEF" w:rsidRPr="00CB1743" w:rsidRDefault="00401CEF" w:rsidP="00384693">
      <w:pPr>
        <w:pStyle w:val="a4"/>
        <w:numPr>
          <w:ilvl w:val="0"/>
          <w:numId w:val="40"/>
        </w:numPr>
        <w:tabs>
          <w:tab w:val="clear" w:pos="218"/>
          <w:tab w:val="num" w:pos="360"/>
          <w:tab w:val="center" w:pos="709"/>
          <w:tab w:val="decimal" w:pos="7513"/>
        </w:tabs>
        <w:ind w:left="360" w:right="49"/>
        <w:rPr>
          <w:sz w:val="24"/>
        </w:rPr>
      </w:pPr>
      <w:r w:rsidRPr="00CB1743">
        <w:rPr>
          <w:sz w:val="24"/>
        </w:rPr>
        <w:t>срок</w:t>
      </w:r>
      <w:r>
        <w:rPr>
          <w:sz w:val="24"/>
        </w:rPr>
        <w:t xml:space="preserve"> конфиденциальности определяется владельцем</w:t>
      </w:r>
    </w:p>
    <w:p w:rsidR="00401CEF" w:rsidRPr="00CB1743" w:rsidRDefault="00401CEF" w:rsidP="00401CEF">
      <w:pPr>
        <w:spacing w:before="120"/>
        <w:rPr>
          <w:i/>
          <w:sz w:val="24"/>
          <w:szCs w:val="24"/>
        </w:rPr>
      </w:pPr>
      <w:r w:rsidRPr="00CB1743">
        <w:rPr>
          <w:i/>
          <w:sz w:val="24"/>
          <w:szCs w:val="24"/>
        </w:rPr>
        <w:t xml:space="preserve">Методы определения КТ </w:t>
      </w:r>
      <w:r>
        <w:rPr>
          <w:i/>
          <w:sz w:val="24"/>
          <w:szCs w:val="24"/>
        </w:rPr>
        <w:t>на предприятии</w:t>
      </w:r>
      <w:r w:rsidRPr="00CB1743">
        <w:rPr>
          <w:i/>
          <w:sz w:val="24"/>
          <w:szCs w:val="24"/>
        </w:rPr>
        <w:t>:</w:t>
      </w:r>
    </w:p>
    <w:p w:rsidR="00401CEF" w:rsidRPr="00CB1743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CB1743">
        <w:rPr>
          <w:bCs/>
          <w:i/>
          <w:sz w:val="24"/>
          <w:szCs w:val="24"/>
        </w:rPr>
        <w:t xml:space="preserve">тотальный - </w:t>
      </w:r>
      <w:r w:rsidRPr="00CB1743">
        <w:rPr>
          <w:bCs/>
          <w:sz w:val="24"/>
          <w:szCs w:val="24"/>
        </w:rPr>
        <w:t>с</w:t>
      </w:r>
      <w:r w:rsidRPr="00CB1743">
        <w:rPr>
          <w:sz w:val="24"/>
          <w:szCs w:val="24"/>
        </w:rPr>
        <w:t xml:space="preserve">ущность этого метода заключается в том, что КТ </w:t>
      </w:r>
      <w:r>
        <w:rPr>
          <w:sz w:val="24"/>
          <w:szCs w:val="24"/>
        </w:rPr>
        <w:t>на предприятии</w:t>
      </w:r>
      <w:r w:rsidRPr="00CB1743">
        <w:rPr>
          <w:sz w:val="24"/>
          <w:szCs w:val="24"/>
        </w:rPr>
        <w:t xml:space="preserve"> признается все, за исключением информации, которая не может являться КТ по </w:t>
      </w:r>
      <w:r>
        <w:rPr>
          <w:sz w:val="24"/>
          <w:szCs w:val="24"/>
        </w:rPr>
        <w:t>закону</w:t>
      </w:r>
      <w:r w:rsidRPr="00CB1743">
        <w:rPr>
          <w:sz w:val="24"/>
          <w:szCs w:val="24"/>
        </w:rPr>
        <w:t>.</w:t>
      </w:r>
      <w:proofErr w:type="gramEnd"/>
      <w:r w:rsidRPr="00CB1743">
        <w:rPr>
          <w:sz w:val="24"/>
          <w:szCs w:val="24"/>
        </w:rPr>
        <w:t xml:space="preserve"> Этот способ на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 xml:space="preserve">более прост и наименее эффективен, так как реализация мер по защите КТ, определенной таким способом, будет затруднительна и мешать </w:t>
      </w:r>
      <w:r>
        <w:rPr>
          <w:sz w:val="24"/>
          <w:szCs w:val="24"/>
        </w:rPr>
        <w:t>бизнес процессам</w:t>
      </w:r>
      <w:r w:rsidRPr="00CB1743"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bCs/>
          <w:i/>
          <w:sz w:val="24"/>
          <w:szCs w:val="24"/>
        </w:rPr>
        <w:t>плагиаторский</w:t>
      </w:r>
      <w:r w:rsidRPr="00CB1743">
        <w:rPr>
          <w:sz w:val="24"/>
          <w:szCs w:val="24"/>
        </w:rPr>
        <w:t xml:space="preserve"> - данный метод основан на том, что необходимо выяснить, какую именно инфо</w:t>
      </w:r>
      <w:r w:rsidRPr="00CB1743">
        <w:rPr>
          <w:sz w:val="24"/>
          <w:szCs w:val="24"/>
        </w:rPr>
        <w:t>р</w:t>
      </w:r>
      <w:r w:rsidRPr="00CB1743">
        <w:rPr>
          <w:sz w:val="24"/>
          <w:szCs w:val="24"/>
        </w:rPr>
        <w:t>мацию аналогичные профильные компании считают КТ и поступить так же. Претв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рение данного способа в жизнь</w:t>
      </w:r>
      <w:r>
        <w:rPr>
          <w:sz w:val="24"/>
          <w:szCs w:val="24"/>
        </w:rPr>
        <w:t>,</w:t>
      </w:r>
      <w:r w:rsidRPr="00CB1743">
        <w:rPr>
          <w:sz w:val="24"/>
          <w:szCs w:val="24"/>
        </w:rPr>
        <w:t xml:space="preserve"> как правило</w:t>
      </w:r>
      <w:r>
        <w:rPr>
          <w:sz w:val="24"/>
          <w:szCs w:val="24"/>
        </w:rPr>
        <w:t>,</w:t>
      </w:r>
      <w:r w:rsidRPr="00CB1743">
        <w:rPr>
          <w:sz w:val="24"/>
          <w:szCs w:val="24"/>
        </w:rPr>
        <w:t xml:space="preserve"> затрудняется тем, что при определении КТ очень мало универсальных положений, которые подходят абсолю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>но всем;</w:t>
      </w:r>
    </w:p>
    <w:p w:rsidR="00401CEF" w:rsidRPr="00CB1743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CB1743">
        <w:rPr>
          <w:bCs/>
          <w:i/>
          <w:sz w:val="24"/>
          <w:szCs w:val="24"/>
        </w:rPr>
        <w:t>аналитический</w:t>
      </w:r>
      <w:r w:rsidRPr="00CB1743">
        <w:rPr>
          <w:bCs/>
          <w:sz w:val="24"/>
          <w:szCs w:val="24"/>
        </w:rPr>
        <w:t xml:space="preserve"> - </w:t>
      </w:r>
      <w:r w:rsidRPr="00CB1743">
        <w:rPr>
          <w:sz w:val="24"/>
          <w:szCs w:val="24"/>
        </w:rPr>
        <w:t>анализ, какая именно информация могла бы заинтересовать конкурентов или недоброжелателей и разгл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 xml:space="preserve">шение какой информации принесет </w:t>
      </w:r>
      <w:r>
        <w:rPr>
          <w:sz w:val="24"/>
          <w:szCs w:val="24"/>
        </w:rPr>
        <w:t>предприятию</w:t>
      </w:r>
      <w:r w:rsidRPr="00CB1743">
        <w:rPr>
          <w:sz w:val="24"/>
          <w:szCs w:val="24"/>
        </w:rPr>
        <w:t xml:space="preserve"> убытки;</w:t>
      </w:r>
    </w:p>
    <w:p w:rsidR="00401CEF" w:rsidRPr="00CB1743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proofErr w:type="gramStart"/>
      <w:r w:rsidRPr="00CB1743">
        <w:rPr>
          <w:bCs/>
          <w:i/>
          <w:sz w:val="24"/>
          <w:szCs w:val="24"/>
        </w:rPr>
        <w:t>экспертный</w:t>
      </w:r>
      <w:proofErr w:type="gramEnd"/>
      <w:r w:rsidRPr="00CB1743">
        <w:rPr>
          <w:bCs/>
          <w:i/>
          <w:sz w:val="24"/>
          <w:szCs w:val="24"/>
        </w:rPr>
        <w:t xml:space="preserve"> </w:t>
      </w:r>
      <w:r w:rsidRPr="00CB1743">
        <w:rPr>
          <w:bCs/>
          <w:sz w:val="24"/>
          <w:szCs w:val="24"/>
        </w:rPr>
        <w:t>– приглашение независимых экспертов. Наиболее эффективный, но и самый дорог</w:t>
      </w:r>
      <w:r w:rsidRPr="00CB1743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стоящий метод</w:t>
      </w:r>
    </w:p>
    <w:p w:rsidR="00401CEF" w:rsidRPr="00DC7F72" w:rsidRDefault="00401CEF" w:rsidP="00401CEF">
      <w:pPr>
        <w:pStyle w:val="a4"/>
        <w:tabs>
          <w:tab w:val="left" w:pos="360"/>
          <w:tab w:val="left" w:pos="862"/>
          <w:tab w:val="center" w:pos="993"/>
          <w:tab w:val="decimal" w:pos="7513"/>
          <w:tab w:val="left" w:pos="7797"/>
        </w:tabs>
        <w:spacing w:before="120"/>
        <w:ind w:right="51"/>
        <w:rPr>
          <w:i/>
          <w:sz w:val="24"/>
          <w:u w:val="single"/>
        </w:rPr>
      </w:pPr>
      <w:r w:rsidRPr="00DC7F72">
        <w:rPr>
          <w:i/>
          <w:sz w:val="24"/>
          <w:u w:val="single"/>
        </w:rPr>
        <w:t>Ответственность за разглашение КТ</w:t>
      </w:r>
    </w:p>
    <w:p w:rsidR="00401CEF" w:rsidRDefault="00401CEF" w:rsidP="00401CEF">
      <w:pPr>
        <w:pStyle w:val="a4"/>
        <w:numPr>
          <w:ilvl w:val="12"/>
          <w:numId w:val="0"/>
        </w:numPr>
        <w:tabs>
          <w:tab w:val="left" w:pos="142"/>
          <w:tab w:val="left" w:pos="360"/>
          <w:tab w:val="center" w:pos="7230"/>
          <w:tab w:val="decimal" w:pos="7513"/>
          <w:tab w:val="left" w:pos="7797"/>
        </w:tabs>
        <w:spacing w:before="120"/>
        <w:ind w:right="51"/>
        <w:rPr>
          <w:i/>
          <w:sz w:val="24"/>
        </w:rPr>
      </w:pPr>
      <w:r>
        <w:rPr>
          <w:i/>
          <w:sz w:val="24"/>
        </w:rPr>
        <w:t>Ответственность за разглашение КТ или нарушение режима КТ:</w:t>
      </w:r>
    </w:p>
    <w:p w:rsidR="00401CEF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уголовная ответственность в разрезе статей УК РФ, связанной с разглашением КТ;</w:t>
      </w:r>
    </w:p>
    <w:p w:rsidR="00401CEF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административная ответственность в разрезе «недобросовестная конкуренция» (компетенция ФАС;</w:t>
      </w:r>
    </w:p>
    <w:p w:rsidR="00401CEF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административная ответственность в разрезе нарушения законодательства о персональных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(компетенция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>);</w:t>
      </w:r>
    </w:p>
    <w:p w:rsidR="00401CEF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дисциплинарная ответственность за разглашение КТ или нарушение режима КТ;</w:t>
      </w:r>
    </w:p>
    <w:p w:rsidR="00401CEF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ответственность работника (при наличии ущерба);</w:t>
      </w:r>
    </w:p>
    <w:p w:rsidR="00401CEF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имущественная ответственность;</w:t>
      </w:r>
    </w:p>
    <w:p w:rsidR="00401CEF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гражданско-правовая ответственность при наличии интеллектуальной собственности, исключ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тельных прав и т.д.;</w:t>
      </w:r>
    </w:p>
    <w:p w:rsidR="00401CEF" w:rsidRPr="00CB1743" w:rsidRDefault="00401CEF" w:rsidP="00384693">
      <w:pPr>
        <w:numPr>
          <w:ilvl w:val="0"/>
          <w:numId w:val="47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порицание (нарушение кодекса этики)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142"/>
          <w:tab w:val="left" w:pos="360"/>
          <w:tab w:val="center" w:pos="7230"/>
          <w:tab w:val="decimal" w:pos="7513"/>
          <w:tab w:val="left" w:pos="7797"/>
        </w:tabs>
        <w:spacing w:before="120"/>
        <w:ind w:right="51"/>
        <w:rPr>
          <w:i/>
          <w:sz w:val="24"/>
        </w:rPr>
      </w:pPr>
      <w:r w:rsidRPr="00CB1743">
        <w:rPr>
          <w:i/>
          <w:sz w:val="24"/>
        </w:rPr>
        <w:t>Уголовная ответственность</w:t>
      </w:r>
    </w:p>
    <w:p w:rsidR="00401CEF" w:rsidRPr="00CB1743" w:rsidRDefault="00401CEF" w:rsidP="00384693">
      <w:pPr>
        <w:pStyle w:val="a6"/>
        <w:numPr>
          <w:ilvl w:val="0"/>
          <w:numId w:val="9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63" w:right="51" w:hanging="357"/>
        <w:rPr>
          <w:sz w:val="24"/>
          <w:szCs w:val="24"/>
          <w:lang w:val="ru-RU"/>
        </w:rPr>
      </w:pPr>
      <w:proofErr w:type="gramStart"/>
      <w:r w:rsidRPr="007B1F7B">
        <w:rPr>
          <w:i/>
          <w:sz w:val="24"/>
          <w:szCs w:val="24"/>
          <w:lang w:val="ru-RU"/>
        </w:rPr>
        <w:t>в части первой статьи 183 УК РФ</w:t>
      </w:r>
      <w:r w:rsidRPr="00CB1743">
        <w:rPr>
          <w:sz w:val="24"/>
          <w:szCs w:val="24"/>
          <w:lang w:val="ru-RU"/>
        </w:rPr>
        <w:t xml:space="preserve"> определено, что собирание сведений, составляющих комме</w:t>
      </w:r>
      <w:r w:rsidRPr="00CB1743">
        <w:rPr>
          <w:sz w:val="24"/>
          <w:szCs w:val="24"/>
          <w:lang w:val="ru-RU"/>
        </w:rPr>
        <w:t>р</w:t>
      </w:r>
      <w:r w:rsidRPr="00CB1743">
        <w:rPr>
          <w:sz w:val="24"/>
          <w:szCs w:val="24"/>
          <w:lang w:val="ru-RU"/>
        </w:rPr>
        <w:t>ческую, налоговую или банковскую тайну, путем похищения документов, подкупа или угроз, а равно иным незаконным способом - наказывается штрафом в размере до 500 000 рублей или в размере заработной платы или иного дохода осужденного за период до одного года, либо испр</w:t>
      </w:r>
      <w:r w:rsidRPr="00CB1743"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>вительными работами на срок до одного года, либо принудительными</w:t>
      </w:r>
      <w:proofErr w:type="gramEnd"/>
      <w:r w:rsidRPr="00CB1743">
        <w:rPr>
          <w:sz w:val="24"/>
          <w:szCs w:val="24"/>
          <w:lang w:val="ru-RU"/>
        </w:rPr>
        <w:t xml:space="preserve"> работами на срок до двух лет, либо лишением свободы на тот же срок.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142"/>
          <w:tab w:val="left" w:pos="360"/>
          <w:tab w:val="center" w:pos="7230"/>
          <w:tab w:val="decimal" w:pos="7513"/>
        </w:tabs>
        <w:spacing w:before="120"/>
        <w:ind w:right="51" w:firstLine="567"/>
        <w:rPr>
          <w:sz w:val="24"/>
        </w:rPr>
      </w:pPr>
      <w:r w:rsidRPr="00CB1743">
        <w:rPr>
          <w:sz w:val="24"/>
        </w:rPr>
        <w:t>Для наступления уголовной ответственности достаточно самого факта собира</w:t>
      </w:r>
      <w:r w:rsidRPr="00CB1743">
        <w:rPr>
          <w:sz w:val="24"/>
        </w:rPr>
        <w:softHyphen/>
        <w:t>ния сведений, с</w:t>
      </w:r>
      <w:r w:rsidRPr="00CB1743">
        <w:rPr>
          <w:sz w:val="24"/>
        </w:rPr>
        <w:t>о</w:t>
      </w:r>
      <w:r w:rsidRPr="00CB1743">
        <w:rPr>
          <w:sz w:val="24"/>
        </w:rPr>
        <w:t>ставляющих коммерческую или служебную тайну, независимо от наступления вредных после</w:t>
      </w:r>
      <w:r w:rsidRPr="00CB1743">
        <w:rPr>
          <w:sz w:val="24"/>
        </w:rPr>
        <w:t>д</w:t>
      </w:r>
      <w:r w:rsidRPr="00CB1743">
        <w:rPr>
          <w:sz w:val="24"/>
        </w:rPr>
        <w:t>ствий.</w:t>
      </w:r>
    </w:p>
    <w:p w:rsidR="00401CEF" w:rsidRPr="00CB1743" w:rsidRDefault="00401CEF" w:rsidP="00384693">
      <w:pPr>
        <w:pStyle w:val="a4"/>
        <w:numPr>
          <w:ilvl w:val="0"/>
          <w:numId w:val="36"/>
        </w:numPr>
        <w:tabs>
          <w:tab w:val="clear" w:pos="218"/>
          <w:tab w:val="left" w:pos="-142"/>
          <w:tab w:val="num" w:pos="360"/>
          <w:tab w:val="center" w:pos="709"/>
          <w:tab w:val="decimal" w:pos="7513"/>
          <w:tab w:val="left" w:pos="7797"/>
        </w:tabs>
        <w:spacing w:before="120"/>
        <w:ind w:left="360" w:right="51"/>
        <w:rPr>
          <w:sz w:val="24"/>
          <w:szCs w:val="24"/>
        </w:rPr>
      </w:pPr>
      <w:proofErr w:type="gramStart"/>
      <w:r w:rsidRPr="007B1F7B">
        <w:rPr>
          <w:i/>
          <w:sz w:val="24"/>
          <w:szCs w:val="24"/>
        </w:rPr>
        <w:t>в части второй статьи 183 УК РФ</w:t>
      </w:r>
      <w:r w:rsidRPr="00CB1743">
        <w:rPr>
          <w:sz w:val="24"/>
          <w:szCs w:val="24"/>
        </w:rPr>
        <w:t xml:space="preserve"> определено, что незаконные разглашение или использ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вание сведений, составляющих коммерческую, налоговую или банковскую тайну, без согласия их вл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дельца лицом, которому она была доверена или стала известна по службе или работе, - наказ</w:t>
      </w:r>
      <w:r w:rsidRPr="00CB1743">
        <w:rPr>
          <w:sz w:val="24"/>
          <w:szCs w:val="24"/>
        </w:rPr>
        <w:t>ы</w:t>
      </w:r>
      <w:r w:rsidRPr="00CB1743">
        <w:rPr>
          <w:sz w:val="24"/>
          <w:szCs w:val="24"/>
        </w:rPr>
        <w:t xml:space="preserve">ваются штрафом в размере до 1 000 000 </w:t>
      </w:r>
      <w:r w:rsidRPr="00CB1743">
        <w:rPr>
          <w:sz w:val="24"/>
          <w:szCs w:val="24"/>
        </w:rPr>
        <w:lastRenderedPageBreak/>
        <w:t>рублей или в размере заработной платы или иного дох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да осужденного за период до двух лет с</w:t>
      </w:r>
      <w:proofErr w:type="gramEnd"/>
      <w:r w:rsidRPr="00CB1743">
        <w:rPr>
          <w:sz w:val="24"/>
          <w:szCs w:val="24"/>
        </w:rPr>
        <w:t xml:space="preserve"> лишением права занимать определе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 xml:space="preserve">ные должности или заниматься определенной деятельностью на срок до </w:t>
      </w:r>
      <w:r>
        <w:rPr>
          <w:sz w:val="24"/>
          <w:szCs w:val="24"/>
        </w:rPr>
        <w:t>3</w:t>
      </w:r>
      <w:r w:rsidRPr="00CB1743">
        <w:rPr>
          <w:sz w:val="24"/>
          <w:szCs w:val="24"/>
        </w:rPr>
        <w:t xml:space="preserve"> лет, либо исправительными работами на срок до </w:t>
      </w:r>
      <w:r>
        <w:rPr>
          <w:sz w:val="24"/>
          <w:szCs w:val="24"/>
        </w:rPr>
        <w:t>2</w:t>
      </w:r>
      <w:r w:rsidRPr="00CB1743">
        <w:rPr>
          <w:sz w:val="24"/>
          <w:szCs w:val="24"/>
        </w:rPr>
        <w:t xml:space="preserve"> лет, либо принудительными работами на срок до </w:t>
      </w:r>
      <w:r>
        <w:rPr>
          <w:sz w:val="24"/>
          <w:szCs w:val="24"/>
        </w:rPr>
        <w:t>3</w:t>
      </w:r>
      <w:r w:rsidRPr="00CB1743">
        <w:rPr>
          <w:sz w:val="24"/>
          <w:szCs w:val="24"/>
        </w:rPr>
        <w:t xml:space="preserve"> лет, либо лишен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ем свободы на тот же срок.</w:t>
      </w:r>
    </w:p>
    <w:p w:rsidR="00401CEF" w:rsidRPr="00CB1743" w:rsidRDefault="00401CEF" w:rsidP="00384693">
      <w:pPr>
        <w:pStyle w:val="a4"/>
        <w:numPr>
          <w:ilvl w:val="0"/>
          <w:numId w:val="36"/>
        </w:numPr>
        <w:tabs>
          <w:tab w:val="clear" w:pos="218"/>
          <w:tab w:val="left" w:pos="-142"/>
          <w:tab w:val="num" w:pos="360"/>
          <w:tab w:val="center" w:pos="709"/>
          <w:tab w:val="decimal" w:pos="7513"/>
          <w:tab w:val="left" w:pos="7797"/>
        </w:tabs>
        <w:spacing w:before="120"/>
        <w:ind w:left="360" w:right="51"/>
        <w:rPr>
          <w:sz w:val="24"/>
          <w:szCs w:val="24"/>
        </w:rPr>
      </w:pPr>
      <w:proofErr w:type="gramStart"/>
      <w:r w:rsidRPr="007B1F7B">
        <w:rPr>
          <w:i/>
          <w:sz w:val="24"/>
          <w:szCs w:val="24"/>
        </w:rPr>
        <w:t>в части третьей статьи 183 УК РФ</w:t>
      </w:r>
      <w:r w:rsidRPr="00CB1743">
        <w:rPr>
          <w:sz w:val="24"/>
          <w:szCs w:val="24"/>
        </w:rPr>
        <w:t xml:space="preserve"> определено, что те же деяния, причинившие крупный ущерб или совершенные из корыстной заинтересованности, - наказываются штрафом в размере до 1 500 000 рублей или в размере заработной платы или иного дохода осужденного за период до </w:t>
      </w:r>
      <w:r>
        <w:rPr>
          <w:sz w:val="24"/>
          <w:szCs w:val="24"/>
        </w:rPr>
        <w:t>3</w:t>
      </w:r>
      <w:r w:rsidRPr="00CB1743">
        <w:rPr>
          <w:sz w:val="24"/>
          <w:szCs w:val="24"/>
        </w:rPr>
        <w:t xml:space="preserve"> лет с лишением права занимать определенные должности или заниматься определенной де</w:t>
      </w:r>
      <w:r w:rsidRPr="00CB1743">
        <w:rPr>
          <w:sz w:val="24"/>
          <w:szCs w:val="24"/>
        </w:rPr>
        <w:t>я</w:t>
      </w:r>
      <w:r w:rsidRPr="00CB1743">
        <w:rPr>
          <w:sz w:val="24"/>
          <w:szCs w:val="24"/>
        </w:rPr>
        <w:t xml:space="preserve">тельностью на срок до </w:t>
      </w:r>
      <w:r>
        <w:rPr>
          <w:sz w:val="24"/>
          <w:szCs w:val="24"/>
        </w:rPr>
        <w:t>3</w:t>
      </w:r>
      <w:r w:rsidRPr="00CB1743">
        <w:rPr>
          <w:sz w:val="24"/>
          <w:szCs w:val="24"/>
        </w:rPr>
        <w:t xml:space="preserve"> лет, либо принудительными</w:t>
      </w:r>
      <w:proofErr w:type="gramEnd"/>
      <w:r w:rsidRPr="00CB1743">
        <w:rPr>
          <w:sz w:val="24"/>
          <w:szCs w:val="24"/>
        </w:rPr>
        <w:t xml:space="preserve"> работами на срок до </w:t>
      </w:r>
      <w:r>
        <w:rPr>
          <w:sz w:val="24"/>
          <w:szCs w:val="24"/>
        </w:rPr>
        <w:t>5</w:t>
      </w:r>
      <w:r w:rsidRPr="00CB1743">
        <w:rPr>
          <w:sz w:val="24"/>
          <w:szCs w:val="24"/>
        </w:rPr>
        <w:t xml:space="preserve"> лет, либо лишением свободы на тот же срок.</w:t>
      </w:r>
    </w:p>
    <w:p w:rsidR="00401CEF" w:rsidRPr="00CB1743" w:rsidRDefault="00401CEF" w:rsidP="00384693">
      <w:pPr>
        <w:pStyle w:val="a4"/>
        <w:numPr>
          <w:ilvl w:val="0"/>
          <w:numId w:val="36"/>
        </w:numPr>
        <w:tabs>
          <w:tab w:val="clear" w:pos="218"/>
          <w:tab w:val="left" w:pos="-142"/>
          <w:tab w:val="num" w:pos="360"/>
          <w:tab w:val="center" w:pos="709"/>
          <w:tab w:val="decimal" w:pos="7513"/>
          <w:tab w:val="left" w:pos="7797"/>
        </w:tabs>
        <w:spacing w:before="120"/>
        <w:ind w:left="360" w:right="51"/>
        <w:rPr>
          <w:sz w:val="24"/>
          <w:szCs w:val="24"/>
        </w:rPr>
      </w:pPr>
      <w:r w:rsidRPr="007B1F7B">
        <w:rPr>
          <w:i/>
          <w:sz w:val="24"/>
          <w:szCs w:val="24"/>
        </w:rPr>
        <w:t>в части четвертой статьи 183 УК РФ</w:t>
      </w:r>
      <w:r w:rsidRPr="00CB1743">
        <w:rPr>
          <w:sz w:val="24"/>
          <w:szCs w:val="24"/>
        </w:rPr>
        <w:t xml:space="preserve"> определено, что деяния, предусмотренные частями вт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рой или третьей настоящей статьи, повлекшие тяжкие последствия, - наказываются принуд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тельными работами на срок до 5 лет либо лишением свободы на срок до 7 лет</w:t>
      </w:r>
    </w:p>
    <w:p w:rsidR="00401CEF" w:rsidRPr="00CB1743" w:rsidRDefault="00401CEF" w:rsidP="00401CEF">
      <w:pPr>
        <w:pStyle w:val="a6"/>
        <w:tabs>
          <w:tab w:val="clear" w:pos="142"/>
          <w:tab w:val="decimal" w:pos="851"/>
        </w:tabs>
        <w:spacing w:before="120"/>
        <w:ind w:right="51" w:firstLine="0"/>
        <w:rPr>
          <w:i/>
          <w:sz w:val="24"/>
          <w:lang w:val="ru-RU"/>
        </w:rPr>
      </w:pPr>
      <w:r w:rsidRPr="00CB1743">
        <w:rPr>
          <w:i/>
          <w:sz w:val="24"/>
          <w:lang w:val="ru-RU"/>
        </w:rPr>
        <w:t>Дисциплинарная ответственность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4D3E31">
        <w:rPr>
          <w:i/>
          <w:sz w:val="24"/>
          <w:szCs w:val="24"/>
          <w:lang w:val="ru-RU"/>
        </w:rPr>
        <w:t>в статье 81 ТК РФ</w:t>
      </w:r>
      <w:r w:rsidRPr="00CB1743">
        <w:rPr>
          <w:sz w:val="24"/>
          <w:szCs w:val="24"/>
          <w:lang w:val="ru-RU"/>
        </w:rPr>
        <w:t xml:space="preserve"> предусмотрено расторжение трудового договора по инициативе </w:t>
      </w:r>
      <w:proofErr w:type="gramStart"/>
      <w:r w:rsidRPr="00CB1743">
        <w:rPr>
          <w:sz w:val="24"/>
          <w:szCs w:val="24"/>
          <w:lang w:val="ru-RU"/>
        </w:rPr>
        <w:t>работ</w:t>
      </w:r>
      <w:r w:rsidRPr="00CB1743">
        <w:rPr>
          <w:sz w:val="24"/>
          <w:szCs w:val="24"/>
          <w:lang w:val="ru-RU"/>
        </w:rPr>
        <w:t>о</w:t>
      </w:r>
      <w:r w:rsidRPr="00CB1743">
        <w:rPr>
          <w:sz w:val="24"/>
          <w:szCs w:val="24"/>
          <w:lang w:val="ru-RU"/>
        </w:rPr>
        <w:t>дателя</w:t>
      </w:r>
      <w:proofErr w:type="gramEnd"/>
      <w:r w:rsidRPr="00CB1743">
        <w:rPr>
          <w:sz w:val="24"/>
          <w:szCs w:val="24"/>
          <w:lang w:val="ru-RU"/>
        </w:rPr>
        <w:t xml:space="preserve"> в случае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</w:t>
      </w:r>
      <w:r w:rsidRPr="00CB1743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стей;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 xml:space="preserve">в соответствии с ТК РФ за нарушение установленных правил работы (в том числе с КТ) может быть </w:t>
      </w:r>
      <w:r w:rsidRPr="00CB1743">
        <w:rPr>
          <w:spacing w:val="2"/>
          <w:sz w:val="24"/>
          <w:szCs w:val="24"/>
          <w:lang w:val="ru-RU"/>
        </w:rPr>
        <w:t>наложено од</w:t>
      </w:r>
      <w:r w:rsidRPr="00CB1743">
        <w:rPr>
          <w:sz w:val="24"/>
          <w:szCs w:val="24"/>
          <w:lang w:val="ru-RU"/>
        </w:rPr>
        <w:t>но из дисцип</w:t>
      </w:r>
      <w:r w:rsidRPr="00CB1743">
        <w:rPr>
          <w:spacing w:val="-2"/>
          <w:sz w:val="24"/>
          <w:szCs w:val="24"/>
          <w:lang w:val="ru-RU"/>
        </w:rPr>
        <w:t>линарных взыс</w:t>
      </w:r>
      <w:r w:rsidRPr="00CB1743">
        <w:rPr>
          <w:spacing w:val="-8"/>
          <w:sz w:val="24"/>
          <w:szCs w:val="24"/>
          <w:lang w:val="ru-RU"/>
        </w:rPr>
        <w:t>каний (замечание</w:t>
      </w:r>
      <w:r>
        <w:rPr>
          <w:spacing w:val="-8"/>
          <w:sz w:val="24"/>
          <w:szCs w:val="24"/>
          <w:lang w:val="ru-RU"/>
        </w:rPr>
        <w:t xml:space="preserve"> или</w:t>
      </w:r>
      <w:r w:rsidRPr="00CB1743">
        <w:rPr>
          <w:spacing w:val="-8"/>
          <w:sz w:val="24"/>
          <w:szCs w:val="24"/>
          <w:lang w:val="ru-RU"/>
        </w:rPr>
        <w:t xml:space="preserve"> выг</w:t>
      </w:r>
      <w:r w:rsidRPr="00CB1743">
        <w:rPr>
          <w:spacing w:val="-8"/>
          <w:sz w:val="24"/>
          <w:szCs w:val="24"/>
          <w:lang w:val="ru-RU"/>
        </w:rPr>
        <w:t>о</w:t>
      </w:r>
      <w:r w:rsidRPr="00CB1743">
        <w:rPr>
          <w:spacing w:val="-8"/>
          <w:sz w:val="24"/>
          <w:szCs w:val="24"/>
          <w:lang w:val="ru-RU"/>
        </w:rPr>
        <w:t>вор)</w:t>
      </w:r>
    </w:p>
    <w:p w:rsidR="00401CEF" w:rsidRPr="00CB1743" w:rsidRDefault="00401CEF" w:rsidP="00401CEF">
      <w:pPr>
        <w:pStyle w:val="a6"/>
        <w:tabs>
          <w:tab w:val="clear" w:pos="142"/>
          <w:tab w:val="decimal" w:pos="851"/>
        </w:tabs>
        <w:spacing w:before="120"/>
        <w:ind w:right="51" w:firstLine="0"/>
        <w:rPr>
          <w:i/>
          <w:sz w:val="24"/>
          <w:lang w:val="ru-RU"/>
        </w:rPr>
      </w:pPr>
      <w:r w:rsidRPr="00CB1743">
        <w:rPr>
          <w:i/>
          <w:sz w:val="24"/>
          <w:lang w:val="ru-RU"/>
        </w:rPr>
        <w:t>Имущественная ответственность</w:t>
      </w:r>
    </w:p>
    <w:p w:rsidR="00401CEF" w:rsidRPr="00CB1743" w:rsidRDefault="00401CEF" w:rsidP="00401CEF">
      <w:pPr>
        <w:autoSpaceDE w:val="0"/>
        <w:autoSpaceDN w:val="0"/>
        <w:adjustRightInd w:val="0"/>
        <w:spacing w:before="120"/>
        <w:ind w:firstLine="539"/>
        <w:jc w:val="both"/>
        <w:outlineLvl w:val="2"/>
        <w:rPr>
          <w:sz w:val="24"/>
          <w:szCs w:val="24"/>
        </w:rPr>
      </w:pPr>
      <w:proofErr w:type="gramStart"/>
      <w:r w:rsidRPr="00CB1743">
        <w:rPr>
          <w:sz w:val="24"/>
          <w:szCs w:val="24"/>
        </w:rPr>
        <w:t>Статья 1472 ГК РФ определяет, что нарушитель исключительного права на секрет произво</w:t>
      </w:r>
      <w:r w:rsidRPr="00CB1743">
        <w:rPr>
          <w:sz w:val="24"/>
          <w:szCs w:val="24"/>
        </w:rPr>
        <w:t>д</w:t>
      </w:r>
      <w:r w:rsidRPr="00CB1743">
        <w:rPr>
          <w:sz w:val="24"/>
          <w:szCs w:val="24"/>
        </w:rPr>
        <w:t>ства, в том числе лицо, которое неправомерно получило сведения, составляющие секрет произво</w:t>
      </w:r>
      <w:r w:rsidRPr="00CB1743">
        <w:rPr>
          <w:sz w:val="24"/>
          <w:szCs w:val="24"/>
        </w:rPr>
        <w:t>д</w:t>
      </w:r>
      <w:r w:rsidRPr="00CB1743">
        <w:rPr>
          <w:sz w:val="24"/>
          <w:szCs w:val="24"/>
        </w:rPr>
        <w:t>ства, и разгласило или использовало эти сведения, а также лицо, обязанное сохранять конфиденц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 xml:space="preserve">альность секрета производства, </w:t>
      </w:r>
      <w:r w:rsidRPr="00CB1743">
        <w:rPr>
          <w:i/>
          <w:sz w:val="24"/>
          <w:szCs w:val="24"/>
        </w:rPr>
        <w:t>обязано возместить убытки</w:t>
      </w:r>
      <w:r w:rsidRPr="00CB1743">
        <w:rPr>
          <w:sz w:val="24"/>
          <w:szCs w:val="24"/>
        </w:rPr>
        <w:t>, причиненные нарушением исключ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тельного права на секрет производства, если иная ответственность не предусмотрена законом или дог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вором с этим лицом.</w:t>
      </w:r>
      <w:proofErr w:type="gramEnd"/>
    </w:p>
    <w:p w:rsidR="00401CEF" w:rsidRPr="00CB1743" w:rsidRDefault="00401CEF" w:rsidP="00401CEF">
      <w:pPr>
        <w:pStyle w:val="a6"/>
        <w:spacing w:before="120"/>
        <w:ind w:right="51" w:firstLine="540"/>
        <w:rPr>
          <w:sz w:val="24"/>
          <w:szCs w:val="24"/>
          <w:lang w:val="ru-RU"/>
        </w:rPr>
      </w:pPr>
      <w:proofErr w:type="gramStart"/>
      <w:r w:rsidRPr="00CB1743">
        <w:rPr>
          <w:spacing w:val="1"/>
          <w:sz w:val="24"/>
          <w:szCs w:val="24"/>
          <w:lang w:val="ru-RU"/>
        </w:rPr>
        <w:t xml:space="preserve">Возмещение убытков в полном </w:t>
      </w:r>
      <w:r w:rsidRPr="00CB1743">
        <w:rPr>
          <w:sz w:val="24"/>
          <w:szCs w:val="24"/>
          <w:lang w:val="ru-RU"/>
        </w:rPr>
        <w:t xml:space="preserve">объеме в соответствии с ГК РФ: </w:t>
      </w:r>
      <w:r w:rsidRPr="00CB1743">
        <w:rPr>
          <w:bCs/>
          <w:sz w:val="24"/>
          <w:szCs w:val="24"/>
          <w:lang w:val="ru-RU"/>
        </w:rPr>
        <w:t xml:space="preserve">убытки = реальный ущерб + </w:t>
      </w:r>
      <w:r w:rsidRPr="00CB1743">
        <w:rPr>
          <w:bCs/>
          <w:spacing w:val="-2"/>
          <w:sz w:val="24"/>
          <w:szCs w:val="24"/>
          <w:lang w:val="ru-RU"/>
        </w:rPr>
        <w:t>упущенная выгода,</w:t>
      </w:r>
      <w:r w:rsidRPr="00CB1743">
        <w:rPr>
          <w:spacing w:val="2"/>
          <w:sz w:val="24"/>
          <w:szCs w:val="24"/>
          <w:lang w:val="ru-RU"/>
        </w:rPr>
        <w:t xml:space="preserve"> где: </w:t>
      </w:r>
      <w:r w:rsidRPr="00CB1743">
        <w:rPr>
          <w:bCs/>
          <w:spacing w:val="2"/>
          <w:sz w:val="24"/>
          <w:szCs w:val="24"/>
          <w:lang w:val="ru-RU"/>
        </w:rPr>
        <w:t xml:space="preserve">реальный ущерб </w:t>
      </w:r>
      <w:r w:rsidRPr="00CB1743">
        <w:rPr>
          <w:spacing w:val="2"/>
          <w:sz w:val="24"/>
          <w:szCs w:val="24"/>
          <w:lang w:val="ru-RU"/>
        </w:rPr>
        <w:t>= фактически понесенные расходы на вос</w:t>
      </w:r>
      <w:r w:rsidRPr="00CB1743">
        <w:rPr>
          <w:sz w:val="24"/>
          <w:szCs w:val="24"/>
          <w:lang w:val="ru-RU"/>
        </w:rPr>
        <w:t xml:space="preserve">становление нарушенного права + </w:t>
      </w:r>
      <w:r w:rsidRPr="00CB1743">
        <w:rPr>
          <w:spacing w:val="3"/>
          <w:sz w:val="24"/>
          <w:szCs w:val="24"/>
          <w:lang w:val="ru-RU"/>
        </w:rPr>
        <w:t xml:space="preserve">расходы, которые лицо должно </w:t>
      </w:r>
      <w:r w:rsidRPr="00CB1743">
        <w:rPr>
          <w:sz w:val="24"/>
          <w:szCs w:val="24"/>
          <w:lang w:val="ru-RU"/>
        </w:rPr>
        <w:t>будет произвести для восстанов</w:t>
      </w:r>
      <w:r w:rsidRPr="00CB1743">
        <w:rPr>
          <w:spacing w:val="3"/>
          <w:sz w:val="24"/>
          <w:szCs w:val="24"/>
          <w:lang w:val="ru-RU"/>
        </w:rPr>
        <w:t>ления нар</w:t>
      </w:r>
      <w:r w:rsidRPr="00CB1743">
        <w:rPr>
          <w:spacing w:val="3"/>
          <w:sz w:val="24"/>
          <w:szCs w:val="24"/>
          <w:lang w:val="ru-RU"/>
        </w:rPr>
        <w:t>у</w:t>
      </w:r>
      <w:r w:rsidRPr="00CB1743">
        <w:rPr>
          <w:spacing w:val="3"/>
          <w:sz w:val="24"/>
          <w:szCs w:val="24"/>
          <w:lang w:val="ru-RU"/>
        </w:rPr>
        <w:t>шенного права +</w:t>
      </w:r>
      <w:r w:rsidRPr="00CB1743">
        <w:rPr>
          <w:spacing w:val="2"/>
          <w:sz w:val="24"/>
          <w:szCs w:val="24"/>
          <w:lang w:val="ru-RU"/>
        </w:rPr>
        <w:t xml:space="preserve"> утрата или повреждение иму</w:t>
      </w:r>
      <w:r w:rsidRPr="00CB1743">
        <w:rPr>
          <w:spacing w:val="1"/>
          <w:sz w:val="24"/>
          <w:szCs w:val="24"/>
          <w:lang w:val="ru-RU"/>
        </w:rPr>
        <w:t xml:space="preserve">щества; </w:t>
      </w:r>
      <w:r w:rsidRPr="00CB1743">
        <w:rPr>
          <w:bCs/>
          <w:spacing w:val="1"/>
          <w:sz w:val="24"/>
          <w:szCs w:val="24"/>
          <w:lang w:val="ru-RU"/>
        </w:rPr>
        <w:t xml:space="preserve">упущенная выгода </w:t>
      </w:r>
      <w:r w:rsidRPr="00CB1743">
        <w:rPr>
          <w:spacing w:val="1"/>
          <w:sz w:val="24"/>
          <w:szCs w:val="24"/>
          <w:lang w:val="ru-RU"/>
        </w:rPr>
        <w:t>= неполученные доходы, к</w:t>
      </w:r>
      <w:r w:rsidRPr="00CB1743">
        <w:rPr>
          <w:spacing w:val="1"/>
          <w:sz w:val="24"/>
          <w:szCs w:val="24"/>
          <w:lang w:val="ru-RU"/>
        </w:rPr>
        <w:t>о</w:t>
      </w:r>
      <w:r w:rsidRPr="00CB1743">
        <w:rPr>
          <w:spacing w:val="1"/>
          <w:sz w:val="24"/>
          <w:szCs w:val="24"/>
          <w:lang w:val="ru-RU"/>
        </w:rPr>
        <w:t xml:space="preserve">торые лицо получило бы, если бы </w:t>
      </w:r>
      <w:r w:rsidRPr="00CB1743">
        <w:rPr>
          <w:spacing w:val="2"/>
          <w:sz w:val="24"/>
          <w:szCs w:val="24"/>
          <w:lang w:val="ru-RU"/>
        </w:rPr>
        <w:t>его права не были нарушены.</w:t>
      </w:r>
      <w:proofErr w:type="gramEnd"/>
      <w:r w:rsidRPr="00CB1743">
        <w:rPr>
          <w:spacing w:val="2"/>
          <w:sz w:val="24"/>
          <w:szCs w:val="24"/>
          <w:lang w:val="ru-RU"/>
        </w:rPr>
        <w:t xml:space="preserve"> Отметим, что при разглашении </w:t>
      </w:r>
      <w:r w:rsidRPr="00CB1743">
        <w:rPr>
          <w:spacing w:val="1"/>
          <w:sz w:val="24"/>
          <w:szCs w:val="24"/>
          <w:lang w:val="ru-RU"/>
        </w:rPr>
        <w:t>информации, составляющей КТ, у ее обладателя отсутствует утрата или по</w:t>
      </w:r>
      <w:r w:rsidRPr="00CB1743">
        <w:rPr>
          <w:spacing w:val="2"/>
          <w:sz w:val="24"/>
          <w:szCs w:val="24"/>
          <w:lang w:val="ru-RU"/>
        </w:rPr>
        <w:t>вре</w:t>
      </w:r>
      <w:r w:rsidRPr="00CB1743">
        <w:rPr>
          <w:spacing w:val="2"/>
          <w:sz w:val="24"/>
          <w:szCs w:val="24"/>
          <w:lang w:val="ru-RU"/>
        </w:rPr>
        <w:t>ж</w:t>
      </w:r>
      <w:r w:rsidRPr="00CB1743">
        <w:rPr>
          <w:spacing w:val="2"/>
          <w:sz w:val="24"/>
          <w:szCs w:val="24"/>
          <w:lang w:val="ru-RU"/>
        </w:rPr>
        <w:t xml:space="preserve">дение имущества, поскольку такая информация имуществом </w:t>
      </w:r>
      <w:r w:rsidRPr="00CB1743">
        <w:rPr>
          <w:spacing w:val="-2"/>
          <w:sz w:val="24"/>
          <w:szCs w:val="24"/>
          <w:lang w:val="ru-RU"/>
        </w:rPr>
        <w:t xml:space="preserve">не является. </w:t>
      </w:r>
      <w:r w:rsidRPr="00CB1743">
        <w:rPr>
          <w:spacing w:val="1"/>
          <w:sz w:val="24"/>
          <w:szCs w:val="24"/>
          <w:lang w:val="ru-RU"/>
        </w:rPr>
        <w:t>Если лицо отказыв</w:t>
      </w:r>
      <w:r w:rsidRPr="00CB1743">
        <w:rPr>
          <w:spacing w:val="1"/>
          <w:sz w:val="24"/>
          <w:szCs w:val="24"/>
          <w:lang w:val="ru-RU"/>
        </w:rPr>
        <w:t>а</w:t>
      </w:r>
      <w:r w:rsidRPr="00CB1743">
        <w:rPr>
          <w:spacing w:val="1"/>
          <w:sz w:val="24"/>
          <w:szCs w:val="24"/>
          <w:lang w:val="ru-RU"/>
        </w:rPr>
        <w:t>ется возмес</w:t>
      </w:r>
      <w:r w:rsidRPr="00CB1743">
        <w:rPr>
          <w:sz w:val="24"/>
          <w:szCs w:val="24"/>
          <w:lang w:val="ru-RU"/>
        </w:rPr>
        <w:t>тить убытки в добровольном по</w:t>
      </w:r>
      <w:r w:rsidRPr="00CB1743">
        <w:rPr>
          <w:spacing w:val="2"/>
          <w:sz w:val="24"/>
          <w:szCs w:val="24"/>
          <w:lang w:val="ru-RU"/>
        </w:rPr>
        <w:t>рядке, то обладатель информации, чьи права нар</w:t>
      </w:r>
      <w:r w:rsidRPr="00CB1743">
        <w:rPr>
          <w:spacing w:val="2"/>
          <w:sz w:val="24"/>
          <w:szCs w:val="24"/>
          <w:lang w:val="ru-RU"/>
        </w:rPr>
        <w:t>у</w:t>
      </w:r>
      <w:r w:rsidRPr="00CB1743">
        <w:rPr>
          <w:spacing w:val="2"/>
          <w:sz w:val="24"/>
          <w:szCs w:val="24"/>
          <w:lang w:val="ru-RU"/>
        </w:rPr>
        <w:t xml:space="preserve">шены, может </w:t>
      </w:r>
      <w:r w:rsidRPr="00CB1743">
        <w:rPr>
          <w:spacing w:val="1"/>
          <w:sz w:val="24"/>
          <w:szCs w:val="24"/>
          <w:lang w:val="ru-RU"/>
        </w:rPr>
        <w:t>обратиться в суд. При этом лицу, требующему возмещения, нужно будет позаботиться о подтверждении размеров т</w:t>
      </w:r>
      <w:r w:rsidRPr="00CB1743">
        <w:rPr>
          <w:spacing w:val="1"/>
          <w:sz w:val="24"/>
          <w:szCs w:val="24"/>
          <w:lang w:val="ru-RU"/>
        </w:rPr>
        <w:t>а</w:t>
      </w:r>
      <w:r w:rsidRPr="00CB1743">
        <w:rPr>
          <w:spacing w:val="1"/>
          <w:sz w:val="24"/>
          <w:szCs w:val="24"/>
          <w:lang w:val="ru-RU"/>
        </w:rPr>
        <w:t xml:space="preserve">ких расходов </w:t>
      </w:r>
      <w:r w:rsidRPr="00CB1743">
        <w:rPr>
          <w:sz w:val="24"/>
          <w:szCs w:val="24"/>
          <w:lang w:val="ru-RU"/>
        </w:rPr>
        <w:t>обоснованным расчетом. Срок исковой давности для взыс</w:t>
      </w:r>
      <w:r w:rsidRPr="00CB1743">
        <w:rPr>
          <w:sz w:val="24"/>
          <w:szCs w:val="24"/>
          <w:lang w:val="ru-RU"/>
        </w:rPr>
        <w:softHyphen/>
      </w:r>
      <w:r w:rsidRPr="00CB1743">
        <w:rPr>
          <w:spacing w:val="2"/>
          <w:sz w:val="24"/>
          <w:szCs w:val="24"/>
          <w:lang w:val="ru-RU"/>
        </w:rPr>
        <w:t>кания убытков в данном случае составляет 3 года и начинает ис</w:t>
      </w:r>
      <w:r w:rsidRPr="00CB1743">
        <w:rPr>
          <w:spacing w:val="1"/>
          <w:sz w:val="24"/>
          <w:szCs w:val="24"/>
          <w:lang w:val="ru-RU"/>
        </w:rPr>
        <w:t xml:space="preserve">числяться со дня, когда лицо узнало или должно было узнать </w:t>
      </w:r>
      <w:r w:rsidRPr="00CB1743">
        <w:rPr>
          <w:sz w:val="24"/>
          <w:szCs w:val="24"/>
          <w:lang w:val="ru-RU"/>
        </w:rPr>
        <w:t>о нарушении своего пр</w:t>
      </w:r>
      <w:r w:rsidRPr="00CB1743"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>ва.</w:t>
      </w:r>
    </w:p>
    <w:p w:rsidR="00401CEF" w:rsidRPr="00CB1743" w:rsidRDefault="00401CEF" w:rsidP="00401CEF">
      <w:pPr>
        <w:shd w:val="clear" w:color="auto" w:fill="FFFFFF"/>
        <w:spacing w:before="120"/>
        <w:ind w:firstLine="539"/>
        <w:jc w:val="both"/>
        <w:rPr>
          <w:spacing w:val="2"/>
          <w:sz w:val="24"/>
          <w:szCs w:val="24"/>
        </w:rPr>
      </w:pPr>
      <w:r w:rsidRPr="00CB1743">
        <w:rPr>
          <w:spacing w:val="2"/>
          <w:sz w:val="24"/>
          <w:szCs w:val="24"/>
        </w:rPr>
        <w:t>При этом ущерб должен быть возмещен независимо от привле</w:t>
      </w:r>
      <w:r w:rsidRPr="00CB1743">
        <w:rPr>
          <w:spacing w:val="1"/>
          <w:sz w:val="24"/>
          <w:szCs w:val="24"/>
        </w:rPr>
        <w:t>чения работника к дисципл</w:t>
      </w:r>
      <w:r w:rsidRPr="00CB1743">
        <w:rPr>
          <w:spacing w:val="1"/>
          <w:sz w:val="24"/>
          <w:szCs w:val="24"/>
        </w:rPr>
        <w:t>и</w:t>
      </w:r>
      <w:r w:rsidRPr="00CB1743">
        <w:rPr>
          <w:spacing w:val="1"/>
          <w:sz w:val="24"/>
          <w:szCs w:val="24"/>
        </w:rPr>
        <w:t>нар</w:t>
      </w:r>
      <w:r w:rsidRPr="00CB1743">
        <w:rPr>
          <w:sz w:val="24"/>
          <w:szCs w:val="24"/>
        </w:rPr>
        <w:t>ной, административной или уго</w:t>
      </w:r>
      <w:r w:rsidRPr="00CB1743">
        <w:rPr>
          <w:spacing w:val="1"/>
          <w:sz w:val="24"/>
          <w:szCs w:val="24"/>
        </w:rPr>
        <w:t>ловной ответственности за действия или бездействие, к</w:t>
      </w:r>
      <w:r w:rsidRPr="00CB1743">
        <w:rPr>
          <w:spacing w:val="1"/>
          <w:sz w:val="24"/>
          <w:szCs w:val="24"/>
        </w:rPr>
        <w:t>о</w:t>
      </w:r>
      <w:r w:rsidRPr="00CB1743">
        <w:rPr>
          <w:spacing w:val="1"/>
          <w:sz w:val="24"/>
          <w:szCs w:val="24"/>
        </w:rPr>
        <w:t xml:space="preserve">торыми </w:t>
      </w:r>
      <w:r w:rsidRPr="00CB1743">
        <w:rPr>
          <w:spacing w:val="2"/>
          <w:sz w:val="24"/>
          <w:szCs w:val="24"/>
        </w:rPr>
        <w:t>причинен ущерб работодателю.</w:t>
      </w:r>
    </w:p>
    <w:p w:rsidR="00401CEF" w:rsidRPr="00CB1743" w:rsidRDefault="00401CEF" w:rsidP="00401CEF">
      <w:pPr>
        <w:shd w:val="clear" w:color="auto" w:fill="FFFFFF"/>
        <w:spacing w:before="120"/>
        <w:ind w:firstLine="540"/>
        <w:jc w:val="both"/>
        <w:rPr>
          <w:sz w:val="24"/>
          <w:szCs w:val="24"/>
        </w:rPr>
      </w:pPr>
      <w:proofErr w:type="gramStart"/>
      <w:r w:rsidRPr="00CB1743">
        <w:rPr>
          <w:sz w:val="24"/>
          <w:szCs w:val="24"/>
        </w:rPr>
        <w:t xml:space="preserve">Работник и лица, прекратившие </w:t>
      </w:r>
      <w:r w:rsidRPr="00CB1743">
        <w:rPr>
          <w:spacing w:val="1"/>
          <w:sz w:val="24"/>
          <w:szCs w:val="24"/>
        </w:rPr>
        <w:t xml:space="preserve">трудовые обязанности с данным </w:t>
      </w:r>
      <w:r w:rsidRPr="00CB1743">
        <w:rPr>
          <w:sz w:val="24"/>
          <w:szCs w:val="24"/>
        </w:rPr>
        <w:t>работодателем, освобождаю</w:t>
      </w:r>
      <w:r w:rsidRPr="00CB1743">
        <w:rPr>
          <w:sz w:val="24"/>
          <w:szCs w:val="24"/>
        </w:rPr>
        <w:t>т</w:t>
      </w:r>
      <w:r w:rsidRPr="00CB1743">
        <w:rPr>
          <w:sz w:val="24"/>
          <w:szCs w:val="24"/>
        </w:rPr>
        <w:t xml:space="preserve">ся от возмещения причиненного ущерба или убытков в случаях, если </w:t>
      </w:r>
      <w:r w:rsidRPr="00CB1743">
        <w:rPr>
          <w:sz w:val="24"/>
          <w:szCs w:val="24"/>
        </w:rPr>
        <w:lastRenderedPageBreak/>
        <w:t xml:space="preserve">разглашение информации, </w:t>
      </w:r>
      <w:r w:rsidRPr="00CB1743">
        <w:rPr>
          <w:spacing w:val="1"/>
          <w:sz w:val="24"/>
          <w:szCs w:val="24"/>
        </w:rPr>
        <w:t>с</w:t>
      </w:r>
      <w:r w:rsidRPr="00CB1743">
        <w:rPr>
          <w:spacing w:val="1"/>
          <w:sz w:val="24"/>
          <w:szCs w:val="24"/>
        </w:rPr>
        <w:t>о</w:t>
      </w:r>
      <w:r w:rsidRPr="00CB1743">
        <w:rPr>
          <w:spacing w:val="1"/>
          <w:sz w:val="24"/>
          <w:szCs w:val="24"/>
        </w:rPr>
        <w:t>ставляющей КТ, явилось следствием</w:t>
      </w:r>
      <w:r w:rsidRPr="00CB1743">
        <w:rPr>
          <w:spacing w:val="-1"/>
          <w:sz w:val="24"/>
          <w:szCs w:val="24"/>
        </w:rPr>
        <w:t xml:space="preserve"> непреодолимой силы, то есть </w:t>
      </w:r>
      <w:r w:rsidRPr="00CB1743">
        <w:rPr>
          <w:spacing w:val="-3"/>
          <w:sz w:val="24"/>
          <w:szCs w:val="24"/>
        </w:rPr>
        <w:t>чрезвычайных и непредотврат</w:t>
      </w:r>
      <w:r w:rsidRPr="00CB1743">
        <w:rPr>
          <w:spacing w:val="-3"/>
          <w:sz w:val="24"/>
          <w:szCs w:val="24"/>
        </w:rPr>
        <w:t>и</w:t>
      </w:r>
      <w:r w:rsidRPr="00CB1743">
        <w:rPr>
          <w:spacing w:val="-3"/>
          <w:sz w:val="24"/>
          <w:szCs w:val="24"/>
        </w:rPr>
        <w:t>мых при данных условиях обстоя</w:t>
      </w:r>
      <w:r w:rsidRPr="00CB1743">
        <w:rPr>
          <w:spacing w:val="-4"/>
          <w:sz w:val="24"/>
          <w:szCs w:val="24"/>
        </w:rPr>
        <w:t>тельств (природных катаклизмов,</w:t>
      </w:r>
      <w:r w:rsidRPr="00CB1743">
        <w:rPr>
          <w:spacing w:val="1"/>
          <w:sz w:val="24"/>
          <w:szCs w:val="24"/>
        </w:rPr>
        <w:t xml:space="preserve"> крайней необход</w:t>
      </w:r>
      <w:r w:rsidRPr="00CB1743">
        <w:rPr>
          <w:spacing w:val="1"/>
          <w:sz w:val="24"/>
          <w:szCs w:val="24"/>
        </w:rPr>
        <w:t>и</w:t>
      </w:r>
      <w:r w:rsidRPr="00CB1743">
        <w:rPr>
          <w:spacing w:val="1"/>
          <w:sz w:val="24"/>
          <w:szCs w:val="24"/>
        </w:rPr>
        <w:t xml:space="preserve">мости, то </w:t>
      </w:r>
      <w:r w:rsidRPr="00CB1743">
        <w:rPr>
          <w:sz w:val="24"/>
          <w:szCs w:val="24"/>
        </w:rPr>
        <w:t xml:space="preserve">есть невозможности применения </w:t>
      </w:r>
      <w:r w:rsidRPr="00CB1743">
        <w:rPr>
          <w:spacing w:val="1"/>
          <w:sz w:val="24"/>
          <w:szCs w:val="24"/>
        </w:rPr>
        <w:t>иных средств для устранения опасности, непосредс</w:t>
      </w:r>
      <w:r w:rsidRPr="00CB1743">
        <w:rPr>
          <w:spacing w:val="1"/>
          <w:sz w:val="24"/>
          <w:szCs w:val="24"/>
        </w:rPr>
        <w:t>т</w:t>
      </w:r>
      <w:r w:rsidRPr="00CB1743">
        <w:rPr>
          <w:spacing w:val="1"/>
          <w:sz w:val="24"/>
          <w:szCs w:val="24"/>
        </w:rPr>
        <w:t>венно уг</w:t>
      </w:r>
      <w:r w:rsidRPr="00CB1743">
        <w:rPr>
          <w:sz w:val="24"/>
          <w:szCs w:val="24"/>
        </w:rPr>
        <w:t>рожающей личности, охраняемым законом интересам общест</w:t>
      </w:r>
      <w:r w:rsidRPr="00CB1743">
        <w:rPr>
          <w:spacing w:val="-2"/>
          <w:sz w:val="24"/>
          <w:szCs w:val="24"/>
        </w:rPr>
        <w:t>ва или государства или</w:t>
      </w:r>
      <w:r w:rsidRPr="00CB1743">
        <w:rPr>
          <w:sz w:val="24"/>
          <w:szCs w:val="24"/>
        </w:rPr>
        <w:t xml:space="preserve"> неисполнения</w:t>
      </w:r>
      <w:proofErr w:type="gramEnd"/>
      <w:r w:rsidRPr="00CB1743">
        <w:rPr>
          <w:sz w:val="24"/>
          <w:szCs w:val="24"/>
        </w:rPr>
        <w:t xml:space="preserve"> работодат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лем обязанности по обеспечению р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жима КТ.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в соответствии со статьей 238 ТК РФ работник обязан возместить работодателю причине</w:t>
      </w:r>
      <w:r w:rsidRPr="00CB1743">
        <w:rPr>
          <w:sz w:val="24"/>
          <w:szCs w:val="24"/>
          <w:lang w:val="ru-RU"/>
        </w:rPr>
        <w:t>н</w:t>
      </w:r>
      <w:r w:rsidRPr="00CB1743">
        <w:rPr>
          <w:sz w:val="24"/>
          <w:szCs w:val="24"/>
          <w:lang w:val="ru-RU"/>
        </w:rPr>
        <w:t>ный ему прямой действительный ущерб (в том числе и при разглашении КТ). Неполученные доходы (упущенная выгода) взысканию с работника не по</w:t>
      </w:r>
      <w:r w:rsidRPr="00CB1743">
        <w:rPr>
          <w:sz w:val="24"/>
          <w:szCs w:val="24"/>
          <w:lang w:val="ru-RU"/>
        </w:rPr>
        <w:t>д</w:t>
      </w:r>
      <w:r w:rsidRPr="00CB1743">
        <w:rPr>
          <w:sz w:val="24"/>
          <w:szCs w:val="24"/>
          <w:lang w:val="ru-RU"/>
        </w:rPr>
        <w:t>лежат;</w:t>
      </w:r>
    </w:p>
    <w:p w:rsidR="00401CEF" w:rsidRPr="00CB1743" w:rsidRDefault="00401CEF" w:rsidP="00384693">
      <w:pPr>
        <w:pStyle w:val="Normal"/>
        <w:numPr>
          <w:ilvl w:val="0"/>
          <w:numId w:val="46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napToGrid/>
          <w:szCs w:val="24"/>
        </w:rPr>
      </w:pPr>
      <w:r w:rsidRPr="00CB1743">
        <w:rPr>
          <w:snapToGrid/>
          <w:szCs w:val="24"/>
        </w:rPr>
        <w:t>в статье  243 ТК РФ предусмотрена м</w:t>
      </w:r>
      <w:r w:rsidRPr="00CB1743">
        <w:rPr>
          <w:szCs w:val="24"/>
        </w:rPr>
        <w:t>атериальная ответственность в полном размере причиненн</w:t>
      </w:r>
      <w:r w:rsidRPr="00CB1743">
        <w:rPr>
          <w:szCs w:val="24"/>
        </w:rPr>
        <w:t>о</w:t>
      </w:r>
      <w:r w:rsidRPr="00CB1743">
        <w:rPr>
          <w:szCs w:val="24"/>
        </w:rPr>
        <w:t>го ущерба при</w:t>
      </w:r>
      <w:r w:rsidRPr="00CB1743">
        <w:rPr>
          <w:snapToGrid/>
          <w:szCs w:val="24"/>
        </w:rPr>
        <w:t xml:space="preserve"> разглашении сведений, составляющих охраняемую законом тайну (служебную, коммерческую или иную) в случаях, предусмотренных федеральными закон</w:t>
      </w:r>
      <w:r w:rsidRPr="00CB1743">
        <w:rPr>
          <w:snapToGrid/>
          <w:szCs w:val="24"/>
        </w:rPr>
        <w:t>а</w:t>
      </w:r>
      <w:r w:rsidRPr="00CB1743">
        <w:rPr>
          <w:snapToGrid/>
          <w:szCs w:val="24"/>
        </w:rPr>
        <w:t>ми.</w:t>
      </w:r>
    </w:p>
    <w:p w:rsidR="00401CEF" w:rsidRPr="00CB1743" w:rsidRDefault="00401CEF" w:rsidP="00401CEF">
      <w:pPr>
        <w:pStyle w:val="af3"/>
        <w:spacing w:before="120" w:beforeAutospacing="0" w:after="0" w:afterAutospacing="0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Однако следует помнить, что если информация, составляющая коммерческую тайну, попала к работнику случайно или по халатности другого </w:t>
      </w:r>
      <w:r>
        <w:rPr>
          <w:rFonts w:ascii="Times New Roman" w:hAnsi="Times New Roman"/>
          <w:color w:val="auto"/>
          <w:sz w:val="24"/>
          <w:szCs w:val="24"/>
        </w:rPr>
        <w:t>работ</w:t>
      </w:r>
      <w:r w:rsidRPr="00CB1743">
        <w:rPr>
          <w:rFonts w:ascii="Times New Roman" w:hAnsi="Times New Roman"/>
          <w:color w:val="auto"/>
          <w:sz w:val="24"/>
          <w:szCs w:val="24"/>
        </w:rPr>
        <w:t>ника, который не предупредил о ее ценн</w:t>
      </w:r>
      <w:r w:rsidRPr="00CB1743">
        <w:rPr>
          <w:rFonts w:ascii="Times New Roman" w:hAnsi="Times New Roman"/>
          <w:color w:val="auto"/>
          <w:sz w:val="24"/>
          <w:szCs w:val="24"/>
        </w:rPr>
        <w:t>о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сти, то </w:t>
      </w:r>
      <w:r>
        <w:rPr>
          <w:rFonts w:ascii="Times New Roman" w:hAnsi="Times New Roman"/>
          <w:color w:val="auto"/>
          <w:sz w:val="24"/>
          <w:szCs w:val="24"/>
        </w:rPr>
        <w:t xml:space="preserve">привлечь к ответственности этого </w:t>
      </w:r>
      <w:r w:rsidRPr="00CB1743">
        <w:rPr>
          <w:rFonts w:ascii="Times New Roman" w:hAnsi="Times New Roman"/>
          <w:color w:val="auto"/>
          <w:sz w:val="24"/>
          <w:szCs w:val="24"/>
        </w:rPr>
        <w:t>работника</w:t>
      </w:r>
      <w:r>
        <w:rPr>
          <w:rFonts w:ascii="Times New Roman" w:hAnsi="Times New Roman"/>
          <w:color w:val="auto"/>
          <w:sz w:val="24"/>
          <w:szCs w:val="24"/>
        </w:rPr>
        <w:t xml:space="preserve"> нельзя</w:t>
      </w:r>
      <w:r w:rsidRPr="00CB1743">
        <w:rPr>
          <w:rFonts w:ascii="Times New Roman" w:hAnsi="Times New Roman"/>
          <w:color w:val="auto"/>
          <w:sz w:val="24"/>
          <w:szCs w:val="24"/>
        </w:rPr>
        <w:t>.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/>
        <w:rPr>
          <w:i/>
          <w:sz w:val="24"/>
        </w:rPr>
      </w:pPr>
      <w:r w:rsidRPr="00CB1743">
        <w:rPr>
          <w:i/>
          <w:sz w:val="24"/>
        </w:rPr>
        <w:t>Другие виды ответственности, связанные с нарушением информационной безопасн</w:t>
      </w:r>
      <w:r w:rsidRPr="00CB1743">
        <w:rPr>
          <w:i/>
          <w:sz w:val="24"/>
        </w:rPr>
        <w:t>о</w:t>
      </w:r>
      <w:r w:rsidRPr="00CB1743">
        <w:rPr>
          <w:i/>
          <w:sz w:val="24"/>
        </w:rPr>
        <w:t xml:space="preserve">сти 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B34882">
        <w:rPr>
          <w:i/>
          <w:sz w:val="24"/>
          <w:szCs w:val="24"/>
          <w:lang w:val="ru-RU"/>
        </w:rPr>
        <w:t>статья 138 УК РФ</w:t>
      </w:r>
      <w:r w:rsidRPr="00CB1743">
        <w:rPr>
          <w:sz w:val="24"/>
          <w:szCs w:val="24"/>
          <w:lang w:val="ru-RU"/>
        </w:rPr>
        <w:t xml:space="preserve"> определяет ответственность за нарушение тайны переписки, телефонных п</w:t>
      </w:r>
      <w:r w:rsidRPr="00CB1743">
        <w:rPr>
          <w:sz w:val="24"/>
          <w:szCs w:val="24"/>
          <w:lang w:val="ru-RU"/>
        </w:rPr>
        <w:t>е</w:t>
      </w:r>
      <w:r w:rsidRPr="00CB1743">
        <w:rPr>
          <w:sz w:val="24"/>
          <w:szCs w:val="24"/>
          <w:lang w:val="ru-RU"/>
        </w:rPr>
        <w:t>реговоров, почтовых, телеграфных или иных сообщений граждан (в том числе деяние, соверше</w:t>
      </w:r>
      <w:r w:rsidRPr="00CB1743">
        <w:rPr>
          <w:sz w:val="24"/>
          <w:szCs w:val="24"/>
          <w:lang w:val="ru-RU"/>
        </w:rPr>
        <w:t>н</w:t>
      </w:r>
      <w:r w:rsidRPr="00CB1743">
        <w:rPr>
          <w:sz w:val="24"/>
          <w:szCs w:val="24"/>
          <w:lang w:val="ru-RU"/>
        </w:rPr>
        <w:t>ное лицом с использованием своего служебного положения);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B34882">
        <w:rPr>
          <w:i/>
          <w:sz w:val="24"/>
          <w:szCs w:val="24"/>
          <w:lang w:val="ru-RU"/>
        </w:rPr>
        <w:t>статья 138.1 УК РФ</w:t>
      </w:r>
      <w:r w:rsidRPr="00CB1743">
        <w:rPr>
          <w:sz w:val="24"/>
          <w:szCs w:val="24"/>
          <w:lang w:val="ru-RU"/>
        </w:rPr>
        <w:t xml:space="preserve"> определяет ответственность за незаконный оборот специальных технических средств, предназначенных для негласного получения информ</w:t>
      </w:r>
      <w:r w:rsidRPr="00CB1743"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>ции;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B34882">
        <w:rPr>
          <w:i/>
          <w:sz w:val="24"/>
          <w:szCs w:val="24"/>
          <w:lang w:val="ru-RU"/>
        </w:rPr>
        <w:t>статья 272 УК РФ</w:t>
      </w:r>
      <w:r w:rsidRPr="00CB1743">
        <w:rPr>
          <w:sz w:val="24"/>
          <w:szCs w:val="24"/>
          <w:lang w:val="ru-RU"/>
        </w:rPr>
        <w:t xml:space="preserve"> предусматривает ответственность за неправомерный доступ к компь</w:t>
      </w:r>
      <w:r w:rsidRPr="00CB1743">
        <w:rPr>
          <w:sz w:val="24"/>
          <w:szCs w:val="24"/>
          <w:lang w:val="ru-RU"/>
        </w:rPr>
        <w:t>ю</w:t>
      </w:r>
      <w:r w:rsidRPr="00CB1743">
        <w:rPr>
          <w:sz w:val="24"/>
          <w:szCs w:val="24"/>
          <w:lang w:val="ru-RU"/>
        </w:rPr>
        <w:t>терной информации;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B34882">
        <w:rPr>
          <w:i/>
          <w:sz w:val="24"/>
          <w:szCs w:val="24"/>
          <w:lang w:val="ru-RU"/>
        </w:rPr>
        <w:t>статья 273 УК РФ</w:t>
      </w:r>
      <w:r w:rsidRPr="00CB1743">
        <w:rPr>
          <w:sz w:val="24"/>
          <w:szCs w:val="24"/>
          <w:lang w:val="ru-RU"/>
        </w:rPr>
        <w:t xml:space="preserve"> предусматривает ответственность за создание, использование и распростр</w:t>
      </w:r>
      <w:r w:rsidRPr="00CB1743"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>нение вредоносных компьютерных программ;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B34882">
        <w:rPr>
          <w:i/>
          <w:sz w:val="24"/>
          <w:szCs w:val="24"/>
          <w:lang w:val="ru-RU"/>
        </w:rPr>
        <w:t>статья 274 УК РФ</w:t>
      </w:r>
      <w:r w:rsidRPr="00CB1743">
        <w:rPr>
          <w:sz w:val="24"/>
          <w:szCs w:val="24"/>
          <w:lang w:val="ru-RU"/>
        </w:rPr>
        <w:t xml:space="preserve"> предусматривает ответственность за нарушение правил эк</w:t>
      </w:r>
      <w:r w:rsidRPr="00CB1743">
        <w:rPr>
          <w:sz w:val="24"/>
          <w:szCs w:val="24"/>
          <w:lang w:val="ru-RU"/>
        </w:rPr>
        <w:t>с</w:t>
      </w:r>
      <w:r w:rsidRPr="00CB1743">
        <w:rPr>
          <w:sz w:val="24"/>
          <w:szCs w:val="24"/>
          <w:lang w:val="ru-RU"/>
        </w:rPr>
        <w:t>плуатации сре</w:t>
      </w:r>
      <w:proofErr w:type="gramStart"/>
      <w:r w:rsidRPr="00CB1743">
        <w:rPr>
          <w:sz w:val="24"/>
          <w:szCs w:val="24"/>
          <w:lang w:val="ru-RU"/>
        </w:rPr>
        <w:t>дств хр</w:t>
      </w:r>
      <w:proofErr w:type="gramEnd"/>
      <w:r w:rsidRPr="00CB1743">
        <w:rPr>
          <w:sz w:val="24"/>
          <w:szCs w:val="24"/>
          <w:lang w:val="ru-RU"/>
        </w:rPr>
        <w:t>анения, обработки или передачи компьютерной информации и и</w:t>
      </w:r>
      <w:r w:rsidRPr="00CB1743">
        <w:rPr>
          <w:sz w:val="24"/>
          <w:szCs w:val="24"/>
          <w:lang w:val="ru-RU"/>
        </w:rPr>
        <w:t>н</w:t>
      </w:r>
      <w:r w:rsidRPr="00CB1743">
        <w:rPr>
          <w:sz w:val="24"/>
          <w:szCs w:val="24"/>
          <w:lang w:val="ru-RU"/>
        </w:rPr>
        <w:t>формационно-телекоммуникационных сетей;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401CEF">
        <w:rPr>
          <w:i/>
          <w:sz w:val="24"/>
          <w:szCs w:val="24"/>
          <w:lang w:val="ru-RU"/>
        </w:rPr>
        <w:t>статья 185.6. УК РФ</w:t>
      </w:r>
      <w:r w:rsidRPr="00401CEF">
        <w:rPr>
          <w:sz w:val="24"/>
          <w:szCs w:val="24"/>
          <w:lang w:val="ru-RU"/>
        </w:rPr>
        <w:t xml:space="preserve"> предусматривает ответственность за неправомерное использование инсайдерской информации</w:t>
      </w:r>
    </w:p>
    <w:p w:rsidR="00401CEF" w:rsidRDefault="00401CEF" w:rsidP="00401CEF">
      <w:pPr>
        <w:pStyle w:val="af3"/>
        <w:spacing w:before="120" w:beforeAutospacing="0" w:after="0" w:afterAutospacing="0"/>
        <w:rPr>
          <w:rStyle w:val="af2"/>
          <w:rFonts w:ascii="Times New Roman" w:hAnsi="Times New Roman"/>
          <w:b/>
          <w:bCs/>
          <w:i w:val="0"/>
          <w:color w:val="auto"/>
          <w:sz w:val="24"/>
          <w:szCs w:val="24"/>
          <w:u w:val="single"/>
        </w:rPr>
      </w:pPr>
      <w:r>
        <w:rPr>
          <w:rStyle w:val="af2"/>
          <w:rFonts w:ascii="Times New Roman" w:hAnsi="Times New Roman"/>
          <w:b/>
          <w:bCs/>
          <w:i w:val="0"/>
          <w:color w:val="auto"/>
          <w:sz w:val="24"/>
          <w:szCs w:val="24"/>
          <w:u w:val="single"/>
        </w:rPr>
        <w:t>Противодействие неправомерному использованию и</w:t>
      </w:r>
      <w:r w:rsidRPr="008718D0">
        <w:rPr>
          <w:rStyle w:val="af2"/>
          <w:rFonts w:ascii="Times New Roman" w:hAnsi="Times New Roman"/>
          <w:b/>
          <w:bCs/>
          <w:i w:val="0"/>
          <w:color w:val="auto"/>
          <w:sz w:val="24"/>
          <w:szCs w:val="24"/>
          <w:u w:val="single"/>
        </w:rPr>
        <w:t>нсайдерск</w:t>
      </w:r>
      <w:r>
        <w:rPr>
          <w:rStyle w:val="af2"/>
          <w:rFonts w:ascii="Times New Roman" w:hAnsi="Times New Roman"/>
          <w:b/>
          <w:bCs/>
          <w:i w:val="0"/>
          <w:color w:val="auto"/>
          <w:sz w:val="24"/>
          <w:szCs w:val="24"/>
          <w:u w:val="single"/>
        </w:rPr>
        <w:t>ой</w:t>
      </w:r>
      <w:r w:rsidRPr="008718D0">
        <w:rPr>
          <w:rStyle w:val="af2"/>
          <w:rFonts w:ascii="Times New Roman" w:hAnsi="Times New Roman"/>
          <w:b/>
          <w:bCs/>
          <w:i w:val="0"/>
          <w:color w:val="auto"/>
          <w:sz w:val="24"/>
          <w:szCs w:val="24"/>
          <w:u w:val="single"/>
        </w:rPr>
        <w:t xml:space="preserve"> информаци</w:t>
      </w:r>
      <w:r>
        <w:rPr>
          <w:rStyle w:val="af2"/>
          <w:rFonts w:ascii="Times New Roman" w:hAnsi="Times New Roman"/>
          <w:b/>
          <w:bCs/>
          <w:i w:val="0"/>
          <w:color w:val="auto"/>
          <w:sz w:val="24"/>
          <w:szCs w:val="24"/>
          <w:u w:val="single"/>
        </w:rPr>
        <w:t>и</w:t>
      </w:r>
    </w:p>
    <w:p w:rsidR="00401CEF" w:rsidRPr="00090810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090810">
        <w:rPr>
          <w:sz w:val="24"/>
          <w:szCs w:val="24"/>
          <w:lang w:val="ru-RU"/>
        </w:rPr>
        <w:t>инсайдерская информация - точная и конкретная информация, которая не была распростр</w:t>
      </w:r>
      <w:r w:rsidRPr="00090810">
        <w:rPr>
          <w:sz w:val="24"/>
          <w:szCs w:val="24"/>
          <w:lang w:val="ru-RU"/>
        </w:rPr>
        <w:t>а</w:t>
      </w:r>
      <w:r w:rsidRPr="00090810">
        <w:rPr>
          <w:sz w:val="24"/>
          <w:szCs w:val="24"/>
          <w:lang w:val="ru-RU"/>
        </w:rPr>
        <w:t xml:space="preserve">нена (в том числе </w:t>
      </w:r>
      <w:hyperlink r:id="rId32" w:history="1">
        <w:r w:rsidRPr="00090810">
          <w:rPr>
            <w:sz w:val="24"/>
            <w:szCs w:val="24"/>
            <w:lang w:val="ru-RU"/>
          </w:rPr>
          <w:t>сведения</w:t>
        </w:r>
      </w:hyperlink>
      <w:r w:rsidRPr="00090810">
        <w:rPr>
          <w:sz w:val="24"/>
          <w:szCs w:val="24"/>
          <w:lang w:val="ru-RU"/>
        </w:rPr>
        <w:t>, составляющие коммерческую, служебную, банковскую тайну, тайну связи и иную охраняемую законом тайну) и распространение которой может оказать существенное вли</w:t>
      </w:r>
      <w:r w:rsidRPr="00090810">
        <w:rPr>
          <w:sz w:val="24"/>
          <w:szCs w:val="24"/>
          <w:lang w:val="ru-RU"/>
        </w:rPr>
        <w:t>я</w:t>
      </w:r>
      <w:r w:rsidRPr="00090810">
        <w:rPr>
          <w:sz w:val="24"/>
          <w:szCs w:val="24"/>
          <w:lang w:val="ru-RU"/>
        </w:rPr>
        <w:t>ние на цены финансовых инструментов, иностранной валюты и (или) т</w:t>
      </w:r>
      <w:r w:rsidRPr="00090810">
        <w:rPr>
          <w:sz w:val="24"/>
          <w:szCs w:val="24"/>
          <w:lang w:val="ru-RU"/>
        </w:rPr>
        <w:t>о</w:t>
      </w:r>
      <w:r w:rsidRPr="00090810">
        <w:rPr>
          <w:sz w:val="24"/>
          <w:szCs w:val="24"/>
          <w:lang w:val="ru-RU"/>
        </w:rPr>
        <w:t>варов;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proofErr w:type="gramStart"/>
      <w:r w:rsidRPr="00C20DFD">
        <w:rPr>
          <w:sz w:val="24"/>
          <w:szCs w:val="24"/>
          <w:lang w:val="ru-RU"/>
        </w:rPr>
        <w:t xml:space="preserve">манипулирование рынком - </w:t>
      </w:r>
      <w:r w:rsidRPr="00C20DFD">
        <w:rPr>
          <w:i/>
          <w:sz w:val="24"/>
          <w:szCs w:val="24"/>
          <w:lang w:val="ru-RU"/>
        </w:rPr>
        <w:t>умышленные</w:t>
      </w:r>
      <w:r w:rsidRPr="00C20DFD">
        <w:rPr>
          <w:sz w:val="24"/>
          <w:szCs w:val="24"/>
          <w:lang w:val="ru-RU"/>
        </w:rPr>
        <w:t xml:space="preserve"> действия, которые определены зак</w:t>
      </w:r>
      <w:r w:rsidRPr="00C20DFD">
        <w:rPr>
          <w:sz w:val="24"/>
          <w:szCs w:val="24"/>
          <w:lang w:val="ru-RU"/>
        </w:rPr>
        <w:t>о</w:t>
      </w:r>
      <w:r w:rsidRPr="00C20DFD">
        <w:rPr>
          <w:sz w:val="24"/>
          <w:szCs w:val="24"/>
          <w:lang w:val="ru-RU"/>
        </w:rPr>
        <w:t>нодательством РФ о противодействии неправомерному использованию инсайдерской информации и манипулиров</w:t>
      </w:r>
      <w:r w:rsidRPr="00C20DFD">
        <w:rPr>
          <w:sz w:val="24"/>
          <w:szCs w:val="24"/>
          <w:lang w:val="ru-RU"/>
        </w:rPr>
        <w:t>а</w:t>
      </w:r>
      <w:r w:rsidRPr="00C20DFD">
        <w:rPr>
          <w:sz w:val="24"/>
          <w:szCs w:val="24"/>
          <w:lang w:val="ru-RU"/>
        </w:rPr>
        <w:t>нию рынком или нормативными актами Банка России, в результате которых цена, спрос, пре</w:t>
      </w:r>
      <w:r w:rsidRPr="00C20DFD">
        <w:rPr>
          <w:sz w:val="24"/>
          <w:szCs w:val="24"/>
          <w:lang w:val="ru-RU"/>
        </w:rPr>
        <w:t>д</w:t>
      </w:r>
      <w:r w:rsidRPr="00C20DFD">
        <w:rPr>
          <w:sz w:val="24"/>
          <w:szCs w:val="24"/>
          <w:lang w:val="ru-RU"/>
        </w:rPr>
        <w:t>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</w:t>
      </w:r>
      <w:r w:rsidRPr="00C20DFD">
        <w:rPr>
          <w:sz w:val="24"/>
          <w:szCs w:val="24"/>
          <w:lang w:val="ru-RU"/>
        </w:rPr>
        <w:t>о</w:t>
      </w:r>
      <w:r w:rsidRPr="00C20DFD">
        <w:rPr>
          <w:sz w:val="24"/>
          <w:szCs w:val="24"/>
          <w:lang w:val="ru-RU"/>
        </w:rPr>
        <w:t>торый сформировался бы без таких действий;</w:t>
      </w:r>
      <w:proofErr w:type="gramEnd"/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инсайдеры могут быть как юридические, так и физические лица. К ним отн</w:t>
      </w:r>
      <w:r w:rsidRPr="00C20DFD">
        <w:rPr>
          <w:sz w:val="24"/>
          <w:szCs w:val="24"/>
          <w:lang w:val="ru-RU"/>
        </w:rPr>
        <w:t>о</w:t>
      </w:r>
      <w:r w:rsidRPr="00C20DFD">
        <w:rPr>
          <w:sz w:val="24"/>
          <w:szCs w:val="24"/>
          <w:lang w:val="ru-RU"/>
        </w:rPr>
        <w:t>сятся:</w:t>
      </w:r>
      <w:bookmarkStart w:id="10" w:name="P88"/>
      <w:bookmarkEnd w:id="10"/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proofErr w:type="gramStart"/>
      <w:r w:rsidRPr="00C20DFD">
        <w:rPr>
          <w:sz w:val="24"/>
          <w:szCs w:val="24"/>
          <w:lang w:val="ru-RU"/>
        </w:rPr>
        <w:lastRenderedPageBreak/>
        <w:t>эмитенты (организации, выпускающие ценные бумаги, например, акции), в том числе ин</w:t>
      </w:r>
      <w:r w:rsidRPr="00C20DFD">
        <w:rPr>
          <w:sz w:val="24"/>
          <w:szCs w:val="24"/>
          <w:lang w:val="ru-RU"/>
        </w:rPr>
        <w:t>о</w:t>
      </w:r>
      <w:r w:rsidRPr="00C20DFD">
        <w:rPr>
          <w:sz w:val="24"/>
          <w:szCs w:val="24"/>
          <w:lang w:val="ru-RU"/>
        </w:rPr>
        <w:t>странные эмитенты, и управляющие компании;</w:t>
      </w:r>
      <w:bookmarkStart w:id="11" w:name="P91"/>
      <w:bookmarkEnd w:id="11"/>
      <w:proofErr w:type="gramEnd"/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>организаторы торговли (например, биржи), клиринговые организации, а также депозитарии и кредитные организации, осуществляющие расчеты по результатам сделок, совершенных через орган</w:t>
      </w:r>
      <w:r w:rsidRPr="00401CEF">
        <w:rPr>
          <w:sz w:val="24"/>
          <w:szCs w:val="24"/>
          <w:lang w:val="ru-RU"/>
        </w:rPr>
        <w:t>и</w:t>
      </w:r>
      <w:r w:rsidRPr="00401CEF">
        <w:rPr>
          <w:sz w:val="24"/>
          <w:szCs w:val="24"/>
          <w:lang w:val="ru-RU"/>
        </w:rPr>
        <w:t>заторов торговли;</w:t>
      </w:r>
      <w:bookmarkStart w:id="12" w:name="P92"/>
      <w:bookmarkEnd w:id="12"/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>профессиональные участники рынка ценных бумаг (например, брокеры) и иные лица, осуществляющие в интересах клиентов операции с финансовыми инструментами, иностранной валютой и (или) товарами, получившие инсайдерскую информацию от клиентов;</w:t>
      </w:r>
      <w:bookmarkStart w:id="13" w:name="P93"/>
      <w:bookmarkEnd w:id="13"/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лица, имеющие доступ к инсайдерской информации на основании договоров, (например, аудиторские организации, оценщики, кредитные организации, страховые организ</w:t>
      </w:r>
      <w:r w:rsidRPr="00C20DFD">
        <w:rPr>
          <w:sz w:val="24"/>
          <w:szCs w:val="24"/>
          <w:lang w:val="ru-RU"/>
        </w:rPr>
        <w:t>а</w:t>
      </w:r>
      <w:r w:rsidRPr="00C20DFD">
        <w:rPr>
          <w:sz w:val="24"/>
          <w:szCs w:val="24"/>
          <w:lang w:val="ru-RU"/>
        </w:rPr>
        <w:t>ции);</w:t>
      </w:r>
      <w:bookmarkStart w:id="14" w:name="P95"/>
      <w:bookmarkEnd w:id="14"/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proofErr w:type="gramStart"/>
      <w:r w:rsidRPr="00401CEF">
        <w:rPr>
          <w:sz w:val="24"/>
          <w:szCs w:val="24"/>
          <w:lang w:val="ru-RU"/>
        </w:rPr>
        <w:t>лица, которые имеют право прямо или косвенно (через подконтрольных им лиц) распоряжаться не менее чем 25 процентами голосов в высшем органе управления инса</w:t>
      </w:r>
      <w:r w:rsidRPr="00401CEF">
        <w:rPr>
          <w:sz w:val="24"/>
          <w:szCs w:val="24"/>
          <w:lang w:val="ru-RU"/>
        </w:rPr>
        <w:t>й</w:t>
      </w:r>
      <w:r w:rsidRPr="00401CEF">
        <w:rPr>
          <w:sz w:val="24"/>
          <w:szCs w:val="24"/>
          <w:lang w:val="ru-RU"/>
        </w:rPr>
        <w:t>дера - юридического лица, а также лица, которые в силу владения акциями (долями) в уставном капитале, имеют доступ к инсайдерской информации на основании федеральных законов, учредительных документов или внутренних докуме</w:t>
      </w:r>
      <w:r w:rsidRPr="00401CEF">
        <w:rPr>
          <w:sz w:val="24"/>
          <w:szCs w:val="24"/>
          <w:lang w:val="ru-RU"/>
        </w:rPr>
        <w:t>н</w:t>
      </w:r>
      <w:r w:rsidRPr="00401CEF">
        <w:rPr>
          <w:sz w:val="24"/>
          <w:szCs w:val="24"/>
          <w:lang w:val="ru-RU"/>
        </w:rPr>
        <w:t>тов;</w:t>
      </w:r>
      <w:bookmarkStart w:id="15" w:name="P97"/>
      <w:bookmarkEnd w:id="15"/>
      <w:proofErr w:type="gramEnd"/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>члены совета директоров (наблюдательного совета), члены коллегиал</w:t>
      </w:r>
      <w:r w:rsidRPr="00401CEF">
        <w:rPr>
          <w:sz w:val="24"/>
          <w:szCs w:val="24"/>
          <w:lang w:val="ru-RU"/>
        </w:rPr>
        <w:t>ь</w:t>
      </w:r>
      <w:r w:rsidRPr="00401CEF">
        <w:rPr>
          <w:sz w:val="24"/>
          <w:szCs w:val="24"/>
          <w:lang w:val="ru-RU"/>
        </w:rPr>
        <w:t>ного исполнительного органа, лицо, осуществляющее функции единоличного исполнительного органа, члены ревизионной к</w:t>
      </w:r>
      <w:r w:rsidRPr="00401CEF">
        <w:rPr>
          <w:sz w:val="24"/>
          <w:szCs w:val="24"/>
          <w:lang w:val="ru-RU"/>
        </w:rPr>
        <w:t>о</w:t>
      </w:r>
      <w:r w:rsidRPr="00401CEF">
        <w:rPr>
          <w:sz w:val="24"/>
          <w:szCs w:val="24"/>
          <w:lang w:val="ru-RU"/>
        </w:rPr>
        <w:t xml:space="preserve">миссии в </w:t>
      </w:r>
      <w:proofErr w:type="gramStart"/>
      <w:r w:rsidRPr="00401CEF">
        <w:rPr>
          <w:sz w:val="24"/>
          <w:szCs w:val="24"/>
          <w:lang w:val="ru-RU"/>
        </w:rPr>
        <w:t>инсайдере-юридическом</w:t>
      </w:r>
      <w:proofErr w:type="gramEnd"/>
      <w:r w:rsidRPr="00401CEF">
        <w:rPr>
          <w:sz w:val="24"/>
          <w:szCs w:val="24"/>
          <w:lang w:val="ru-RU"/>
        </w:rPr>
        <w:t xml:space="preserve"> лице;</w:t>
      </w:r>
      <w:bookmarkStart w:id="16" w:name="P99"/>
      <w:bookmarkEnd w:id="16"/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>лица, имеющие доступ к информации о подготовке и (или) направлении добровольного, обязательного или конкурирующего предложения о приобретении ценных б</w:t>
      </w:r>
      <w:r w:rsidRPr="00401CEF">
        <w:rPr>
          <w:sz w:val="24"/>
          <w:szCs w:val="24"/>
          <w:lang w:val="ru-RU"/>
        </w:rPr>
        <w:t>у</w:t>
      </w:r>
      <w:r w:rsidRPr="00401CEF">
        <w:rPr>
          <w:sz w:val="24"/>
          <w:szCs w:val="24"/>
          <w:lang w:val="ru-RU"/>
        </w:rPr>
        <w:t>маг;</w:t>
      </w:r>
      <w:bookmarkStart w:id="17" w:name="P101"/>
      <w:bookmarkEnd w:id="17"/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федеральные органы исполнительной власти, исполнительные органы государственной вл</w:t>
      </w:r>
      <w:r w:rsidRPr="00C20DFD">
        <w:rPr>
          <w:sz w:val="24"/>
          <w:szCs w:val="24"/>
          <w:lang w:val="ru-RU"/>
        </w:rPr>
        <w:t>а</w:t>
      </w:r>
      <w:r w:rsidRPr="00C20DFD">
        <w:rPr>
          <w:sz w:val="24"/>
          <w:szCs w:val="24"/>
          <w:lang w:val="ru-RU"/>
        </w:rPr>
        <w:t>сти субъектов РФ, органы местного самоуправления, органы управления государственных внебюджетных фондов, имеющих в соответствии с российским законодательством право размещать временно свободные средства в финансовые инструменты, публично-правовые компании, Банк Ро</w:t>
      </w:r>
      <w:r w:rsidRPr="00C20DFD">
        <w:rPr>
          <w:sz w:val="24"/>
          <w:szCs w:val="24"/>
          <w:lang w:val="ru-RU"/>
        </w:rPr>
        <w:t>с</w:t>
      </w:r>
      <w:r w:rsidRPr="00C20DFD">
        <w:rPr>
          <w:sz w:val="24"/>
          <w:szCs w:val="24"/>
          <w:lang w:val="ru-RU"/>
        </w:rPr>
        <w:t>сии;</w:t>
      </w:r>
      <w:bookmarkStart w:id="18" w:name="P103"/>
      <w:bookmarkEnd w:id="18"/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имеющие доступ к инсайдерской информации руководители федеральных органов исполн</w:t>
      </w:r>
      <w:r w:rsidRPr="00C20DFD">
        <w:rPr>
          <w:sz w:val="24"/>
          <w:szCs w:val="24"/>
          <w:lang w:val="ru-RU"/>
        </w:rPr>
        <w:t>и</w:t>
      </w:r>
      <w:r w:rsidRPr="00C20DFD">
        <w:rPr>
          <w:sz w:val="24"/>
          <w:szCs w:val="24"/>
          <w:lang w:val="ru-RU"/>
        </w:rPr>
        <w:t>тельной власти, руководители исполнительных органов государственной власти субъектов РФ, выборные должностные лица местного самоуправления, имеющие доступ к инсайде</w:t>
      </w:r>
      <w:r w:rsidRPr="00C20DFD">
        <w:rPr>
          <w:sz w:val="24"/>
          <w:szCs w:val="24"/>
          <w:lang w:val="ru-RU"/>
        </w:rPr>
        <w:t>р</w:t>
      </w:r>
      <w:r w:rsidRPr="00C20DFD">
        <w:rPr>
          <w:sz w:val="24"/>
          <w:szCs w:val="24"/>
          <w:lang w:val="ru-RU"/>
        </w:rPr>
        <w:t>ской информации государственные служащие и муниципальные служащие этих органов</w:t>
      </w:r>
      <w:bookmarkStart w:id="19" w:name="P105"/>
      <w:bookmarkEnd w:id="19"/>
      <w:r w:rsidRPr="00C20DFD">
        <w:rPr>
          <w:sz w:val="24"/>
          <w:szCs w:val="24"/>
          <w:lang w:val="ru-RU"/>
        </w:rPr>
        <w:t>;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информационные агентства, осуществляющие раскрытие информации инсайдеров - юридич</w:t>
      </w:r>
      <w:r w:rsidRPr="00C20DFD">
        <w:rPr>
          <w:sz w:val="24"/>
          <w:szCs w:val="24"/>
          <w:lang w:val="ru-RU"/>
        </w:rPr>
        <w:t>е</w:t>
      </w:r>
      <w:r w:rsidRPr="00C20DFD">
        <w:rPr>
          <w:sz w:val="24"/>
          <w:szCs w:val="24"/>
          <w:lang w:val="ru-RU"/>
        </w:rPr>
        <w:t>ских лиц;</w:t>
      </w:r>
      <w:bookmarkStart w:id="20" w:name="P107"/>
      <w:bookmarkEnd w:id="20"/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лица, осуществляющие присвоение кредитных рейтингов инсайдеров – юридических лиц</w:t>
      </w:r>
      <w:bookmarkStart w:id="21" w:name="P109"/>
      <w:bookmarkEnd w:id="21"/>
      <w:r w:rsidRPr="00C20DFD">
        <w:rPr>
          <w:sz w:val="24"/>
          <w:szCs w:val="24"/>
          <w:lang w:val="ru-RU"/>
        </w:rPr>
        <w:t>;</w:t>
      </w:r>
    </w:p>
    <w:p w:rsid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 xml:space="preserve">физические лица, имеющие доступ к инсайдерской информации </w:t>
      </w:r>
      <w:proofErr w:type="gramStart"/>
      <w:r w:rsidRPr="00C20DFD">
        <w:rPr>
          <w:sz w:val="24"/>
          <w:szCs w:val="24"/>
          <w:lang w:val="ru-RU"/>
        </w:rPr>
        <w:t>инсайдеров-юридических</w:t>
      </w:r>
      <w:proofErr w:type="gramEnd"/>
      <w:r w:rsidRPr="00C20DFD">
        <w:rPr>
          <w:sz w:val="24"/>
          <w:szCs w:val="24"/>
          <w:lang w:val="ru-RU"/>
        </w:rPr>
        <w:t xml:space="preserve"> лиц, на основании трудовых и (или) гражданско-правовых договоров, заключенных с соответствующими лиц</w:t>
      </w:r>
      <w:r w:rsidRPr="00C20DFD">
        <w:rPr>
          <w:sz w:val="24"/>
          <w:szCs w:val="24"/>
          <w:lang w:val="ru-RU"/>
        </w:rPr>
        <w:t>а</w:t>
      </w:r>
      <w:r w:rsidRPr="00C20DFD">
        <w:rPr>
          <w:sz w:val="24"/>
          <w:szCs w:val="24"/>
          <w:lang w:val="ru-RU"/>
        </w:rPr>
        <w:t>ми.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инсайдеры - юридические лица обязаны составлять собственные перечни инсайдерской инфо</w:t>
      </w:r>
      <w:r w:rsidRPr="00C20DFD">
        <w:rPr>
          <w:sz w:val="24"/>
          <w:szCs w:val="24"/>
          <w:lang w:val="ru-RU"/>
        </w:rPr>
        <w:t>р</w:t>
      </w:r>
      <w:r w:rsidRPr="00C20DFD">
        <w:rPr>
          <w:sz w:val="24"/>
          <w:szCs w:val="24"/>
          <w:lang w:val="ru-RU"/>
        </w:rPr>
        <w:t>мации. Собственные перечни инсайдерской информации включают в себя инсайдерскую инфо</w:t>
      </w:r>
      <w:r w:rsidRPr="00C20DFD">
        <w:rPr>
          <w:sz w:val="24"/>
          <w:szCs w:val="24"/>
          <w:lang w:val="ru-RU"/>
        </w:rPr>
        <w:t>р</w:t>
      </w:r>
      <w:r w:rsidRPr="00C20DFD">
        <w:rPr>
          <w:sz w:val="24"/>
          <w:szCs w:val="24"/>
          <w:lang w:val="ru-RU"/>
        </w:rPr>
        <w:t>мацию, перечень которой утверждается нормативным актом Банка России, и инсайдерскую и</w:t>
      </w:r>
      <w:r w:rsidRPr="00C20DFD">
        <w:rPr>
          <w:sz w:val="24"/>
          <w:szCs w:val="24"/>
          <w:lang w:val="ru-RU"/>
        </w:rPr>
        <w:t>н</w:t>
      </w:r>
      <w:r w:rsidRPr="00C20DFD">
        <w:rPr>
          <w:sz w:val="24"/>
          <w:szCs w:val="24"/>
          <w:lang w:val="ru-RU"/>
        </w:rPr>
        <w:t>формацию, утверждаемую лицом, осуществляющим функции единоличного исполнительного органа;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lastRenderedPageBreak/>
        <w:t>к инсайдерам не относят родственников инсайдеров, но в законодательстве применяется п</w:t>
      </w:r>
      <w:r w:rsidRPr="00C20DFD">
        <w:rPr>
          <w:sz w:val="24"/>
          <w:szCs w:val="24"/>
          <w:lang w:val="ru-RU"/>
        </w:rPr>
        <w:t>о</w:t>
      </w:r>
      <w:r w:rsidRPr="00C20DFD">
        <w:rPr>
          <w:sz w:val="24"/>
          <w:szCs w:val="24"/>
          <w:lang w:val="ru-RU"/>
        </w:rPr>
        <w:t>нятие «конфликт интересов», которое распространяется на «иные близкие отн</w:t>
      </w:r>
      <w:r w:rsidRPr="00C20DFD">
        <w:rPr>
          <w:sz w:val="24"/>
          <w:szCs w:val="24"/>
          <w:lang w:val="ru-RU"/>
        </w:rPr>
        <w:t>о</w:t>
      </w:r>
      <w:r w:rsidRPr="00C20DFD">
        <w:rPr>
          <w:sz w:val="24"/>
          <w:szCs w:val="24"/>
          <w:lang w:val="ru-RU"/>
        </w:rPr>
        <w:t xml:space="preserve">шения»; 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инсайдеры – работники должны взять на себя обязательство по сохранении инсайде</w:t>
      </w:r>
      <w:r w:rsidRPr="00C20DFD">
        <w:rPr>
          <w:sz w:val="24"/>
          <w:szCs w:val="24"/>
          <w:lang w:val="ru-RU"/>
        </w:rPr>
        <w:t>р</w:t>
      </w:r>
      <w:r w:rsidRPr="00C20DFD">
        <w:rPr>
          <w:sz w:val="24"/>
          <w:szCs w:val="24"/>
          <w:lang w:val="ru-RU"/>
        </w:rPr>
        <w:t>ской тайны на период ее конфиденциальности. Желательно прописать это в трудовом договоре и в дол</w:t>
      </w:r>
      <w:r w:rsidRPr="00C20DFD">
        <w:rPr>
          <w:sz w:val="24"/>
          <w:szCs w:val="24"/>
          <w:lang w:val="ru-RU"/>
        </w:rPr>
        <w:t>ж</w:t>
      </w:r>
      <w:r w:rsidRPr="00C20DFD">
        <w:rPr>
          <w:sz w:val="24"/>
          <w:szCs w:val="24"/>
          <w:lang w:val="ru-RU"/>
        </w:rPr>
        <w:t>ностных обязанностях;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доступ работника к инсайдерской тайне должен быть добровольный. Отказ работника от р</w:t>
      </w:r>
      <w:r w:rsidRPr="00C20DFD">
        <w:rPr>
          <w:sz w:val="24"/>
          <w:szCs w:val="24"/>
          <w:lang w:val="ru-RU"/>
        </w:rPr>
        <w:t>а</w:t>
      </w:r>
      <w:r w:rsidRPr="00C20DFD">
        <w:rPr>
          <w:sz w:val="24"/>
          <w:szCs w:val="24"/>
          <w:lang w:val="ru-RU"/>
        </w:rPr>
        <w:t>боты с инсайдерской тайной предполагает изменение трудовых обязанностей;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в инсайдере – юридическом лице может быть проработан вопрос о дополнительной мотив</w:t>
      </w:r>
      <w:r w:rsidRPr="00C20DFD">
        <w:rPr>
          <w:sz w:val="24"/>
          <w:szCs w:val="24"/>
          <w:lang w:val="ru-RU"/>
        </w:rPr>
        <w:t>а</w:t>
      </w:r>
      <w:r w:rsidRPr="00C20DFD">
        <w:rPr>
          <w:sz w:val="24"/>
          <w:szCs w:val="24"/>
          <w:lang w:val="ru-RU"/>
        </w:rPr>
        <w:t>ции инсайдеров – работников организации;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проведение внутренних проверок и расследований в части нарушения правил работы с инсайдерской и</w:t>
      </w:r>
      <w:r w:rsidRPr="00C20DFD">
        <w:rPr>
          <w:sz w:val="24"/>
          <w:szCs w:val="24"/>
          <w:lang w:val="ru-RU"/>
        </w:rPr>
        <w:t>н</w:t>
      </w:r>
      <w:r w:rsidRPr="00C20DFD">
        <w:rPr>
          <w:sz w:val="24"/>
          <w:szCs w:val="24"/>
          <w:lang w:val="ru-RU"/>
        </w:rPr>
        <w:t>формацией должно проводиться в соответствии с ТК РФ;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lang w:val="ru-RU"/>
        </w:rPr>
      </w:pPr>
      <w:r w:rsidRPr="00C20DFD">
        <w:rPr>
          <w:sz w:val="24"/>
          <w:szCs w:val="24"/>
          <w:lang w:val="ru-RU"/>
        </w:rPr>
        <w:t>отдельных правовых требований к лицам, допущенным к работе с инсайдерской информац</w:t>
      </w:r>
      <w:r w:rsidRPr="00C20DFD">
        <w:rPr>
          <w:sz w:val="24"/>
          <w:szCs w:val="24"/>
          <w:lang w:val="ru-RU"/>
        </w:rPr>
        <w:t>и</w:t>
      </w:r>
      <w:r w:rsidRPr="00C20DFD">
        <w:rPr>
          <w:sz w:val="24"/>
          <w:szCs w:val="24"/>
          <w:lang w:val="ru-RU"/>
        </w:rPr>
        <w:t>ей в законодательстве нет</w:t>
      </w:r>
      <w:r>
        <w:rPr>
          <w:sz w:val="24"/>
          <w:szCs w:val="24"/>
          <w:lang w:val="ru-RU"/>
        </w:rPr>
        <w:t>;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перечень инсайдерской информации для инсайдеров - юридических лиц опред</w:t>
      </w:r>
      <w:r w:rsidRPr="00C20DFD">
        <w:rPr>
          <w:sz w:val="24"/>
          <w:szCs w:val="24"/>
          <w:lang w:val="ru-RU"/>
        </w:rPr>
        <w:t>е</w:t>
      </w:r>
      <w:r w:rsidRPr="00C20DFD">
        <w:rPr>
          <w:sz w:val="24"/>
          <w:szCs w:val="24"/>
          <w:lang w:val="ru-RU"/>
        </w:rPr>
        <w:t>ляется Банком России, а также самим юридическим лицом;</w:t>
      </w:r>
    </w:p>
    <w:p w:rsidR="00401CEF" w:rsidRPr="00C20DFD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</w:rPr>
      </w:pPr>
      <w:r w:rsidRPr="00401CEF">
        <w:rPr>
          <w:sz w:val="24"/>
          <w:szCs w:val="24"/>
          <w:lang w:val="ru-RU"/>
        </w:rPr>
        <w:t xml:space="preserve">Указанием ЦБ РФ от 21.11.2019 № 5326-У утвержден перечень инсайдерской информации для юридических лиц, а также порядок и сроки ее раскрытия. </w:t>
      </w:r>
      <w:proofErr w:type="spellStart"/>
      <w:r w:rsidRPr="00C20DFD">
        <w:rPr>
          <w:sz w:val="24"/>
          <w:szCs w:val="24"/>
        </w:rPr>
        <w:t>Некоторая</w:t>
      </w:r>
      <w:proofErr w:type="spellEnd"/>
      <w:r w:rsidRPr="00C20DFD">
        <w:rPr>
          <w:sz w:val="24"/>
          <w:szCs w:val="24"/>
        </w:rPr>
        <w:t xml:space="preserve"> </w:t>
      </w:r>
      <w:proofErr w:type="spellStart"/>
      <w:r w:rsidRPr="00C20DFD">
        <w:rPr>
          <w:sz w:val="24"/>
          <w:szCs w:val="24"/>
        </w:rPr>
        <w:t>инсайдерская</w:t>
      </w:r>
      <w:proofErr w:type="spellEnd"/>
      <w:r w:rsidRPr="00C20DFD">
        <w:rPr>
          <w:sz w:val="24"/>
          <w:szCs w:val="24"/>
        </w:rPr>
        <w:t xml:space="preserve"> </w:t>
      </w:r>
      <w:proofErr w:type="spellStart"/>
      <w:r w:rsidRPr="00C20DFD">
        <w:rPr>
          <w:sz w:val="24"/>
          <w:szCs w:val="24"/>
        </w:rPr>
        <w:t>информация</w:t>
      </w:r>
      <w:proofErr w:type="spellEnd"/>
      <w:r w:rsidRPr="00C20DFD">
        <w:rPr>
          <w:sz w:val="24"/>
          <w:szCs w:val="24"/>
        </w:rPr>
        <w:t xml:space="preserve"> </w:t>
      </w:r>
      <w:proofErr w:type="spellStart"/>
      <w:r w:rsidRPr="00C20DFD">
        <w:rPr>
          <w:sz w:val="24"/>
          <w:szCs w:val="24"/>
        </w:rPr>
        <w:t>не</w:t>
      </w:r>
      <w:proofErr w:type="spellEnd"/>
      <w:r w:rsidRPr="00C20DFD">
        <w:rPr>
          <w:sz w:val="24"/>
          <w:szCs w:val="24"/>
        </w:rPr>
        <w:t xml:space="preserve"> </w:t>
      </w:r>
      <w:proofErr w:type="spellStart"/>
      <w:r w:rsidRPr="00C20DFD">
        <w:rPr>
          <w:sz w:val="24"/>
          <w:szCs w:val="24"/>
        </w:rPr>
        <w:t>раскрывается</w:t>
      </w:r>
      <w:proofErr w:type="spellEnd"/>
      <w:r w:rsidRPr="00C20DFD">
        <w:rPr>
          <w:sz w:val="24"/>
          <w:szCs w:val="24"/>
        </w:rPr>
        <w:t xml:space="preserve">; 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C20DFD">
        <w:rPr>
          <w:sz w:val="24"/>
          <w:szCs w:val="24"/>
          <w:lang w:val="ru-RU"/>
        </w:rPr>
        <w:t>к инсайдерской информации на основе требований ЦБ относится: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i/>
          <w:sz w:val="24"/>
          <w:szCs w:val="24"/>
          <w:lang w:val="ru-RU"/>
        </w:rPr>
        <w:t>инсайдерская информация эмитента</w:t>
      </w:r>
      <w:r w:rsidRPr="00401CEF">
        <w:rPr>
          <w:sz w:val="24"/>
          <w:szCs w:val="24"/>
          <w:lang w:val="ru-RU"/>
        </w:rPr>
        <w:t>, эмиссионные ценные бумаги которого допущены к организованным торгам или в отношении эмиссионных ценных бумаг которого подана заявка о допуске к организова</w:t>
      </w:r>
      <w:r w:rsidRPr="00401CEF">
        <w:rPr>
          <w:sz w:val="24"/>
          <w:szCs w:val="24"/>
          <w:lang w:val="ru-RU"/>
        </w:rPr>
        <w:t>н</w:t>
      </w:r>
      <w:r w:rsidRPr="00401CEF">
        <w:rPr>
          <w:sz w:val="24"/>
          <w:szCs w:val="24"/>
          <w:lang w:val="ru-RU"/>
        </w:rPr>
        <w:t>ным торгам;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</w:rPr>
      </w:pPr>
      <w:proofErr w:type="spellStart"/>
      <w:r w:rsidRPr="00173CE5">
        <w:rPr>
          <w:sz w:val="24"/>
          <w:szCs w:val="24"/>
        </w:rPr>
        <w:t>инсайдерская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информация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управляющей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компании</w:t>
      </w:r>
      <w:proofErr w:type="spellEnd"/>
      <w:r w:rsidRPr="00173CE5">
        <w:rPr>
          <w:sz w:val="24"/>
          <w:szCs w:val="24"/>
        </w:rPr>
        <w:t>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</w:rPr>
      </w:pPr>
      <w:proofErr w:type="spellStart"/>
      <w:r w:rsidRPr="00173CE5">
        <w:rPr>
          <w:sz w:val="24"/>
          <w:szCs w:val="24"/>
        </w:rPr>
        <w:t>инсайдерская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информация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о</w:t>
      </w:r>
      <w:r w:rsidRPr="00173CE5">
        <w:rPr>
          <w:sz w:val="24"/>
          <w:szCs w:val="24"/>
        </w:rPr>
        <w:t>р</w:t>
      </w:r>
      <w:r w:rsidRPr="00173CE5">
        <w:rPr>
          <w:sz w:val="24"/>
          <w:szCs w:val="24"/>
        </w:rPr>
        <w:t>ганизатора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торговли</w:t>
      </w:r>
      <w:proofErr w:type="spellEnd"/>
      <w:r w:rsidRPr="00173CE5">
        <w:rPr>
          <w:sz w:val="24"/>
          <w:szCs w:val="24"/>
        </w:rPr>
        <w:t>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>инсайдерская информация клиринговой организации, а также депозитария и кредитной организации, осуществляющих расчеты по результатам сделок, совершенных через организаторов торговли;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>инсайдерская информация профессионального участника рынка ценных бумаг и иного лица, осуществляющего в интересах клиентов операции с финансовыми инструментами, иностранной валютой и (или) товарами, допущенными к организованным торгам (в отношении которых подана заявка о допуске к организованным торгам), получивших инсайдерскую информацию от клиентов;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инсайдерская информация информационного агентства, осуществляющего раскрытие инфо</w:t>
      </w:r>
      <w:r w:rsidRPr="00173CE5">
        <w:rPr>
          <w:sz w:val="24"/>
          <w:szCs w:val="24"/>
          <w:lang w:val="ru-RU"/>
        </w:rPr>
        <w:t>р</w:t>
      </w:r>
      <w:r w:rsidRPr="00173CE5">
        <w:rPr>
          <w:sz w:val="24"/>
          <w:szCs w:val="24"/>
          <w:lang w:val="ru-RU"/>
        </w:rPr>
        <w:t>мации инсайдеров – юридических лиц;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инсайдерская информация кредитного рейтингового агентства, осуществляющего рейтинговые действия в отношении инсайдеров – юрид</w:t>
      </w:r>
      <w:r w:rsidRPr="00173CE5">
        <w:rPr>
          <w:sz w:val="24"/>
          <w:szCs w:val="24"/>
          <w:lang w:val="ru-RU"/>
        </w:rPr>
        <w:t>и</w:t>
      </w:r>
      <w:r w:rsidRPr="00173CE5">
        <w:rPr>
          <w:sz w:val="24"/>
          <w:szCs w:val="24"/>
          <w:lang w:val="ru-RU"/>
        </w:rPr>
        <w:t>ческих лиц.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перечни инсайдерской информации инсайдеров - юридических лиц подлежат раскрытию в и</w:t>
      </w:r>
      <w:r w:rsidRPr="00173CE5">
        <w:rPr>
          <w:sz w:val="24"/>
          <w:szCs w:val="24"/>
          <w:lang w:val="ru-RU"/>
        </w:rPr>
        <w:t>н</w:t>
      </w:r>
      <w:r w:rsidRPr="00173CE5">
        <w:rPr>
          <w:sz w:val="24"/>
          <w:szCs w:val="24"/>
          <w:lang w:val="ru-RU"/>
        </w:rPr>
        <w:t>формационно-телекоммуникационной сети "Интернет" на их официальных са</w:t>
      </w:r>
      <w:r w:rsidRPr="00173CE5">
        <w:rPr>
          <w:sz w:val="24"/>
          <w:szCs w:val="24"/>
          <w:lang w:val="ru-RU"/>
        </w:rPr>
        <w:t>й</w:t>
      </w:r>
      <w:r w:rsidRPr="00173CE5">
        <w:rPr>
          <w:sz w:val="24"/>
          <w:szCs w:val="24"/>
          <w:lang w:val="ru-RU"/>
        </w:rPr>
        <w:t>тах;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к инсайдерской информации не относятся: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сведения, ставшие доступными неограниченному кругу лиц, в том числе в результате их ра</w:t>
      </w:r>
      <w:r w:rsidRPr="00173CE5">
        <w:rPr>
          <w:sz w:val="24"/>
          <w:szCs w:val="24"/>
          <w:lang w:val="ru-RU"/>
        </w:rPr>
        <w:t>с</w:t>
      </w:r>
      <w:r w:rsidRPr="00173CE5">
        <w:rPr>
          <w:sz w:val="24"/>
          <w:szCs w:val="24"/>
          <w:lang w:val="ru-RU"/>
        </w:rPr>
        <w:t>пространения;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lastRenderedPageBreak/>
        <w:t>осуществленные на основе общедоступной информации исследования, прогнозы и оценки в отношении финансовых инструментов, иностранной валюты и (или) товаров, а также рек</w:t>
      </w:r>
      <w:r w:rsidRPr="00173CE5">
        <w:rPr>
          <w:sz w:val="24"/>
          <w:szCs w:val="24"/>
          <w:lang w:val="ru-RU"/>
        </w:rPr>
        <w:t>о</w:t>
      </w:r>
      <w:r w:rsidRPr="00173CE5">
        <w:rPr>
          <w:sz w:val="24"/>
          <w:szCs w:val="24"/>
          <w:lang w:val="ru-RU"/>
        </w:rPr>
        <w:t>мендации и (или) предложения об осуществлении операций с финансовыми инструментами, ин</w:t>
      </w:r>
      <w:r w:rsidRPr="00173CE5">
        <w:rPr>
          <w:sz w:val="24"/>
          <w:szCs w:val="24"/>
          <w:lang w:val="ru-RU"/>
        </w:rPr>
        <w:t>о</w:t>
      </w:r>
      <w:r w:rsidRPr="00173CE5">
        <w:rPr>
          <w:sz w:val="24"/>
          <w:szCs w:val="24"/>
          <w:lang w:val="ru-RU"/>
        </w:rPr>
        <w:t>странной валютой и (или) товарами.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</w:rPr>
      </w:pPr>
      <w:proofErr w:type="spellStart"/>
      <w:r w:rsidRPr="00173CE5">
        <w:rPr>
          <w:sz w:val="24"/>
          <w:szCs w:val="24"/>
        </w:rPr>
        <w:t>запрещается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использование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инсайдерской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информации</w:t>
      </w:r>
      <w:proofErr w:type="spellEnd"/>
      <w:r w:rsidRPr="00173CE5">
        <w:rPr>
          <w:sz w:val="24"/>
          <w:szCs w:val="24"/>
        </w:rPr>
        <w:t>:</w:t>
      </w:r>
      <w:bookmarkStart w:id="22" w:name="P144"/>
      <w:bookmarkEnd w:id="22"/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>для осуществления операций с финансовыми инструментами, иностранной валютой и (или) товарами, которых касается инсайдерская информация, за свой счет или за счет третьего лица;</w:t>
      </w:r>
      <w:bookmarkStart w:id="23" w:name="P145"/>
      <w:bookmarkEnd w:id="23"/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</w:t>
      </w:r>
      <w:r w:rsidRPr="00173CE5">
        <w:rPr>
          <w:sz w:val="24"/>
          <w:szCs w:val="24"/>
          <w:lang w:val="ru-RU"/>
        </w:rPr>
        <w:t>е</w:t>
      </w:r>
      <w:r w:rsidRPr="00173CE5">
        <w:rPr>
          <w:sz w:val="24"/>
          <w:szCs w:val="24"/>
          <w:lang w:val="ru-RU"/>
        </w:rPr>
        <w:t>деральными законами, либо в связи с исполнением трудовых обязанностей или и</w:t>
      </w:r>
      <w:r w:rsidRPr="00173CE5">
        <w:rPr>
          <w:sz w:val="24"/>
          <w:szCs w:val="24"/>
          <w:lang w:val="ru-RU"/>
        </w:rPr>
        <w:t>с</w:t>
      </w:r>
      <w:r w:rsidRPr="00173CE5">
        <w:rPr>
          <w:sz w:val="24"/>
          <w:szCs w:val="24"/>
          <w:lang w:val="ru-RU"/>
        </w:rPr>
        <w:t>полнением договора;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 xml:space="preserve">путем дачи рекомендаций третьим лицам, </w:t>
      </w:r>
      <w:proofErr w:type="spellStart"/>
      <w:r w:rsidRPr="00173CE5">
        <w:rPr>
          <w:sz w:val="24"/>
          <w:szCs w:val="24"/>
          <w:lang w:val="ru-RU"/>
        </w:rPr>
        <w:t>обязывания</w:t>
      </w:r>
      <w:proofErr w:type="spellEnd"/>
      <w:r w:rsidRPr="00173CE5">
        <w:rPr>
          <w:sz w:val="24"/>
          <w:szCs w:val="24"/>
          <w:lang w:val="ru-RU"/>
        </w:rPr>
        <w:t xml:space="preserve"> или побуждения их иным образом к приобретению или продаже финансовых инструментов, иностранной валюты и (или) тов</w:t>
      </w:r>
      <w:r w:rsidRPr="00173CE5">
        <w:rPr>
          <w:sz w:val="24"/>
          <w:szCs w:val="24"/>
          <w:lang w:val="ru-RU"/>
        </w:rPr>
        <w:t>а</w:t>
      </w:r>
      <w:r w:rsidRPr="00173CE5">
        <w:rPr>
          <w:sz w:val="24"/>
          <w:szCs w:val="24"/>
          <w:lang w:val="ru-RU"/>
        </w:rPr>
        <w:t>ров.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shd w:val="clear" w:color="auto" w:fill="FFFFFF"/>
          <w:lang w:val="ru-RU"/>
        </w:rPr>
        <w:t>к наиболее распространенным типам инсайдерской информации в публичных акционерных обществах относятся сведения о «финансовом здоровье» или стабильности компании (доходы, прибыли, случаи банкротства и т.д.), об измен</w:t>
      </w:r>
      <w:r w:rsidRPr="00401CEF">
        <w:rPr>
          <w:sz w:val="24"/>
          <w:szCs w:val="24"/>
          <w:shd w:val="clear" w:color="auto" w:fill="FFFFFF"/>
          <w:lang w:val="ru-RU"/>
        </w:rPr>
        <w:t>е</w:t>
      </w:r>
      <w:r w:rsidRPr="00401CEF">
        <w:rPr>
          <w:sz w:val="24"/>
          <w:szCs w:val="24"/>
          <w:shd w:val="clear" w:color="auto" w:fill="FFFFFF"/>
          <w:lang w:val="ru-RU"/>
        </w:rPr>
        <w:t xml:space="preserve">ниях в структуре компании в результате слияний, поглощения или создания новых предприятий, а также о новых продуктах, технологиях, лицензиях и </w:t>
      </w:r>
      <w:proofErr w:type="spellStart"/>
      <w:proofErr w:type="gramStart"/>
      <w:r w:rsidRPr="00401CEF">
        <w:rPr>
          <w:sz w:val="24"/>
          <w:szCs w:val="24"/>
          <w:shd w:val="clear" w:color="auto" w:fill="FFFFFF"/>
          <w:lang w:val="ru-RU"/>
        </w:rPr>
        <w:t>пр</w:t>
      </w:r>
      <w:proofErr w:type="spellEnd"/>
      <w:proofErr w:type="gramEnd"/>
      <w:r w:rsidRPr="00401CEF">
        <w:rPr>
          <w:sz w:val="24"/>
          <w:szCs w:val="24"/>
          <w:shd w:val="clear" w:color="auto" w:fill="FFFFFF"/>
          <w:lang w:val="ru-RU"/>
        </w:rPr>
        <w:t>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инсайдерская информация должна быть документирована (зафиксирована в д</w:t>
      </w:r>
      <w:r w:rsidRPr="00173CE5">
        <w:rPr>
          <w:sz w:val="24"/>
          <w:szCs w:val="24"/>
          <w:lang w:val="ru-RU"/>
        </w:rPr>
        <w:t>о</w:t>
      </w:r>
      <w:r w:rsidRPr="00173CE5">
        <w:rPr>
          <w:sz w:val="24"/>
          <w:szCs w:val="24"/>
          <w:lang w:val="ru-RU"/>
        </w:rPr>
        <w:t>кументах) или в проектах документов;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инсайдерская информация может быть «своя» (в соответствии с перечнем инсайдерской инфо</w:t>
      </w:r>
      <w:r w:rsidRPr="00173CE5">
        <w:rPr>
          <w:sz w:val="24"/>
          <w:szCs w:val="24"/>
          <w:lang w:val="ru-RU"/>
        </w:rPr>
        <w:t>р</w:t>
      </w:r>
      <w:r w:rsidRPr="00173CE5">
        <w:rPr>
          <w:sz w:val="24"/>
          <w:szCs w:val="24"/>
          <w:lang w:val="ru-RU"/>
        </w:rPr>
        <w:t>мации, утвержденной приказом организации) и может быть «чужая», то есть полученная от др</w:t>
      </w:r>
      <w:r w:rsidRPr="00173CE5">
        <w:rPr>
          <w:sz w:val="24"/>
          <w:szCs w:val="24"/>
          <w:lang w:val="ru-RU"/>
        </w:rPr>
        <w:t>у</w:t>
      </w:r>
      <w:r w:rsidRPr="00173CE5">
        <w:rPr>
          <w:sz w:val="24"/>
          <w:szCs w:val="24"/>
          <w:lang w:val="ru-RU"/>
        </w:rPr>
        <w:t>гих организаций;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понятие «инсайд» и «инсайдерская информация» может применяться как в юридическом конте</w:t>
      </w:r>
      <w:r w:rsidRPr="00173CE5">
        <w:rPr>
          <w:sz w:val="24"/>
          <w:szCs w:val="24"/>
          <w:lang w:val="ru-RU"/>
        </w:rPr>
        <w:t>к</w:t>
      </w:r>
      <w:r w:rsidRPr="00173CE5">
        <w:rPr>
          <w:sz w:val="24"/>
          <w:szCs w:val="24"/>
          <w:lang w:val="ru-RU"/>
        </w:rPr>
        <w:t>сте ФЗ – 224, так и в бытовом (сленговом) контексте, то есть это вся внутренняя информация, к</w:t>
      </w:r>
      <w:r w:rsidRPr="00173CE5">
        <w:rPr>
          <w:sz w:val="24"/>
          <w:szCs w:val="24"/>
          <w:lang w:val="ru-RU"/>
        </w:rPr>
        <w:t>о</w:t>
      </w:r>
      <w:r w:rsidRPr="00173CE5">
        <w:rPr>
          <w:sz w:val="24"/>
          <w:szCs w:val="24"/>
          <w:lang w:val="ru-RU"/>
        </w:rPr>
        <w:t>торая доступна работникам, в том числе в виде слухов;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 xml:space="preserve">в инсайдерскую информацию может входить иная, охраняемая законом тайна (коммерческая тайна, служебная тайна, персональные данные и т.д.). </w:t>
      </w:r>
      <w:r w:rsidRPr="00173CE5">
        <w:rPr>
          <w:sz w:val="24"/>
          <w:szCs w:val="24"/>
          <w:lang w:val="ru-RU"/>
        </w:rPr>
        <w:t>Не урегулирован вопрос приоритетов пр</w:t>
      </w:r>
      <w:r w:rsidRPr="00173CE5">
        <w:rPr>
          <w:sz w:val="24"/>
          <w:szCs w:val="24"/>
          <w:lang w:val="ru-RU"/>
        </w:rPr>
        <w:t>а</w:t>
      </w:r>
      <w:r w:rsidRPr="00173CE5">
        <w:rPr>
          <w:sz w:val="24"/>
          <w:szCs w:val="24"/>
          <w:lang w:val="ru-RU"/>
        </w:rPr>
        <w:t>вовых режимов в случае, если инсайдерская информация относится к коммерческой та</w:t>
      </w:r>
      <w:r w:rsidRPr="00173CE5">
        <w:rPr>
          <w:sz w:val="24"/>
          <w:szCs w:val="24"/>
          <w:lang w:val="ru-RU"/>
        </w:rPr>
        <w:t>й</w:t>
      </w:r>
      <w:r w:rsidRPr="00173CE5">
        <w:rPr>
          <w:sz w:val="24"/>
          <w:szCs w:val="24"/>
          <w:lang w:val="ru-RU"/>
        </w:rPr>
        <w:t>не;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на документах, содержащих инсайдерскую информацию нет ограничительного грифа или огр</w:t>
      </w:r>
      <w:r w:rsidRPr="00173CE5">
        <w:rPr>
          <w:sz w:val="24"/>
          <w:szCs w:val="24"/>
          <w:lang w:val="ru-RU"/>
        </w:rPr>
        <w:t>а</w:t>
      </w:r>
      <w:r w:rsidRPr="00173CE5">
        <w:rPr>
          <w:sz w:val="24"/>
          <w:szCs w:val="24"/>
          <w:lang w:val="ru-RU"/>
        </w:rPr>
        <w:t>ничительной пометки;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</w:rPr>
      </w:pPr>
      <w:r w:rsidRPr="00401CEF">
        <w:rPr>
          <w:sz w:val="24"/>
          <w:szCs w:val="24"/>
          <w:lang w:val="ru-RU"/>
        </w:rPr>
        <w:t xml:space="preserve">инсайдерская информация имеет срок конфиденциальности, после которого она обязана раскрываться. </w:t>
      </w:r>
      <w:proofErr w:type="spellStart"/>
      <w:r w:rsidRPr="00173CE5">
        <w:rPr>
          <w:sz w:val="24"/>
          <w:szCs w:val="24"/>
        </w:rPr>
        <w:t>Срок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конфиденциальности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определяет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Банк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России</w:t>
      </w:r>
      <w:proofErr w:type="spellEnd"/>
      <w:r w:rsidRPr="00173CE5">
        <w:rPr>
          <w:sz w:val="24"/>
          <w:szCs w:val="24"/>
        </w:rPr>
        <w:t xml:space="preserve"> и </w:t>
      </w:r>
      <w:proofErr w:type="spellStart"/>
      <w:r w:rsidRPr="00173CE5">
        <w:rPr>
          <w:sz w:val="24"/>
          <w:szCs w:val="24"/>
        </w:rPr>
        <w:t>само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предпр</w:t>
      </w:r>
      <w:r w:rsidRPr="00173CE5">
        <w:rPr>
          <w:sz w:val="24"/>
          <w:szCs w:val="24"/>
        </w:rPr>
        <w:t>и</w:t>
      </w:r>
      <w:r w:rsidRPr="00173CE5">
        <w:rPr>
          <w:sz w:val="24"/>
          <w:szCs w:val="24"/>
        </w:rPr>
        <w:t>ятие</w:t>
      </w:r>
      <w:proofErr w:type="spellEnd"/>
      <w:r w:rsidRPr="00173CE5">
        <w:rPr>
          <w:sz w:val="24"/>
          <w:szCs w:val="24"/>
        </w:rPr>
        <w:t>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по мотивированному требованию инсайдерская информация предоставляется правоохранител</w:t>
      </w:r>
      <w:r w:rsidRPr="00173CE5">
        <w:rPr>
          <w:sz w:val="24"/>
          <w:szCs w:val="24"/>
          <w:lang w:val="ru-RU"/>
        </w:rPr>
        <w:t>ь</w:t>
      </w:r>
      <w:r w:rsidRPr="00173CE5">
        <w:rPr>
          <w:sz w:val="24"/>
          <w:szCs w:val="24"/>
          <w:lang w:val="ru-RU"/>
        </w:rPr>
        <w:t xml:space="preserve">ным органам, а также по запросам судов; 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неправомерное использование инсайдерской информации в определенных ситуациях будет отн</w:t>
      </w:r>
      <w:r w:rsidRPr="00173CE5">
        <w:rPr>
          <w:sz w:val="24"/>
          <w:szCs w:val="24"/>
          <w:lang w:val="ru-RU"/>
        </w:rPr>
        <w:t>о</w:t>
      </w:r>
      <w:r w:rsidRPr="00173CE5">
        <w:rPr>
          <w:sz w:val="24"/>
          <w:szCs w:val="24"/>
          <w:lang w:val="ru-RU"/>
        </w:rPr>
        <w:t>ситься к коррупционным правонарушениям (использование должностного положения</w:t>
      </w:r>
      <w:r>
        <w:rPr>
          <w:sz w:val="24"/>
          <w:szCs w:val="24"/>
          <w:lang w:val="ru-RU"/>
        </w:rPr>
        <w:t>,</w:t>
      </w:r>
      <w:r w:rsidRPr="00173CE5">
        <w:rPr>
          <w:sz w:val="24"/>
          <w:szCs w:val="24"/>
          <w:lang w:val="ru-RU"/>
        </w:rPr>
        <w:t xml:space="preserve"> нарушая закон</w:t>
      </w:r>
      <w:r>
        <w:rPr>
          <w:sz w:val="24"/>
          <w:szCs w:val="24"/>
          <w:lang w:val="ru-RU"/>
        </w:rPr>
        <w:t>,</w:t>
      </w:r>
      <w:r w:rsidRPr="00173CE5">
        <w:rPr>
          <w:sz w:val="24"/>
          <w:szCs w:val="24"/>
          <w:lang w:val="ru-RU"/>
        </w:rPr>
        <w:t xml:space="preserve"> и имея при этом выгоду);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инсайдерская информация должна быть неправомерно использована, а не только разглаш</w:t>
      </w:r>
      <w:r w:rsidRPr="00173CE5">
        <w:rPr>
          <w:sz w:val="24"/>
          <w:szCs w:val="24"/>
          <w:lang w:val="ru-RU"/>
        </w:rPr>
        <w:t>е</w:t>
      </w:r>
      <w:r w:rsidRPr="00173CE5">
        <w:rPr>
          <w:sz w:val="24"/>
          <w:szCs w:val="24"/>
          <w:lang w:val="ru-RU"/>
        </w:rPr>
        <w:t>на;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работа с инсайдерской информации предполагает не только работу в правовом поле, но и эти</w:t>
      </w:r>
      <w:r w:rsidRPr="00173CE5">
        <w:rPr>
          <w:sz w:val="24"/>
          <w:szCs w:val="24"/>
          <w:lang w:val="ru-RU"/>
        </w:rPr>
        <w:t>ч</w:t>
      </w:r>
      <w:r w:rsidRPr="00173CE5">
        <w:rPr>
          <w:sz w:val="24"/>
          <w:szCs w:val="24"/>
          <w:lang w:val="ru-RU"/>
        </w:rPr>
        <w:t xml:space="preserve">ность в действиях инсайдеров – физических лиц;  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lastRenderedPageBreak/>
        <w:t xml:space="preserve">нарушение правил работы с инсайдерской информацией может быть умышленной (неправомерное использование и т.д.) и не умышленной (нарушение правил конфиденциальности); 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i/>
          <w:sz w:val="24"/>
          <w:szCs w:val="24"/>
          <w:u w:val="single"/>
          <w:lang w:val="ru-RU"/>
        </w:rPr>
      </w:pPr>
      <w:r w:rsidRPr="00401CEF">
        <w:rPr>
          <w:sz w:val="24"/>
          <w:szCs w:val="24"/>
          <w:lang w:val="ru-RU"/>
        </w:rPr>
        <w:t xml:space="preserve">инсайдерская информация по </w:t>
      </w:r>
      <w:proofErr w:type="gramStart"/>
      <w:r w:rsidRPr="00401CEF">
        <w:rPr>
          <w:sz w:val="24"/>
          <w:szCs w:val="24"/>
          <w:lang w:val="ru-RU"/>
        </w:rPr>
        <w:t>прошествии</w:t>
      </w:r>
      <w:proofErr w:type="gramEnd"/>
      <w:r w:rsidRPr="00401CEF">
        <w:rPr>
          <w:sz w:val="24"/>
          <w:szCs w:val="24"/>
          <w:lang w:val="ru-RU"/>
        </w:rPr>
        <w:t xml:space="preserve"> определенного количества времени (наступления определенного события) подлежит раскрытию. </w:t>
      </w:r>
      <w:proofErr w:type="gramStart"/>
      <w:r w:rsidRPr="00401CEF">
        <w:rPr>
          <w:sz w:val="24"/>
          <w:szCs w:val="24"/>
          <w:lang w:val="ru-RU"/>
        </w:rPr>
        <w:t>Но постановлением Правительства РФ утверждены перечни инсайдерской информации, которая может раскрываться в ограниченных составе и (или) объеме;</w:t>
      </w:r>
      <w:proofErr w:type="gramEnd"/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порядок и сроки раскрытия инсайдерской информации, перечень которой утверждается нормативным актом Банка России, устанавлив</w:t>
      </w:r>
      <w:r w:rsidRPr="00173CE5">
        <w:rPr>
          <w:sz w:val="24"/>
          <w:szCs w:val="24"/>
          <w:lang w:val="ru-RU"/>
        </w:rPr>
        <w:t>а</w:t>
      </w:r>
      <w:r w:rsidRPr="00173CE5">
        <w:rPr>
          <w:sz w:val="24"/>
          <w:szCs w:val="24"/>
          <w:lang w:val="ru-RU"/>
        </w:rPr>
        <w:t>ются нормативными актами Банка России;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порядок и сроки раскрытия инсайдерской информации инсайдеров – юридических лиц определ</w:t>
      </w:r>
      <w:r w:rsidRPr="00173CE5">
        <w:rPr>
          <w:sz w:val="24"/>
          <w:szCs w:val="24"/>
          <w:lang w:val="ru-RU"/>
        </w:rPr>
        <w:t>е</w:t>
      </w:r>
      <w:r w:rsidRPr="00173CE5">
        <w:rPr>
          <w:sz w:val="24"/>
          <w:szCs w:val="24"/>
          <w:lang w:val="ru-RU"/>
        </w:rPr>
        <w:t>ны приказом ФСФР от 28.02.2012 г. № 12-9/</w:t>
      </w:r>
      <w:proofErr w:type="spellStart"/>
      <w:r w:rsidRPr="00173CE5">
        <w:rPr>
          <w:sz w:val="24"/>
          <w:szCs w:val="24"/>
          <w:lang w:val="ru-RU"/>
        </w:rPr>
        <w:t>пз</w:t>
      </w:r>
      <w:proofErr w:type="spellEnd"/>
      <w:r w:rsidRPr="00173CE5">
        <w:rPr>
          <w:sz w:val="24"/>
          <w:szCs w:val="24"/>
          <w:lang w:val="ru-RU"/>
        </w:rPr>
        <w:t>-н;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 xml:space="preserve">сообщение об инсайдерской информации лиц, являющихся инсайдерами, должно быть опубликовано в следующие сроки </w:t>
      </w:r>
      <w:proofErr w:type="gramStart"/>
      <w:r w:rsidRPr="00401CEF">
        <w:rPr>
          <w:sz w:val="24"/>
          <w:szCs w:val="24"/>
          <w:lang w:val="ru-RU"/>
        </w:rPr>
        <w:t>с даты наступления</w:t>
      </w:r>
      <w:proofErr w:type="gramEnd"/>
      <w:r w:rsidRPr="00401CEF">
        <w:rPr>
          <w:sz w:val="24"/>
          <w:szCs w:val="24"/>
          <w:lang w:val="ru-RU"/>
        </w:rPr>
        <w:t xml:space="preserve"> соответствующего факта (события, действия) или даты, в которую лицо, являющееся инсайдером, узнало или должно было у</w:t>
      </w:r>
      <w:r w:rsidRPr="00401CEF">
        <w:rPr>
          <w:sz w:val="24"/>
          <w:szCs w:val="24"/>
          <w:lang w:val="ru-RU"/>
        </w:rPr>
        <w:t>з</w:t>
      </w:r>
      <w:r w:rsidRPr="00401CEF">
        <w:rPr>
          <w:sz w:val="24"/>
          <w:szCs w:val="24"/>
          <w:lang w:val="ru-RU"/>
        </w:rPr>
        <w:t>нать о его наступлении: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в ленте новостей информационных агентств - не позднее 1 дня;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ind w:left="714" w:right="51" w:hanging="357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на странице инсайдера – юридического лица в сети Интернет - не позднее 2 дней.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</w:rPr>
      </w:pPr>
      <w:proofErr w:type="spellStart"/>
      <w:r w:rsidRPr="00173CE5">
        <w:rPr>
          <w:sz w:val="24"/>
          <w:szCs w:val="24"/>
        </w:rPr>
        <w:t>инсайдеры</w:t>
      </w:r>
      <w:proofErr w:type="spellEnd"/>
      <w:r w:rsidRPr="00173CE5">
        <w:rPr>
          <w:sz w:val="24"/>
          <w:szCs w:val="24"/>
        </w:rPr>
        <w:t xml:space="preserve"> - </w:t>
      </w:r>
      <w:proofErr w:type="spellStart"/>
      <w:r w:rsidRPr="00173CE5">
        <w:rPr>
          <w:sz w:val="24"/>
          <w:szCs w:val="24"/>
        </w:rPr>
        <w:t>юридические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лица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обязаны</w:t>
      </w:r>
      <w:proofErr w:type="spellEnd"/>
      <w:r w:rsidRPr="00173CE5">
        <w:rPr>
          <w:sz w:val="24"/>
          <w:szCs w:val="24"/>
        </w:rPr>
        <w:t>: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</w:rPr>
      </w:pPr>
      <w:proofErr w:type="spellStart"/>
      <w:r w:rsidRPr="00173CE5">
        <w:rPr>
          <w:sz w:val="24"/>
          <w:szCs w:val="24"/>
        </w:rPr>
        <w:t>вести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список</w:t>
      </w:r>
      <w:proofErr w:type="spellEnd"/>
      <w:r w:rsidRPr="00173CE5">
        <w:rPr>
          <w:sz w:val="24"/>
          <w:szCs w:val="24"/>
        </w:rPr>
        <w:t xml:space="preserve"> </w:t>
      </w:r>
      <w:proofErr w:type="spellStart"/>
      <w:r w:rsidRPr="00173CE5">
        <w:rPr>
          <w:sz w:val="24"/>
          <w:szCs w:val="24"/>
        </w:rPr>
        <w:t>инсайдеров</w:t>
      </w:r>
      <w:proofErr w:type="spellEnd"/>
      <w:r w:rsidRPr="00173CE5">
        <w:rPr>
          <w:sz w:val="24"/>
          <w:szCs w:val="24"/>
        </w:rPr>
        <w:t>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ind w:left="714" w:right="51" w:hanging="357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>уведомлять лиц, включенных в список инсайдеров, об их включении в такой список и искл</w:t>
      </w:r>
      <w:r w:rsidRPr="00173CE5">
        <w:rPr>
          <w:sz w:val="24"/>
          <w:szCs w:val="24"/>
          <w:lang w:val="ru-RU"/>
        </w:rPr>
        <w:t>ю</w:t>
      </w:r>
      <w:r w:rsidRPr="00173CE5">
        <w:rPr>
          <w:sz w:val="24"/>
          <w:szCs w:val="24"/>
          <w:lang w:val="ru-RU"/>
        </w:rPr>
        <w:t>чении из него, информировать указанных лиц о требованиях настоящего законод</w:t>
      </w:r>
      <w:r w:rsidRPr="00173CE5">
        <w:rPr>
          <w:sz w:val="24"/>
          <w:szCs w:val="24"/>
          <w:lang w:val="ru-RU"/>
        </w:rPr>
        <w:t>а</w:t>
      </w:r>
      <w:r w:rsidRPr="00173CE5">
        <w:rPr>
          <w:sz w:val="24"/>
          <w:szCs w:val="24"/>
          <w:lang w:val="ru-RU"/>
        </w:rPr>
        <w:t>тельства;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ind w:left="714" w:right="51" w:hanging="357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 xml:space="preserve">передавать организатору торговли, через которого совершаются операции с финансовыми инструментами, иностранной валютой и (или) товаром, по его требованию в </w:t>
      </w:r>
      <w:hyperlink r:id="rId33" w:history="1">
        <w:r w:rsidRPr="00401CEF">
          <w:rPr>
            <w:sz w:val="24"/>
            <w:szCs w:val="24"/>
            <w:lang w:val="ru-RU"/>
          </w:rPr>
          <w:t>порядке</w:t>
        </w:r>
      </w:hyperlink>
      <w:r w:rsidRPr="00401CEF">
        <w:rPr>
          <w:sz w:val="24"/>
          <w:szCs w:val="24"/>
          <w:lang w:val="ru-RU"/>
        </w:rPr>
        <w:t>, установленном нормативным актом Банка России, список инсайдеров;</w:t>
      </w:r>
    </w:p>
    <w:p w:rsidR="00401CEF" w:rsidRPr="00173CE5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ind w:left="714" w:right="51" w:hanging="357"/>
        <w:rPr>
          <w:sz w:val="24"/>
          <w:szCs w:val="24"/>
          <w:lang w:val="ru-RU"/>
        </w:rPr>
      </w:pPr>
      <w:r w:rsidRPr="00173CE5">
        <w:rPr>
          <w:sz w:val="24"/>
          <w:szCs w:val="24"/>
          <w:lang w:val="ru-RU"/>
        </w:rPr>
        <w:t xml:space="preserve">передавать список инсайдеров в Банк России по его требованию. 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 xml:space="preserve">инсайдеры - юридические лица вправе запросить у инсайдеров, включенных в список инсайдеров, информацию об осуществленных ими операциях с ценными бумагами этого инсайдера-юридического лица и о заключении договоров, которые являются производными финансовыми </w:t>
      </w:r>
      <w:proofErr w:type="gramStart"/>
      <w:r w:rsidRPr="00401CEF">
        <w:rPr>
          <w:sz w:val="24"/>
          <w:szCs w:val="24"/>
          <w:lang w:val="ru-RU"/>
        </w:rPr>
        <w:t>инструментами</w:t>
      </w:r>
      <w:proofErr w:type="gramEnd"/>
      <w:r w:rsidRPr="00401CEF">
        <w:rPr>
          <w:sz w:val="24"/>
          <w:szCs w:val="24"/>
          <w:lang w:val="ru-RU"/>
        </w:rPr>
        <w:t xml:space="preserve"> и цена которых з</w:t>
      </w:r>
      <w:r w:rsidRPr="00401CEF">
        <w:rPr>
          <w:sz w:val="24"/>
          <w:szCs w:val="24"/>
          <w:lang w:val="ru-RU"/>
        </w:rPr>
        <w:t>а</w:t>
      </w:r>
      <w:r w:rsidRPr="00401CEF">
        <w:rPr>
          <w:sz w:val="24"/>
          <w:szCs w:val="24"/>
          <w:lang w:val="ru-RU"/>
        </w:rPr>
        <w:t>висит от таких ценных бумаг;</w:t>
      </w:r>
    </w:p>
    <w:p w:rsidR="00401CEF" w:rsidRPr="00090810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  <w:lang w:val="ru-RU"/>
        </w:rPr>
      </w:pPr>
      <w:r w:rsidRPr="00090810">
        <w:rPr>
          <w:sz w:val="24"/>
          <w:szCs w:val="24"/>
          <w:lang w:val="ru-RU"/>
        </w:rPr>
        <w:t>порядок доступа к инсайдерской информации и меры по охране ее конфиденциальности опред</w:t>
      </w:r>
      <w:r w:rsidRPr="00090810">
        <w:rPr>
          <w:sz w:val="24"/>
          <w:szCs w:val="24"/>
          <w:lang w:val="ru-RU"/>
        </w:rPr>
        <w:t>е</w:t>
      </w:r>
      <w:r w:rsidRPr="00090810">
        <w:rPr>
          <w:sz w:val="24"/>
          <w:szCs w:val="24"/>
          <w:lang w:val="ru-RU"/>
        </w:rPr>
        <w:t>лены  Методическими рекомендациями, утвержденными Ба</w:t>
      </w:r>
      <w:r w:rsidRPr="00090810">
        <w:rPr>
          <w:sz w:val="24"/>
          <w:szCs w:val="24"/>
          <w:lang w:val="ru-RU"/>
        </w:rPr>
        <w:t>н</w:t>
      </w:r>
      <w:r w:rsidRPr="00090810">
        <w:rPr>
          <w:sz w:val="24"/>
          <w:szCs w:val="24"/>
          <w:lang w:val="ru-RU"/>
        </w:rPr>
        <w:t xml:space="preserve">ком России 14.09.2018 </w:t>
      </w:r>
      <w:r w:rsidRPr="00090810">
        <w:rPr>
          <w:sz w:val="24"/>
          <w:szCs w:val="24"/>
        </w:rPr>
        <w:t>N</w:t>
      </w:r>
      <w:r w:rsidRPr="00090810">
        <w:rPr>
          <w:sz w:val="24"/>
          <w:szCs w:val="24"/>
          <w:lang w:val="ru-RU"/>
        </w:rPr>
        <w:t xml:space="preserve"> 23-МР;</w:t>
      </w:r>
    </w:p>
    <w:p w:rsidR="00401CEF" w:rsidRPr="00090810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</w:rPr>
      </w:pPr>
      <w:proofErr w:type="spellStart"/>
      <w:r w:rsidRPr="00090810">
        <w:rPr>
          <w:sz w:val="24"/>
          <w:szCs w:val="24"/>
        </w:rPr>
        <w:t>инсайдеры</w:t>
      </w:r>
      <w:proofErr w:type="spellEnd"/>
      <w:r w:rsidRPr="00090810">
        <w:rPr>
          <w:sz w:val="24"/>
          <w:szCs w:val="24"/>
        </w:rPr>
        <w:t xml:space="preserve"> - </w:t>
      </w:r>
      <w:proofErr w:type="spellStart"/>
      <w:r w:rsidRPr="00090810">
        <w:rPr>
          <w:sz w:val="24"/>
          <w:szCs w:val="24"/>
        </w:rPr>
        <w:t>юридические</w:t>
      </w:r>
      <w:proofErr w:type="spellEnd"/>
      <w:r w:rsidRPr="00090810">
        <w:rPr>
          <w:sz w:val="24"/>
          <w:szCs w:val="24"/>
        </w:rPr>
        <w:t xml:space="preserve"> </w:t>
      </w:r>
      <w:proofErr w:type="spellStart"/>
      <w:r w:rsidRPr="00090810">
        <w:rPr>
          <w:sz w:val="24"/>
          <w:szCs w:val="24"/>
        </w:rPr>
        <w:t>лица</w:t>
      </w:r>
      <w:proofErr w:type="spellEnd"/>
      <w:r w:rsidRPr="00090810">
        <w:rPr>
          <w:sz w:val="24"/>
          <w:szCs w:val="24"/>
        </w:rPr>
        <w:t xml:space="preserve"> </w:t>
      </w:r>
      <w:proofErr w:type="spellStart"/>
      <w:r w:rsidRPr="00090810">
        <w:rPr>
          <w:sz w:val="24"/>
          <w:szCs w:val="24"/>
        </w:rPr>
        <w:t>обязаны</w:t>
      </w:r>
      <w:proofErr w:type="spellEnd"/>
      <w:r w:rsidRPr="00090810">
        <w:rPr>
          <w:sz w:val="24"/>
          <w:szCs w:val="24"/>
        </w:rPr>
        <w:t>:</w:t>
      </w:r>
    </w:p>
    <w:p w:rsidR="00401CEF" w:rsidRPr="00090810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090810">
        <w:rPr>
          <w:sz w:val="24"/>
          <w:szCs w:val="24"/>
          <w:lang w:val="ru-RU"/>
        </w:rPr>
        <w:t xml:space="preserve">разработать и утвердить порядок доступа к инсайдерской информации, правила охраны ее конфиденциальности и </w:t>
      </w:r>
      <w:proofErr w:type="gramStart"/>
      <w:r w:rsidRPr="00090810">
        <w:rPr>
          <w:sz w:val="24"/>
          <w:szCs w:val="24"/>
          <w:lang w:val="ru-RU"/>
        </w:rPr>
        <w:t>контроля за</w:t>
      </w:r>
      <w:proofErr w:type="gramEnd"/>
      <w:r w:rsidRPr="00090810">
        <w:rPr>
          <w:sz w:val="24"/>
          <w:szCs w:val="24"/>
          <w:lang w:val="ru-RU"/>
        </w:rPr>
        <w:t xml:space="preserve"> соблюдением требований законодател</w:t>
      </w:r>
      <w:r w:rsidRPr="00090810">
        <w:rPr>
          <w:sz w:val="24"/>
          <w:szCs w:val="24"/>
          <w:lang w:val="ru-RU"/>
        </w:rPr>
        <w:t>ь</w:t>
      </w:r>
      <w:r w:rsidRPr="00090810">
        <w:rPr>
          <w:sz w:val="24"/>
          <w:szCs w:val="24"/>
          <w:lang w:val="ru-RU"/>
        </w:rPr>
        <w:t>ства</w:t>
      </w:r>
      <w:bookmarkStart w:id="24" w:name="P221"/>
      <w:bookmarkEnd w:id="24"/>
      <w:r w:rsidRPr="00090810">
        <w:rPr>
          <w:sz w:val="24"/>
          <w:szCs w:val="24"/>
          <w:lang w:val="ru-RU"/>
        </w:rPr>
        <w:t>;</w:t>
      </w:r>
    </w:p>
    <w:p w:rsidR="00401CEF" w:rsidRPr="00401CEF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 xml:space="preserve">создать (определить, назначить) структурное подразделение (должностное лицо), в обязанности которого входит осуществление </w:t>
      </w:r>
      <w:proofErr w:type="gramStart"/>
      <w:r w:rsidRPr="00401CEF">
        <w:rPr>
          <w:sz w:val="24"/>
          <w:szCs w:val="24"/>
          <w:lang w:val="ru-RU"/>
        </w:rPr>
        <w:t>контроля за</w:t>
      </w:r>
      <w:proofErr w:type="gramEnd"/>
      <w:r w:rsidRPr="00401CEF">
        <w:rPr>
          <w:sz w:val="24"/>
          <w:szCs w:val="24"/>
          <w:lang w:val="ru-RU"/>
        </w:rPr>
        <w:t xml:space="preserve"> соблюдением требований законодательства и которое подотчетно лицу, осуществляющему функции единоличного исполнительного органа;</w:t>
      </w:r>
    </w:p>
    <w:p w:rsidR="00401CEF" w:rsidRPr="00090810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720"/>
        </w:tabs>
        <w:spacing w:before="120"/>
        <w:ind w:left="720" w:right="51"/>
        <w:rPr>
          <w:sz w:val="24"/>
          <w:szCs w:val="24"/>
          <w:lang w:val="ru-RU"/>
        </w:rPr>
      </w:pPr>
      <w:r w:rsidRPr="00090810">
        <w:rPr>
          <w:sz w:val="24"/>
          <w:szCs w:val="24"/>
          <w:lang w:val="ru-RU"/>
        </w:rPr>
        <w:t>обеспечить условия для беспрепятственного и эффективного осуществления назначенным структурным подразделением (должностным лицом) своих функций.</w:t>
      </w:r>
    </w:p>
    <w:p w:rsidR="00401CEF" w:rsidRDefault="00401CEF" w:rsidP="00401CEF">
      <w:pPr>
        <w:pStyle w:val="ConsPlusTitle"/>
        <w:ind w:firstLine="540"/>
        <w:jc w:val="both"/>
        <w:outlineLvl w:val="1"/>
      </w:pPr>
    </w:p>
    <w:p w:rsidR="00401CEF" w:rsidRPr="00654429" w:rsidRDefault="00401CEF" w:rsidP="00401CEF">
      <w:pPr>
        <w:pStyle w:val="af3"/>
        <w:spacing w:before="120" w:beforeAutospacing="0" w:after="0" w:afterAutospacing="0"/>
        <w:rPr>
          <w:rStyle w:val="af2"/>
          <w:rFonts w:ascii="Times New Roman" w:hAnsi="Times New Roman"/>
          <w:bCs/>
          <w:i w:val="0"/>
          <w:color w:val="auto"/>
          <w:sz w:val="24"/>
          <w:szCs w:val="24"/>
          <w:u w:val="single"/>
        </w:rPr>
      </w:pPr>
      <w:r w:rsidRPr="00654429">
        <w:rPr>
          <w:rStyle w:val="af2"/>
          <w:rFonts w:ascii="Times New Roman" w:hAnsi="Times New Roman"/>
          <w:bCs/>
          <w:i w:val="0"/>
          <w:color w:val="auto"/>
          <w:sz w:val="24"/>
          <w:szCs w:val="24"/>
          <w:u w:val="single"/>
        </w:rPr>
        <w:lastRenderedPageBreak/>
        <w:t>Международные стандарты в области информационной безопасности  ISO 27000</w:t>
      </w:r>
    </w:p>
    <w:p w:rsidR="00401CEF" w:rsidRPr="00654429" w:rsidRDefault="00401CEF" w:rsidP="00401CEF">
      <w:pPr>
        <w:pStyle w:val="a6"/>
        <w:tabs>
          <w:tab w:val="clear" w:pos="142"/>
        </w:tabs>
        <w:spacing w:before="120"/>
        <w:ind w:right="51" w:firstLine="360"/>
        <w:rPr>
          <w:bCs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</w:t>
      </w:r>
      <w:r w:rsidRPr="00654429">
        <w:rPr>
          <w:i/>
          <w:sz w:val="24"/>
          <w:szCs w:val="24"/>
          <w:lang w:val="ru-RU"/>
        </w:rPr>
        <w:t>еждународный стандарт</w:t>
      </w:r>
      <w:r w:rsidRPr="00654429">
        <w:rPr>
          <w:rStyle w:val="af8"/>
          <w:b w:val="0"/>
          <w:i/>
          <w:sz w:val="24"/>
          <w:szCs w:val="24"/>
          <w:lang w:val="ru-RU"/>
        </w:rPr>
        <w:t xml:space="preserve"> </w:t>
      </w:r>
      <w:r w:rsidRPr="00654429">
        <w:rPr>
          <w:rStyle w:val="af8"/>
          <w:b w:val="0"/>
          <w:i/>
          <w:sz w:val="24"/>
          <w:szCs w:val="24"/>
        </w:rPr>
        <w:t>ISO</w:t>
      </w:r>
      <w:r w:rsidRPr="00654429">
        <w:rPr>
          <w:rStyle w:val="af8"/>
          <w:b w:val="0"/>
          <w:i/>
          <w:sz w:val="24"/>
          <w:szCs w:val="24"/>
          <w:lang w:val="ru-RU"/>
        </w:rPr>
        <w:t xml:space="preserve"> 27001</w:t>
      </w:r>
      <w:r>
        <w:rPr>
          <w:rStyle w:val="af8"/>
          <w:b w:val="0"/>
          <w:sz w:val="24"/>
          <w:szCs w:val="24"/>
          <w:lang w:val="ru-RU"/>
        </w:rPr>
        <w:t xml:space="preserve">- </w:t>
      </w:r>
      <w:r w:rsidRPr="00654429">
        <w:rPr>
          <w:rStyle w:val="af8"/>
          <w:b w:val="0"/>
          <w:sz w:val="24"/>
          <w:szCs w:val="24"/>
          <w:lang w:val="ru-RU"/>
        </w:rPr>
        <w:t xml:space="preserve"> </w:t>
      </w:r>
      <w:r>
        <w:rPr>
          <w:rStyle w:val="af8"/>
          <w:b w:val="0"/>
          <w:sz w:val="24"/>
          <w:szCs w:val="24"/>
          <w:lang w:val="ru-RU"/>
        </w:rPr>
        <w:t>с</w:t>
      </w:r>
      <w:r w:rsidRPr="00654429">
        <w:rPr>
          <w:rStyle w:val="af8"/>
          <w:b w:val="0"/>
          <w:sz w:val="24"/>
          <w:szCs w:val="24"/>
          <w:lang w:val="ru-RU"/>
        </w:rPr>
        <w:t>истема управления информационной безопасн</w:t>
      </w:r>
      <w:r w:rsidRPr="00654429">
        <w:rPr>
          <w:rStyle w:val="af8"/>
          <w:b w:val="0"/>
          <w:sz w:val="24"/>
          <w:szCs w:val="24"/>
          <w:lang w:val="ru-RU"/>
        </w:rPr>
        <w:t>о</w:t>
      </w:r>
      <w:r w:rsidRPr="00654429">
        <w:rPr>
          <w:rStyle w:val="af8"/>
          <w:b w:val="0"/>
          <w:sz w:val="24"/>
          <w:szCs w:val="24"/>
          <w:lang w:val="ru-RU"/>
        </w:rPr>
        <w:t xml:space="preserve">стью </w:t>
      </w:r>
      <w:r w:rsidRPr="00654429">
        <w:rPr>
          <w:sz w:val="24"/>
          <w:szCs w:val="24"/>
          <w:lang w:val="ru-RU"/>
        </w:rPr>
        <w:t>-</w:t>
      </w:r>
      <w:r w:rsidRPr="00654429">
        <w:rPr>
          <w:sz w:val="24"/>
          <w:szCs w:val="24"/>
        </w:rPr>
        <w:t>ISO</w:t>
      </w:r>
      <w:r w:rsidRPr="00654429">
        <w:rPr>
          <w:sz w:val="24"/>
          <w:szCs w:val="24"/>
          <w:lang w:val="ru-RU"/>
        </w:rPr>
        <w:t xml:space="preserve"> 27001:2005 (</w:t>
      </w:r>
      <w:r w:rsidRPr="00654429">
        <w:rPr>
          <w:sz w:val="24"/>
          <w:szCs w:val="24"/>
        </w:rPr>
        <w:t>BS</w:t>
      </w:r>
      <w:r w:rsidRPr="00654429">
        <w:rPr>
          <w:sz w:val="24"/>
          <w:szCs w:val="24"/>
          <w:lang w:val="ru-RU"/>
        </w:rPr>
        <w:t xml:space="preserve"> 7799-2:2005) обеспечивает процессы создания, внедрения, применения, монит</w:t>
      </w:r>
      <w:r w:rsidRPr="00654429">
        <w:rPr>
          <w:sz w:val="24"/>
          <w:szCs w:val="24"/>
          <w:lang w:val="ru-RU"/>
        </w:rPr>
        <w:t>о</w:t>
      </w:r>
      <w:r w:rsidRPr="00654429">
        <w:rPr>
          <w:sz w:val="24"/>
          <w:szCs w:val="24"/>
          <w:lang w:val="ru-RU"/>
        </w:rPr>
        <w:t xml:space="preserve">ринга, анализа, сопровождения и совершенствования </w:t>
      </w:r>
      <w:r>
        <w:rPr>
          <w:sz w:val="24"/>
          <w:szCs w:val="24"/>
          <w:lang w:val="ru-RU"/>
        </w:rPr>
        <w:t>с</w:t>
      </w:r>
      <w:r w:rsidRPr="00654429">
        <w:rPr>
          <w:rStyle w:val="af8"/>
          <w:b w:val="0"/>
          <w:sz w:val="24"/>
          <w:szCs w:val="24"/>
          <w:lang w:val="ru-RU"/>
        </w:rPr>
        <w:t>истемы управления информационной бе</w:t>
      </w:r>
      <w:r w:rsidRPr="00654429">
        <w:rPr>
          <w:rStyle w:val="af8"/>
          <w:b w:val="0"/>
          <w:sz w:val="24"/>
          <w:szCs w:val="24"/>
          <w:lang w:val="ru-RU"/>
        </w:rPr>
        <w:t>з</w:t>
      </w:r>
      <w:r w:rsidRPr="00654429">
        <w:rPr>
          <w:rStyle w:val="af8"/>
          <w:b w:val="0"/>
          <w:sz w:val="24"/>
          <w:szCs w:val="24"/>
          <w:lang w:val="ru-RU"/>
        </w:rPr>
        <w:t>опасностью</w:t>
      </w:r>
      <w:r w:rsidRPr="00654429">
        <w:rPr>
          <w:sz w:val="24"/>
          <w:szCs w:val="24"/>
          <w:lang w:val="ru-RU"/>
        </w:rPr>
        <w:t xml:space="preserve"> (</w:t>
      </w:r>
      <w:r w:rsidRPr="00654429">
        <w:rPr>
          <w:sz w:val="24"/>
          <w:szCs w:val="24"/>
        </w:rPr>
        <w:t>ISMS</w:t>
      </w:r>
      <w:r w:rsidRPr="00654429">
        <w:rPr>
          <w:sz w:val="24"/>
          <w:szCs w:val="24"/>
          <w:lang w:val="ru-RU"/>
        </w:rPr>
        <w:t>). Данный международный стандарт может использоваться для оценки соблюд</w:t>
      </w:r>
      <w:r w:rsidRPr="00654429">
        <w:rPr>
          <w:sz w:val="24"/>
          <w:szCs w:val="24"/>
          <w:lang w:val="ru-RU"/>
        </w:rPr>
        <w:t>е</w:t>
      </w:r>
      <w:r w:rsidRPr="00654429">
        <w:rPr>
          <w:sz w:val="24"/>
          <w:szCs w:val="24"/>
          <w:lang w:val="ru-RU"/>
        </w:rPr>
        <w:t>ния требований заинтересованными внутренними и внешними стор</w:t>
      </w:r>
      <w:r w:rsidRPr="00654429">
        <w:rPr>
          <w:sz w:val="24"/>
          <w:szCs w:val="24"/>
          <w:lang w:val="ru-RU"/>
        </w:rPr>
        <w:t>о</w:t>
      </w:r>
      <w:r w:rsidRPr="00654429">
        <w:rPr>
          <w:sz w:val="24"/>
          <w:szCs w:val="24"/>
          <w:lang w:val="ru-RU"/>
        </w:rPr>
        <w:t>нами</w:t>
      </w:r>
      <w:r>
        <w:rPr>
          <w:sz w:val="24"/>
          <w:szCs w:val="24"/>
          <w:lang w:val="ru-RU"/>
        </w:rPr>
        <w:t>.</w:t>
      </w:r>
    </w:p>
    <w:p w:rsidR="00401CEF" w:rsidRPr="00401CEF" w:rsidRDefault="00401CEF" w:rsidP="00401CEF">
      <w:pPr>
        <w:pStyle w:val="a6"/>
        <w:tabs>
          <w:tab w:val="clear" w:pos="142"/>
        </w:tabs>
        <w:spacing w:before="120"/>
        <w:ind w:right="51" w:firstLine="360"/>
        <w:rPr>
          <w:rStyle w:val="af2"/>
          <w:bCs/>
          <w:sz w:val="24"/>
          <w:szCs w:val="24"/>
          <w:lang w:val="ru-RU"/>
        </w:rPr>
      </w:pPr>
      <w:r w:rsidRPr="00654429">
        <w:rPr>
          <w:rStyle w:val="af8"/>
          <w:b w:val="0"/>
          <w:i/>
          <w:sz w:val="24"/>
          <w:szCs w:val="24"/>
          <w:lang w:val="ru-RU"/>
        </w:rPr>
        <w:t xml:space="preserve">Международный стандарт </w:t>
      </w:r>
      <w:r w:rsidRPr="00654429">
        <w:rPr>
          <w:rStyle w:val="af8"/>
          <w:b w:val="0"/>
          <w:i/>
          <w:sz w:val="24"/>
          <w:szCs w:val="24"/>
        </w:rPr>
        <w:t>ISO</w:t>
      </w:r>
      <w:r w:rsidRPr="00654429">
        <w:rPr>
          <w:rStyle w:val="af8"/>
          <w:b w:val="0"/>
          <w:i/>
          <w:sz w:val="24"/>
          <w:szCs w:val="24"/>
          <w:lang w:val="ru-RU"/>
        </w:rPr>
        <w:t xml:space="preserve"> 27002</w:t>
      </w:r>
      <w:r>
        <w:rPr>
          <w:rStyle w:val="af8"/>
          <w:b w:val="0"/>
          <w:sz w:val="24"/>
          <w:szCs w:val="24"/>
          <w:lang w:val="ru-RU"/>
        </w:rPr>
        <w:t xml:space="preserve"> - </w:t>
      </w:r>
      <w:r w:rsidRPr="00654429">
        <w:rPr>
          <w:rStyle w:val="af8"/>
          <w:b w:val="0"/>
          <w:sz w:val="24"/>
          <w:szCs w:val="24"/>
          <w:lang w:val="ru-RU"/>
        </w:rPr>
        <w:t xml:space="preserve"> Практические правила управления информационной безопасностью</w:t>
      </w:r>
      <w:r w:rsidRPr="00654429">
        <w:rPr>
          <w:sz w:val="24"/>
          <w:szCs w:val="24"/>
          <w:lang w:val="ru-RU"/>
        </w:rPr>
        <w:t xml:space="preserve"> (</w:t>
      </w:r>
      <w:r w:rsidRPr="00654429">
        <w:rPr>
          <w:sz w:val="24"/>
          <w:szCs w:val="24"/>
        </w:rPr>
        <w:t>CPISM</w:t>
      </w:r>
      <w:r w:rsidRPr="00654429">
        <w:rPr>
          <w:sz w:val="24"/>
          <w:szCs w:val="24"/>
          <w:lang w:val="ru-RU"/>
        </w:rPr>
        <w:t>) является международным стандартом в области управления информацио</w:t>
      </w:r>
      <w:r w:rsidRPr="00654429">
        <w:rPr>
          <w:sz w:val="24"/>
          <w:szCs w:val="24"/>
          <w:lang w:val="ru-RU"/>
        </w:rPr>
        <w:t>н</w:t>
      </w:r>
      <w:r w:rsidRPr="00654429">
        <w:rPr>
          <w:sz w:val="24"/>
          <w:szCs w:val="24"/>
          <w:lang w:val="ru-RU"/>
        </w:rPr>
        <w:t xml:space="preserve">ной безопасностью. </w:t>
      </w:r>
      <w:r w:rsidRPr="00401CEF">
        <w:rPr>
          <w:sz w:val="24"/>
          <w:szCs w:val="24"/>
          <w:lang w:val="ru-RU"/>
        </w:rPr>
        <w:t>Он может использоваться как коммерческими, так и некоммерческими организациями на всех уровнях и во всех секторах рынка, независимо от размера организации. Он может использоваться при создании системы управления безопасностью, для анализа состояния и повышения уровня безопасности в организации.</w:t>
      </w:r>
    </w:p>
    <w:p w:rsidR="00401CEF" w:rsidRPr="00CB1743" w:rsidRDefault="00401CEF" w:rsidP="00401CEF">
      <w:pPr>
        <w:pStyle w:val="af3"/>
        <w:spacing w:before="120" w:beforeAutospacing="0" w:after="0" w:afterAutospacing="0"/>
        <w:ind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Style w:val="af2"/>
          <w:rFonts w:ascii="Times New Roman" w:hAnsi="Times New Roman"/>
          <w:bCs/>
          <w:i w:val="0"/>
          <w:color w:val="auto"/>
          <w:sz w:val="24"/>
          <w:szCs w:val="24"/>
        </w:rPr>
        <w:t>Данный стандарт существует с 2007 года и называется Практические правила менеджмента и</w:t>
      </w:r>
      <w:r w:rsidRPr="00CB1743">
        <w:rPr>
          <w:rStyle w:val="af2"/>
          <w:rFonts w:ascii="Times New Roman" w:hAnsi="Times New Roman"/>
          <w:bCs/>
          <w:i w:val="0"/>
          <w:color w:val="auto"/>
          <w:sz w:val="24"/>
          <w:szCs w:val="24"/>
        </w:rPr>
        <w:t>н</w:t>
      </w:r>
      <w:r w:rsidRPr="00CB1743">
        <w:rPr>
          <w:rStyle w:val="af2"/>
          <w:rFonts w:ascii="Times New Roman" w:hAnsi="Times New Roman"/>
          <w:bCs/>
          <w:i w:val="0"/>
          <w:color w:val="auto"/>
          <w:sz w:val="24"/>
          <w:szCs w:val="24"/>
        </w:rPr>
        <w:t>формационной безопасности.</w:t>
      </w:r>
      <w:r w:rsidRPr="00CB17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CB1743">
        <w:rPr>
          <w:rFonts w:ascii="Times New Roman" w:hAnsi="Times New Roman"/>
          <w:color w:val="auto"/>
          <w:sz w:val="24"/>
          <w:szCs w:val="24"/>
        </w:rPr>
        <w:t>Стандарт предоставляет лучшие практические советы по м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неджменту информационной безопасности для тех, кто отвечает за создание, реализацию или обслуживание с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стем менеджмента информационной безопасности. Текущая версия стандарта состоит из следующих о</w:t>
      </w:r>
      <w:r w:rsidRPr="00CB1743">
        <w:rPr>
          <w:rFonts w:ascii="Times New Roman" w:hAnsi="Times New Roman"/>
          <w:color w:val="auto"/>
          <w:sz w:val="24"/>
          <w:szCs w:val="24"/>
        </w:rPr>
        <w:t>с</w:t>
      </w:r>
      <w:r w:rsidRPr="00CB1743">
        <w:rPr>
          <w:rFonts w:ascii="Times New Roman" w:hAnsi="Times New Roman"/>
          <w:color w:val="auto"/>
          <w:sz w:val="24"/>
          <w:szCs w:val="24"/>
        </w:rPr>
        <w:t>новных разделов: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spacing w:before="120"/>
        <w:ind w:left="360" w:right="51"/>
        <w:rPr>
          <w:sz w:val="24"/>
          <w:szCs w:val="24"/>
        </w:rPr>
      </w:pPr>
      <w:r w:rsidRPr="00CB1743">
        <w:rPr>
          <w:sz w:val="24"/>
          <w:szCs w:val="24"/>
          <w:lang w:val="ru-RU"/>
        </w:rPr>
        <w:t>п</w:t>
      </w:r>
      <w:proofErr w:type="spellStart"/>
      <w:r w:rsidRPr="00CB1743">
        <w:rPr>
          <w:sz w:val="24"/>
          <w:szCs w:val="24"/>
        </w:rPr>
        <w:t>олитика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безопасности</w:t>
      </w:r>
      <w:proofErr w:type="spellEnd"/>
      <w:r w:rsidRPr="00CB1743">
        <w:rPr>
          <w:sz w:val="24"/>
          <w:szCs w:val="24"/>
        </w:rPr>
        <w:t xml:space="preserve"> (</w:t>
      </w:r>
      <w:r w:rsidRPr="00CB1743">
        <w:rPr>
          <w:i/>
          <w:iCs/>
          <w:sz w:val="24"/>
          <w:szCs w:val="24"/>
          <w:lang w:val="en"/>
        </w:rPr>
        <w:t>Security policy</w:t>
      </w:r>
      <w:r w:rsidRPr="00CB1743">
        <w:rPr>
          <w:sz w:val="24"/>
          <w:szCs w:val="24"/>
        </w:rPr>
        <w:t>)</w:t>
      </w:r>
      <w:r w:rsidRPr="00CB1743">
        <w:rPr>
          <w:sz w:val="24"/>
          <w:szCs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  <w:lang w:val="ru-RU"/>
        </w:rPr>
        <w:t>о</w:t>
      </w:r>
      <w:proofErr w:type="spellStart"/>
      <w:r w:rsidRPr="00CB1743">
        <w:rPr>
          <w:sz w:val="24"/>
          <w:szCs w:val="24"/>
        </w:rPr>
        <w:t>рганизация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информационной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безопасности</w:t>
      </w:r>
      <w:proofErr w:type="spellEnd"/>
      <w:r w:rsidRPr="00CB1743">
        <w:rPr>
          <w:sz w:val="24"/>
          <w:szCs w:val="24"/>
        </w:rPr>
        <w:t xml:space="preserve"> (</w:t>
      </w:r>
      <w:r w:rsidRPr="00CB1743">
        <w:rPr>
          <w:i/>
          <w:iCs/>
          <w:sz w:val="24"/>
          <w:szCs w:val="24"/>
          <w:lang w:val="en"/>
        </w:rPr>
        <w:t>Organization of information sec</w:t>
      </w:r>
      <w:r w:rsidRPr="00CB1743">
        <w:rPr>
          <w:i/>
          <w:iCs/>
          <w:sz w:val="24"/>
          <w:szCs w:val="24"/>
          <w:lang w:val="en"/>
        </w:rPr>
        <w:t>u</w:t>
      </w:r>
      <w:r w:rsidRPr="00CB1743">
        <w:rPr>
          <w:i/>
          <w:iCs/>
          <w:sz w:val="24"/>
          <w:szCs w:val="24"/>
          <w:lang w:val="en"/>
        </w:rPr>
        <w:t>rity</w:t>
      </w:r>
      <w:r w:rsidRPr="00CB1743">
        <w:rPr>
          <w:sz w:val="24"/>
          <w:szCs w:val="24"/>
        </w:rPr>
        <w:t>)</w:t>
      </w:r>
      <w:r w:rsidRPr="00CB1743">
        <w:rPr>
          <w:sz w:val="24"/>
          <w:szCs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  <w:lang w:val="ru-RU"/>
        </w:rPr>
        <w:t>у</w:t>
      </w:r>
      <w:proofErr w:type="spellStart"/>
      <w:r w:rsidRPr="00CB1743">
        <w:rPr>
          <w:sz w:val="24"/>
          <w:szCs w:val="24"/>
        </w:rPr>
        <w:t>правление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ресурсами</w:t>
      </w:r>
      <w:proofErr w:type="spellEnd"/>
      <w:r w:rsidRPr="00CB1743">
        <w:rPr>
          <w:sz w:val="24"/>
          <w:szCs w:val="24"/>
        </w:rPr>
        <w:t xml:space="preserve"> (</w:t>
      </w:r>
      <w:r w:rsidRPr="00CB1743">
        <w:rPr>
          <w:i/>
          <w:iCs/>
          <w:sz w:val="24"/>
          <w:szCs w:val="24"/>
          <w:lang w:val="en"/>
        </w:rPr>
        <w:t>Asset management</w:t>
      </w:r>
      <w:r w:rsidRPr="00CB1743">
        <w:rPr>
          <w:sz w:val="24"/>
          <w:szCs w:val="24"/>
        </w:rPr>
        <w:t>)</w:t>
      </w:r>
      <w:r w:rsidRPr="00CB1743">
        <w:rPr>
          <w:sz w:val="24"/>
          <w:szCs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  <w:lang w:val="ru-RU"/>
        </w:rPr>
        <w:t>б</w:t>
      </w:r>
      <w:proofErr w:type="spellStart"/>
      <w:r w:rsidRPr="00CB1743">
        <w:rPr>
          <w:sz w:val="24"/>
          <w:szCs w:val="24"/>
        </w:rPr>
        <w:t>езопасность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персонала</w:t>
      </w:r>
      <w:proofErr w:type="spellEnd"/>
      <w:r w:rsidRPr="00CB1743">
        <w:rPr>
          <w:sz w:val="24"/>
          <w:szCs w:val="24"/>
        </w:rPr>
        <w:t xml:space="preserve"> (</w:t>
      </w:r>
      <w:r w:rsidRPr="00CB1743">
        <w:rPr>
          <w:i/>
          <w:iCs/>
          <w:sz w:val="24"/>
          <w:szCs w:val="24"/>
          <w:lang w:val="en"/>
        </w:rPr>
        <w:t>Human resources security</w:t>
      </w:r>
      <w:r w:rsidRPr="00CB1743">
        <w:rPr>
          <w:sz w:val="24"/>
          <w:szCs w:val="24"/>
        </w:rPr>
        <w:t>)</w:t>
      </w:r>
      <w:r w:rsidRPr="00CB1743">
        <w:rPr>
          <w:sz w:val="24"/>
          <w:szCs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физическая безопасность и безопасность окружения (</w:t>
      </w:r>
      <w:r w:rsidRPr="00CB1743">
        <w:rPr>
          <w:i/>
          <w:iCs/>
          <w:sz w:val="24"/>
          <w:szCs w:val="24"/>
        </w:rPr>
        <w:t>Physical</w:t>
      </w:r>
      <w:r w:rsidRPr="00CB1743">
        <w:rPr>
          <w:i/>
          <w:iCs/>
          <w:sz w:val="24"/>
          <w:szCs w:val="24"/>
          <w:lang w:val="ru-RU"/>
        </w:rPr>
        <w:t xml:space="preserve"> </w:t>
      </w:r>
      <w:r w:rsidRPr="00CB1743">
        <w:rPr>
          <w:i/>
          <w:iCs/>
          <w:sz w:val="24"/>
          <w:szCs w:val="24"/>
        </w:rPr>
        <w:t>and</w:t>
      </w:r>
      <w:r w:rsidRPr="00CB1743">
        <w:rPr>
          <w:i/>
          <w:iCs/>
          <w:sz w:val="24"/>
          <w:szCs w:val="24"/>
          <w:lang w:val="ru-RU"/>
        </w:rPr>
        <w:t xml:space="preserve"> </w:t>
      </w:r>
      <w:r w:rsidRPr="00CB1743">
        <w:rPr>
          <w:i/>
          <w:iCs/>
          <w:sz w:val="24"/>
          <w:szCs w:val="24"/>
        </w:rPr>
        <w:t>environmental</w:t>
      </w:r>
      <w:r w:rsidRPr="00CB1743">
        <w:rPr>
          <w:i/>
          <w:iCs/>
          <w:sz w:val="24"/>
          <w:szCs w:val="24"/>
          <w:lang w:val="ru-RU"/>
        </w:rPr>
        <w:t xml:space="preserve"> </w:t>
      </w:r>
      <w:r w:rsidRPr="00CB1743">
        <w:rPr>
          <w:i/>
          <w:iCs/>
          <w:sz w:val="24"/>
          <w:szCs w:val="24"/>
        </w:rPr>
        <w:t>security</w:t>
      </w:r>
      <w:r w:rsidRPr="00CB1743">
        <w:rPr>
          <w:sz w:val="24"/>
          <w:szCs w:val="24"/>
          <w:lang w:val="ru-RU"/>
        </w:rPr>
        <w:t>);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  <w:lang w:val="ru-RU"/>
        </w:rPr>
        <w:t>у</w:t>
      </w:r>
      <w:proofErr w:type="spellStart"/>
      <w:r w:rsidRPr="00CB1743">
        <w:rPr>
          <w:sz w:val="24"/>
          <w:szCs w:val="24"/>
        </w:rPr>
        <w:t>правление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коммуникациями</w:t>
      </w:r>
      <w:proofErr w:type="spellEnd"/>
      <w:r w:rsidRPr="00CB1743">
        <w:rPr>
          <w:sz w:val="24"/>
          <w:szCs w:val="24"/>
        </w:rPr>
        <w:t xml:space="preserve"> и </w:t>
      </w:r>
      <w:proofErr w:type="spellStart"/>
      <w:r w:rsidRPr="00CB1743">
        <w:rPr>
          <w:sz w:val="24"/>
          <w:szCs w:val="24"/>
        </w:rPr>
        <w:t>операциями</w:t>
      </w:r>
      <w:proofErr w:type="spellEnd"/>
      <w:r w:rsidRPr="00CB1743">
        <w:rPr>
          <w:sz w:val="24"/>
          <w:szCs w:val="24"/>
        </w:rPr>
        <w:t xml:space="preserve"> (</w:t>
      </w:r>
      <w:r w:rsidRPr="00CB1743">
        <w:rPr>
          <w:i/>
          <w:iCs/>
          <w:sz w:val="24"/>
          <w:szCs w:val="24"/>
        </w:rPr>
        <w:t>Communications and operations management</w:t>
      </w:r>
      <w:r w:rsidRPr="00CB1743">
        <w:rPr>
          <w:sz w:val="24"/>
          <w:szCs w:val="24"/>
        </w:rPr>
        <w:t>)</w:t>
      </w:r>
      <w:r w:rsidRPr="00CB1743">
        <w:rPr>
          <w:sz w:val="24"/>
          <w:szCs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  <w:lang w:val="ru-RU"/>
        </w:rPr>
        <w:t>у</w:t>
      </w:r>
      <w:proofErr w:type="spellStart"/>
      <w:r w:rsidRPr="00CB1743">
        <w:rPr>
          <w:sz w:val="24"/>
          <w:szCs w:val="24"/>
        </w:rPr>
        <w:t>правление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доступом</w:t>
      </w:r>
      <w:proofErr w:type="spellEnd"/>
      <w:r w:rsidRPr="00CB1743">
        <w:rPr>
          <w:sz w:val="24"/>
          <w:szCs w:val="24"/>
        </w:rPr>
        <w:t xml:space="preserve"> (</w:t>
      </w:r>
      <w:r w:rsidRPr="00CB1743">
        <w:rPr>
          <w:sz w:val="24"/>
          <w:szCs w:val="24"/>
          <w:lang w:val="en"/>
        </w:rPr>
        <w:t>Access control</w:t>
      </w:r>
      <w:r w:rsidRPr="00CB1743">
        <w:rPr>
          <w:sz w:val="24"/>
          <w:szCs w:val="24"/>
        </w:rPr>
        <w:t>)</w:t>
      </w:r>
      <w:r w:rsidRPr="00CB1743">
        <w:rPr>
          <w:sz w:val="24"/>
          <w:szCs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  <w:lang w:val="ru-RU"/>
        </w:rPr>
        <w:t>п</w:t>
      </w:r>
      <w:proofErr w:type="spellStart"/>
      <w:r w:rsidRPr="00CB1743">
        <w:rPr>
          <w:sz w:val="24"/>
          <w:szCs w:val="24"/>
        </w:rPr>
        <w:t>риобретение</w:t>
      </w:r>
      <w:proofErr w:type="spellEnd"/>
      <w:r w:rsidRPr="00CB1743">
        <w:rPr>
          <w:sz w:val="24"/>
          <w:szCs w:val="24"/>
        </w:rPr>
        <w:t xml:space="preserve">, </w:t>
      </w:r>
      <w:proofErr w:type="spellStart"/>
      <w:r w:rsidRPr="00CB1743">
        <w:rPr>
          <w:sz w:val="24"/>
          <w:szCs w:val="24"/>
        </w:rPr>
        <w:t>разработка</w:t>
      </w:r>
      <w:proofErr w:type="spellEnd"/>
      <w:r w:rsidRPr="00CB1743">
        <w:rPr>
          <w:sz w:val="24"/>
          <w:szCs w:val="24"/>
        </w:rPr>
        <w:t xml:space="preserve"> и </w:t>
      </w:r>
      <w:proofErr w:type="spellStart"/>
      <w:r w:rsidRPr="00CB1743">
        <w:rPr>
          <w:sz w:val="24"/>
          <w:szCs w:val="24"/>
        </w:rPr>
        <w:t>поддержка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систем</w:t>
      </w:r>
      <w:proofErr w:type="spellEnd"/>
      <w:r w:rsidRPr="00CB1743">
        <w:rPr>
          <w:sz w:val="24"/>
          <w:szCs w:val="24"/>
        </w:rPr>
        <w:t xml:space="preserve"> (</w:t>
      </w:r>
      <w:r w:rsidRPr="00CB1743">
        <w:rPr>
          <w:sz w:val="24"/>
          <w:szCs w:val="24"/>
          <w:lang w:val="en"/>
        </w:rPr>
        <w:t>Information systems acquisition, development and maintenance</w:t>
      </w:r>
      <w:r w:rsidRPr="00CB1743">
        <w:rPr>
          <w:sz w:val="24"/>
          <w:szCs w:val="24"/>
        </w:rPr>
        <w:t>);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управление инцидентами информационной безопасности (</w:t>
      </w:r>
      <w:r w:rsidRPr="00CB1743">
        <w:rPr>
          <w:i/>
          <w:iCs/>
          <w:sz w:val="24"/>
          <w:szCs w:val="24"/>
        </w:rPr>
        <w:t>Information</w:t>
      </w:r>
      <w:r w:rsidRPr="00CB1743">
        <w:rPr>
          <w:i/>
          <w:iCs/>
          <w:sz w:val="24"/>
          <w:szCs w:val="24"/>
          <w:lang w:val="ru-RU"/>
        </w:rPr>
        <w:t xml:space="preserve"> </w:t>
      </w:r>
      <w:r w:rsidRPr="00CB1743">
        <w:rPr>
          <w:i/>
          <w:iCs/>
          <w:sz w:val="24"/>
          <w:szCs w:val="24"/>
        </w:rPr>
        <w:t>security</w:t>
      </w:r>
      <w:r w:rsidRPr="00CB1743">
        <w:rPr>
          <w:i/>
          <w:iCs/>
          <w:sz w:val="24"/>
          <w:szCs w:val="24"/>
          <w:lang w:val="ru-RU"/>
        </w:rPr>
        <w:t xml:space="preserve"> </w:t>
      </w:r>
      <w:r w:rsidRPr="00CB1743">
        <w:rPr>
          <w:i/>
          <w:iCs/>
          <w:sz w:val="24"/>
          <w:szCs w:val="24"/>
        </w:rPr>
        <w:t>incident</w:t>
      </w:r>
      <w:r w:rsidRPr="00CB1743">
        <w:rPr>
          <w:i/>
          <w:iCs/>
          <w:sz w:val="24"/>
          <w:szCs w:val="24"/>
          <w:lang w:val="ru-RU"/>
        </w:rPr>
        <w:t xml:space="preserve"> </w:t>
      </w:r>
      <w:r w:rsidRPr="00CB1743">
        <w:rPr>
          <w:i/>
          <w:iCs/>
          <w:sz w:val="24"/>
          <w:szCs w:val="24"/>
        </w:rPr>
        <w:t>manag</w:t>
      </w:r>
      <w:r w:rsidRPr="00CB1743">
        <w:rPr>
          <w:i/>
          <w:iCs/>
          <w:sz w:val="24"/>
          <w:szCs w:val="24"/>
        </w:rPr>
        <w:t>e</w:t>
      </w:r>
      <w:r w:rsidRPr="00CB1743">
        <w:rPr>
          <w:i/>
          <w:iCs/>
          <w:sz w:val="24"/>
          <w:szCs w:val="24"/>
        </w:rPr>
        <w:t>ment</w:t>
      </w:r>
      <w:r w:rsidRPr="00CB1743">
        <w:rPr>
          <w:sz w:val="24"/>
          <w:szCs w:val="24"/>
          <w:lang w:val="ru-RU"/>
        </w:rPr>
        <w:t>);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управление бесперебойной работой организации (</w:t>
      </w:r>
      <w:r w:rsidRPr="00CB1743">
        <w:rPr>
          <w:i/>
          <w:iCs/>
          <w:sz w:val="24"/>
          <w:szCs w:val="24"/>
        </w:rPr>
        <w:t>Business</w:t>
      </w:r>
      <w:r w:rsidRPr="00CB1743">
        <w:rPr>
          <w:i/>
          <w:iCs/>
          <w:sz w:val="24"/>
          <w:szCs w:val="24"/>
          <w:lang w:val="ru-RU"/>
        </w:rPr>
        <w:t xml:space="preserve"> </w:t>
      </w:r>
      <w:r w:rsidRPr="00CB1743">
        <w:rPr>
          <w:i/>
          <w:iCs/>
          <w:sz w:val="24"/>
          <w:szCs w:val="24"/>
        </w:rPr>
        <w:t>continuity</w:t>
      </w:r>
      <w:r w:rsidRPr="00CB1743">
        <w:rPr>
          <w:i/>
          <w:iCs/>
          <w:sz w:val="24"/>
          <w:szCs w:val="24"/>
          <w:lang w:val="ru-RU"/>
        </w:rPr>
        <w:t xml:space="preserve"> </w:t>
      </w:r>
      <w:r w:rsidRPr="00CB1743">
        <w:rPr>
          <w:i/>
          <w:iCs/>
          <w:sz w:val="24"/>
          <w:szCs w:val="24"/>
        </w:rPr>
        <w:t>manag</w:t>
      </w:r>
      <w:r w:rsidRPr="00CB1743">
        <w:rPr>
          <w:i/>
          <w:iCs/>
          <w:sz w:val="24"/>
          <w:szCs w:val="24"/>
        </w:rPr>
        <w:t>e</w:t>
      </w:r>
      <w:r w:rsidRPr="00CB1743">
        <w:rPr>
          <w:i/>
          <w:iCs/>
          <w:sz w:val="24"/>
          <w:szCs w:val="24"/>
        </w:rPr>
        <w:t>ment</w:t>
      </w:r>
      <w:r w:rsidRPr="00CB1743">
        <w:rPr>
          <w:sz w:val="24"/>
          <w:szCs w:val="24"/>
          <w:lang w:val="ru-RU"/>
        </w:rPr>
        <w:t>);</w:t>
      </w:r>
    </w:p>
    <w:p w:rsidR="00401CEF" w:rsidRPr="00CB1743" w:rsidRDefault="00401CEF" w:rsidP="00384693">
      <w:pPr>
        <w:pStyle w:val="a6"/>
        <w:numPr>
          <w:ilvl w:val="0"/>
          <w:numId w:val="46"/>
        </w:numPr>
        <w:tabs>
          <w:tab w:val="clear" w:pos="142"/>
          <w:tab w:val="clear" w:pos="218"/>
          <w:tab w:val="num" w:pos="360"/>
        </w:tabs>
        <w:ind w:left="357" w:right="51" w:hanging="357"/>
        <w:rPr>
          <w:sz w:val="24"/>
          <w:szCs w:val="24"/>
        </w:rPr>
      </w:pPr>
      <w:r w:rsidRPr="00CB1743">
        <w:rPr>
          <w:sz w:val="24"/>
          <w:szCs w:val="24"/>
          <w:lang w:val="ru-RU"/>
        </w:rPr>
        <w:t>с</w:t>
      </w:r>
      <w:proofErr w:type="spellStart"/>
      <w:r w:rsidRPr="00CB1743">
        <w:rPr>
          <w:sz w:val="24"/>
          <w:szCs w:val="24"/>
        </w:rPr>
        <w:t>оответствие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нормативным</w:t>
      </w:r>
      <w:proofErr w:type="spellEnd"/>
      <w:r w:rsidRPr="00CB1743">
        <w:rPr>
          <w:sz w:val="24"/>
          <w:szCs w:val="24"/>
        </w:rPr>
        <w:t xml:space="preserve"> </w:t>
      </w:r>
      <w:proofErr w:type="spellStart"/>
      <w:r w:rsidRPr="00CB1743">
        <w:rPr>
          <w:sz w:val="24"/>
          <w:szCs w:val="24"/>
        </w:rPr>
        <w:t>требованиям</w:t>
      </w:r>
      <w:proofErr w:type="spellEnd"/>
      <w:r w:rsidRPr="00CB1743">
        <w:rPr>
          <w:sz w:val="24"/>
          <w:szCs w:val="24"/>
        </w:rPr>
        <w:t xml:space="preserve"> (</w:t>
      </w:r>
      <w:r w:rsidRPr="00CB1743">
        <w:rPr>
          <w:i/>
          <w:iCs/>
          <w:sz w:val="24"/>
          <w:szCs w:val="24"/>
          <w:lang w:val="en"/>
        </w:rPr>
        <w:t>Compliance</w:t>
      </w:r>
      <w:r w:rsidRPr="00CB1743">
        <w:rPr>
          <w:sz w:val="24"/>
          <w:szCs w:val="24"/>
        </w:rPr>
        <w:t>)</w:t>
      </w:r>
    </w:p>
    <w:p w:rsidR="00401CEF" w:rsidRPr="00CB1743" w:rsidRDefault="00401CEF" w:rsidP="00401CEF">
      <w:pPr>
        <w:numPr>
          <w:ilvl w:val="12"/>
          <w:numId w:val="0"/>
        </w:numPr>
        <w:tabs>
          <w:tab w:val="center" w:pos="7230"/>
          <w:tab w:val="decimal" w:pos="7513"/>
        </w:tabs>
        <w:ind w:right="49"/>
        <w:jc w:val="both"/>
        <w:rPr>
          <w:b/>
          <w:sz w:val="24"/>
        </w:rPr>
      </w:pPr>
    </w:p>
    <w:p w:rsidR="00401CEF" w:rsidRPr="00CB1743" w:rsidRDefault="00401CEF" w:rsidP="00401CEF">
      <w:pPr>
        <w:numPr>
          <w:ilvl w:val="12"/>
          <w:numId w:val="0"/>
        </w:numPr>
        <w:tabs>
          <w:tab w:val="center" w:pos="7230"/>
          <w:tab w:val="decimal" w:pos="7513"/>
        </w:tabs>
        <w:ind w:right="49"/>
        <w:jc w:val="both"/>
        <w:rPr>
          <w:i/>
          <w:sz w:val="24"/>
        </w:rPr>
      </w:pPr>
      <w:r w:rsidRPr="00CB1743">
        <w:rPr>
          <w:i/>
          <w:sz w:val="24"/>
        </w:rPr>
        <w:t>Американская концепция системного подхода к обеспечению защиты конфиденциальной информ</w:t>
      </w:r>
      <w:r w:rsidRPr="00CB1743">
        <w:rPr>
          <w:i/>
          <w:sz w:val="24"/>
        </w:rPr>
        <w:t>а</w:t>
      </w:r>
      <w:r w:rsidRPr="00CB1743">
        <w:rPr>
          <w:i/>
          <w:sz w:val="24"/>
        </w:rPr>
        <w:t>ции (</w:t>
      </w:r>
      <w:r w:rsidRPr="00CB1743">
        <w:rPr>
          <w:i/>
          <w:sz w:val="24"/>
          <w:lang w:val="en-US"/>
        </w:rPr>
        <w:t>OPSEC</w:t>
      </w:r>
      <w:r w:rsidRPr="00CB1743">
        <w:rPr>
          <w:i/>
          <w:sz w:val="24"/>
        </w:rPr>
        <w:t xml:space="preserve">  </w:t>
      </w:r>
      <w:r w:rsidRPr="00CB1743">
        <w:rPr>
          <w:i/>
          <w:sz w:val="24"/>
          <w:lang w:val="en-US"/>
        </w:rPr>
        <w:t>Operation</w:t>
      </w:r>
      <w:r w:rsidRPr="00CB1743">
        <w:rPr>
          <w:i/>
          <w:sz w:val="24"/>
        </w:rPr>
        <w:t xml:space="preserve"> </w:t>
      </w:r>
      <w:r w:rsidRPr="00CB1743">
        <w:rPr>
          <w:i/>
          <w:sz w:val="24"/>
          <w:lang w:val="en-US"/>
        </w:rPr>
        <w:t>Security</w:t>
      </w:r>
      <w:r w:rsidRPr="00CB1743">
        <w:rPr>
          <w:i/>
          <w:sz w:val="24"/>
        </w:rPr>
        <w:t>)</w:t>
      </w:r>
    </w:p>
    <w:p w:rsidR="00401CEF" w:rsidRPr="00CB1743" w:rsidRDefault="00401CEF" w:rsidP="00401CEF">
      <w:pPr>
        <w:numPr>
          <w:ilvl w:val="12"/>
          <w:numId w:val="0"/>
        </w:numPr>
        <w:tabs>
          <w:tab w:val="center" w:pos="7230"/>
          <w:tab w:val="decimal" w:pos="7513"/>
        </w:tabs>
        <w:spacing w:before="120"/>
        <w:ind w:right="51" w:firstLine="567"/>
        <w:jc w:val="both"/>
        <w:rPr>
          <w:sz w:val="24"/>
        </w:rPr>
      </w:pPr>
      <w:r w:rsidRPr="00CB1743">
        <w:rPr>
          <w:sz w:val="24"/>
        </w:rPr>
        <w:tab/>
        <w:t>В американском бизнесе существует универсальная концепция системного подхода к информационной безопасности, которая строится  на 7 этапах ее ре</w:t>
      </w:r>
      <w:r w:rsidRPr="00CB1743">
        <w:rPr>
          <w:sz w:val="24"/>
        </w:rPr>
        <w:t>а</w:t>
      </w:r>
      <w:r w:rsidRPr="00CB1743">
        <w:rPr>
          <w:sz w:val="24"/>
        </w:rPr>
        <w:t>лизации.</w:t>
      </w:r>
    </w:p>
    <w:p w:rsidR="00401CEF" w:rsidRPr="00CB1743" w:rsidRDefault="00401CEF" w:rsidP="00401CEF">
      <w:pPr>
        <w:numPr>
          <w:ilvl w:val="12"/>
          <w:numId w:val="0"/>
        </w:numPr>
        <w:tabs>
          <w:tab w:val="center" w:pos="7230"/>
          <w:tab w:val="decimal" w:pos="7513"/>
        </w:tabs>
        <w:spacing w:before="120"/>
        <w:ind w:right="51" w:firstLine="540"/>
        <w:jc w:val="both"/>
        <w:rPr>
          <w:sz w:val="24"/>
        </w:rPr>
      </w:pPr>
      <w:r w:rsidRPr="00CB1743">
        <w:rPr>
          <w:i/>
          <w:sz w:val="24"/>
        </w:rPr>
        <w:t>Первый этап</w:t>
      </w:r>
      <w:r w:rsidRPr="00CB1743">
        <w:rPr>
          <w:sz w:val="24"/>
        </w:rPr>
        <w:t xml:space="preserve"> (анализ объекта защиты) состоит в определении - что нужно защищать и пров</w:t>
      </w:r>
      <w:r w:rsidRPr="00CB1743">
        <w:rPr>
          <w:sz w:val="24"/>
        </w:rPr>
        <w:t>о</w:t>
      </w:r>
      <w:r w:rsidRPr="00CB1743">
        <w:rPr>
          <w:sz w:val="24"/>
        </w:rPr>
        <w:t>дится по следующим направлениям:</w:t>
      </w:r>
    </w:p>
    <w:p w:rsidR="00401CEF" w:rsidRPr="00CB1743" w:rsidRDefault="00401CEF" w:rsidP="00384693">
      <w:pPr>
        <w:numPr>
          <w:ilvl w:val="0"/>
          <w:numId w:val="25"/>
        </w:numPr>
        <w:tabs>
          <w:tab w:val="clear" w:pos="76"/>
          <w:tab w:val="num" w:pos="360"/>
          <w:tab w:val="center" w:pos="7230"/>
          <w:tab w:val="decimal" w:pos="7513"/>
        </w:tabs>
        <w:spacing w:before="120"/>
        <w:ind w:left="360" w:right="51"/>
        <w:jc w:val="both"/>
        <w:rPr>
          <w:sz w:val="24"/>
        </w:rPr>
      </w:pPr>
      <w:r w:rsidRPr="00CB1743">
        <w:rPr>
          <w:sz w:val="24"/>
        </w:rPr>
        <w:t>какая информация н</w:t>
      </w:r>
      <w:r w:rsidRPr="00CB1743">
        <w:rPr>
          <w:sz w:val="24"/>
        </w:rPr>
        <w:t>у</w:t>
      </w:r>
      <w:r w:rsidRPr="00CB1743">
        <w:rPr>
          <w:sz w:val="24"/>
        </w:rPr>
        <w:t>ждается в защите;</w:t>
      </w:r>
    </w:p>
    <w:p w:rsidR="00401CEF" w:rsidRPr="00CB1743" w:rsidRDefault="00401CEF" w:rsidP="00384693">
      <w:pPr>
        <w:numPr>
          <w:ilvl w:val="0"/>
          <w:numId w:val="26"/>
        </w:numPr>
        <w:tabs>
          <w:tab w:val="clear" w:pos="76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наиболее важные (критические) эл</w:t>
      </w:r>
      <w:r w:rsidRPr="00CB1743">
        <w:rPr>
          <w:sz w:val="24"/>
        </w:rPr>
        <w:t>е</w:t>
      </w:r>
      <w:r w:rsidRPr="00CB1743">
        <w:rPr>
          <w:sz w:val="24"/>
        </w:rPr>
        <w:t>менты защищаемой информации;</w:t>
      </w:r>
    </w:p>
    <w:p w:rsidR="00401CEF" w:rsidRPr="00CB1743" w:rsidRDefault="00401CEF" w:rsidP="00384693">
      <w:pPr>
        <w:numPr>
          <w:ilvl w:val="0"/>
          <w:numId w:val="27"/>
        </w:numPr>
        <w:tabs>
          <w:tab w:val="clear" w:pos="76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срок жизни критической информации (время, необходимое конкуренту для реализации доб</w:t>
      </w:r>
      <w:r w:rsidRPr="00CB1743">
        <w:rPr>
          <w:sz w:val="24"/>
        </w:rPr>
        <w:t>ы</w:t>
      </w:r>
      <w:r w:rsidRPr="00CB1743">
        <w:rPr>
          <w:sz w:val="24"/>
        </w:rPr>
        <w:t>тых сведений);</w:t>
      </w:r>
    </w:p>
    <w:p w:rsidR="00401CEF" w:rsidRPr="00CB1743" w:rsidRDefault="00401CEF" w:rsidP="00384693">
      <w:pPr>
        <w:numPr>
          <w:ilvl w:val="0"/>
          <w:numId w:val="28"/>
        </w:numPr>
        <w:tabs>
          <w:tab w:val="clear" w:pos="76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определяются ключевые элементы информации (индикаторы), отражающие характер охраня</w:t>
      </w:r>
      <w:r w:rsidRPr="00CB1743">
        <w:rPr>
          <w:sz w:val="24"/>
        </w:rPr>
        <w:t>е</w:t>
      </w:r>
      <w:r w:rsidRPr="00CB1743">
        <w:rPr>
          <w:sz w:val="24"/>
        </w:rPr>
        <w:t>мых сведений;</w:t>
      </w:r>
    </w:p>
    <w:p w:rsidR="00401CEF" w:rsidRPr="00CB1743" w:rsidRDefault="00401CEF" w:rsidP="00384693">
      <w:pPr>
        <w:numPr>
          <w:ilvl w:val="0"/>
          <w:numId w:val="29"/>
        </w:numPr>
        <w:tabs>
          <w:tab w:val="clear" w:pos="76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lastRenderedPageBreak/>
        <w:t>классифицируются индикаторы по функциональным зонам (производстве</w:t>
      </w:r>
      <w:r w:rsidRPr="00CB1743">
        <w:rPr>
          <w:sz w:val="24"/>
        </w:rPr>
        <w:t>н</w:t>
      </w:r>
      <w:r w:rsidRPr="00CB1743">
        <w:rPr>
          <w:sz w:val="24"/>
        </w:rPr>
        <w:t>но-технологические процессы, система материально-технического обеспечения производства, подразделения упра</w:t>
      </w:r>
      <w:r w:rsidRPr="00CB1743">
        <w:rPr>
          <w:sz w:val="24"/>
        </w:rPr>
        <w:t>в</w:t>
      </w:r>
      <w:r w:rsidRPr="00CB1743">
        <w:rPr>
          <w:sz w:val="24"/>
        </w:rPr>
        <w:t>ления и т.д.).</w:t>
      </w:r>
    </w:p>
    <w:p w:rsidR="00401CEF" w:rsidRPr="00CB1743" w:rsidRDefault="00401CEF" w:rsidP="00401CEF">
      <w:pPr>
        <w:tabs>
          <w:tab w:val="center" w:pos="7230"/>
          <w:tab w:val="decimal" w:pos="7513"/>
        </w:tabs>
        <w:spacing w:before="120"/>
        <w:ind w:right="51" w:firstLine="540"/>
        <w:jc w:val="both"/>
        <w:rPr>
          <w:sz w:val="24"/>
        </w:rPr>
      </w:pPr>
      <w:r w:rsidRPr="00CB1743">
        <w:rPr>
          <w:i/>
          <w:sz w:val="24"/>
        </w:rPr>
        <w:t>Второй этап</w:t>
      </w:r>
      <w:r w:rsidRPr="00CB1743">
        <w:rPr>
          <w:b/>
          <w:sz w:val="24"/>
        </w:rPr>
        <w:t xml:space="preserve"> </w:t>
      </w:r>
      <w:r w:rsidRPr="00CB1743">
        <w:rPr>
          <w:sz w:val="24"/>
        </w:rPr>
        <w:t>– осуществляется "выявление угроз". Он происходит по следующим направлен</w:t>
      </w:r>
      <w:r w:rsidRPr="00CB1743">
        <w:rPr>
          <w:sz w:val="24"/>
        </w:rPr>
        <w:t>и</w:t>
      </w:r>
      <w:r w:rsidRPr="00CB1743">
        <w:rPr>
          <w:sz w:val="24"/>
        </w:rPr>
        <w:t>ям:</w:t>
      </w:r>
    </w:p>
    <w:p w:rsidR="00401CEF" w:rsidRPr="00CB1743" w:rsidRDefault="00401CEF" w:rsidP="00384693">
      <w:pPr>
        <w:numPr>
          <w:ilvl w:val="0"/>
          <w:numId w:val="30"/>
        </w:numPr>
        <w:tabs>
          <w:tab w:val="clear" w:pos="76"/>
          <w:tab w:val="num" w:pos="360"/>
          <w:tab w:val="center" w:pos="7230"/>
          <w:tab w:val="decimal" w:pos="7513"/>
        </w:tabs>
        <w:spacing w:before="120"/>
        <w:ind w:left="360" w:right="51"/>
        <w:jc w:val="both"/>
        <w:rPr>
          <w:sz w:val="24"/>
        </w:rPr>
      </w:pPr>
      <w:r w:rsidRPr="00CB1743">
        <w:rPr>
          <w:sz w:val="24"/>
        </w:rPr>
        <w:t>определяется, кого может заинтересовать защищаемая информация;</w:t>
      </w:r>
    </w:p>
    <w:p w:rsidR="00401CEF" w:rsidRPr="00CB1743" w:rsidRDefault="00401CEF" w:rsidP="00384693">
      <w:pPr>
        <w:numPr>
          <w:ilvl w:val="0"/>
          <w:numId w:val="31"/>
        </w:numPr>
        <w:tabs>
          <w:tab w:val="clear" w:pos="76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оцениваются методы, используемые конкурентами для получения этой инфо</w:t>
      </w:r>
      <w:r w:rsidRPr="00CB1743">
        <w:rPr>
          <w:sz w:val="24"/>
        </w:rPr>
        <w:t>р</w:t>
      </w:r>
      <w:r w:rsidRPr="00CB1743">
        <w:rPr>
          <w:sz w:val="24"/>
        </w:rPr>
        <w:t>мации;</w:t>
      </w:r>
    </w:p>
    <w:p w:rsidR="00401CEF" w:rsidRPr="00CB1743" w:rsidRDefault="00401CEF" w:rsidP="00384693">
      <w:pPr>
        <w:numPr>
          <w:ilvl w:val="0"/>
          <w:numId w:val="32"/>
        </w:numPr>
        <w:tabs>
          <w:tab w:val="clear" w:pos="76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оцениваются вероя</w:t>
      </w:r>
      <w:r w:rsidRPr="00CB1743">
        <w:rPr>
          <w:sz w:val="24"/>
        </w:rPr>
        <w:t>т</w:t>
      </w:r>
      <w:r w:rsidRPr="00CB1743">
        <w:rPr>
          <w:sz w:val="24"/>
        </w:rPr>
        <w:t>ные каналы утечки информации;</w:t>
      </w:r>
    </w:p>
    <w:p w:rsidR="00401CEF" w:rsidRPr="00CB1743" w:rsidRDefault="00401CEF" w:rsidP="00384693">
      <w:pPr>
        <w:numPr>
          <w:ilvl w:val="0"/>
          <w:numId w:val="33"/>
        </w:numPr>
        <w:tabs>
          <w:tab w:val="clear" w:pos="76"/>
          <w:tab w:val="num" w:pos="360"/>
          <w:tab w:val="center" w:pos="7230"/>
          <w:tab w:val="decimal" w:pos="7513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разрабатывается си</w:t>
      </w:r>
      <w:r w:rsidRPr="00CB1743">
        <w:rPr>
          <w:sz w:val="24"/>
        </w:rPr>
        <w:t>с</w:t>
      </w:r>
      <w:r w:rsidRPr="00CB1743">
        <w:rPr>
          <w:sz w:val="24"/>
        </w:rPr>
        <w:t>тема мероприятий по пресечению действий конкурента.</w:t>
      </w:r>
    </w:p>
    <w:p w:rsidR="00401CEF" w:rsidRPr="00CB1743" w:rsidRDefault="00401CEF" w:rsidP="00401CEF">
      <w:pPr>
        <w:tabs>
          <w:tab w:val="center" w:pos="7230"/>
          <w:tab w:val="decimal" w:pos="7513"/>
        </w:tabs>
        <w:spacing w:before="120"/>
        <w:ind w:right="51" w:firstLine="540"/>
        <w:jc w:val="both"/>
        <w:rPr>
          <w:sz w:val="24"/>
        </w:rPr>
      </w:pPr>
      <w:r w:rsidRPr="00CB1743">
        <w:rPr>
          <w:i/>
          <w:sz w:val="24"/>
        </w:rPr>
        <w:t>Третий этап</w:t>
      </w:r>
      <w:r w:rsidRPr="00CB1743">
        <w:rPr>
          <w:b/>
          <w:sz w:val="24"/>
        </w:rPr>
        <w:t xml:space="preserve"> – </w:t>
      </w:r>
      <w:r w:rsidRPr="00CB1743">
        <w:rPr>
          <w:sz w:val="24"/>
        </w:rPr>
        <w:t>анализируется</w:t>
      </w:r>
      <w:r w:rsidRPr="00CB1743">
        <w:rPr>
          <w:b/>
          <w:sz w:val="24"/>
        </w:rPr>
        <w:t xml:space="preserve"> </w:t>
      </w:r>
      <w:r w:rsidRPr="00CB1743">
        <w:rPr>
          <w:sz w:val="24"/>
        </w:rPr>
        <w:t>эффективность принятых и постоянно действующих подсистем безопасности (физическая безопасность документации, надежность персонала, безопасность используемых для передачи конфиденциал</w:t>
      </w:r>
      <w:r w:rsidRPr="00CB1743">
        <w:rPr>
          <w:sz w:val="24"/>
        </w:rPr>
        <w:t>ь</w:t>
      </w:r>
      <w:r w:rsidRPr="00CB1743">
        <w:rPr>
          <w:sz w:val="24"/>
        </w:rPr>
        <w:t>ной информации линий связи и т.д.).</w:t>
      </w:r>
    </w:p>
    <w:p w:rsidR="00401CEF" w:rsidRPr="00CB1743" w:rsidRDefault="00401CEF" w:rsidP="00401CEF">
      <w:pPr>
        <w:tabs>
          <w:tab w:val="center" w:pos="7230"/>
          <w:tab w:val="decimal" w:pos="7513"/>
        </w:tabs>
        <w:spacing w:before="120"/>
        <w:ind w:right="51" w:firstLine="567"/>
        <w:jc w:val="both"/>
        <w:rPr>
          <w:sz w:val="24"/>
        </w:rPr>
      </w:pPr>
      <w:r w:rsidRPr="00CB1743">
        <w:rPr>
          <w:i/>
          <w:sz w:val="24"/>
        </w:rPr>
        <w:t>Четвертый этап</w:t>
      </w:r>
      <w:r w:rsidRPr="00CB1743">
        <w:rPr>
          <w:sz w:val="24"/>
        </w:rPr>
        <w:t xml:space="preserve"> – определение необходимых мер защиты. На основании </w:t>
      </w:r>
      <w:proofErr w:type="gramStart"/>
      <w:r w:rsidRPr="00CB1743">
        <w:rPr>
          <w:sz w:val="24"/>
        </w:rPr>
        <w:t>проведенных</w:t>
      </w:r>
      <w:proofErr w:type="gramEnd"/>
      <w:r w:rsidRPr="00CB1743">
        <w:rPr>
          <w:sz w:val="24"/>
        </w:rPr>
        <w:t xml:space="preserve"> на первых трех этапах аналитических исследований определяются необходимые дополнительные меры и средства по обеспечению безопасн</w:t>
      </w:r>
      <w:r w:rsidRPr="00CB1743">
        <w:rPr>
          <w:sz w:val="24"/>
        </w:rPr>
        <w:t>о</w:t>
      </w:r>
      <w:r w:rsidRPr="00CB1743">
        <w:rPr>
          <w:sz w:val="24"/>
        </w:rPr>
        <w:t xml:space="preserve">сти </w:t>
      </w:r>
      <w:r>
        <w:rPr>
          <w:sz w:val="24"/>
        </w:rPr>
        <w:t>предприятия</w:t>
      </w:r>
      <w:r w:rsidRPr="00CB1743">
        <w:rPr>
          <w:sz w:val="24"/>
        </w:rPr>
        <w:t>.</w:t>
      </w:r>
    </w:p>
    <w:p w:rsidR="00401CEF" w:rsidRPr="00CB1743" w:rsidRDefault="00401CEF" w:rsidP="00401CEF">
      <w:pPr>
        <w:tabs>
          <w:tab w:val="center" w:pos="7230"/>
          <w:tab w:val="decimal" w:pos="7513"/>
        </w:tabs>
        <w:spacing w:before="120"/>
        <w:ind w:right="49" w:firstLine="567"/>
        <w:jc w:val="both"/>
        <w:rPr>
          <w:sz w:val="24"/>
        </w:rPr>
      </w:pPr>
      <w:r w:rsidRPr="00CB1743">
        <w:rPr>
          <w:i/>
          <w:sz w:val="24"/>
        </w:rPr>
        <w:t>Пятый этап</w:t>
      </w:r>
      <w:r w:rsidRPr="00CB1743">
        <w:rPr>
          <w:sz w:val="24"/>
        </w:rPr>
        <w:t xml:space="preserve"> – руководителями </w:t>
      </w:r>
      <w:r>
        <w:rPr>
          <w:sz w:val="24"/>
        </w:rPr>
        <w:t>предприятия</w:t>
      </w:r>
      <w:r w:rsidRPr="00CB1743">
        <w:rPr>
          <w:sz w:val="24"/>
        </w:rPr>
        <w:t xml:space="preserve"> рассматриваются представленные предложения по всем необходимым мерам безопасности и расчет их стоимости и эффекти</w:t>
      </w:r>
      <w:r w:rsidRPr="00CB1743">
        <w:rPr>
          <w:sz w:val="24"/>
        </w:rPr>
        <w:t>в</w:t>
      </w:r>
      <w:r w:rsidRPr="00CB1743">
        <w:rPr>
          <w:sz w:val="24"/>
        </w:rPr>
        <w:t>ности.</w:t>
      </w:r>
    </w:p>
    <w:p w:rsidR="00401CEF" w:rsidRPr="00CB1743" w:rsidRDefault="00401CEF" w:rsidP="00401CEF">
      <w:pPr>
        <w:tabs>
          <w:tab w:val="center" w:pos="7230"/>
          <w:tab w:val="decimal" w:pos="7513"/>
        </w:tabs>
        <w:spacing w:before="120"/>
        <w:ind w:right="49" w:firstLine="567"/>
        <w:jc w:val="both"/>
        <w:rPr>
          <w:sz w:val="24"/>
        </w:rPr>
      </w:pPr>
      <w:r w:rsidRPr="00CB1743">
        <w:rPr>
          <w:i/>
          <w:sz w:val="24"/>
        </w:rPr>
        <w:t>Шестой этап</w:t>
      </w:r>
      <w:r w:rsidRPr="00CB1743">
        <w:rPr>
          <w:b/>
          <w:sz w:val="24"/>
        </w:rPr>
        <w:t xml:space="preserve"> </w:t>
      </w:r>
      <w:r w:rsidRPr="00CB1743">
        <w:rPr>
          <w:sz w:val="24"/>
        </w:rPr>
        <w:t>– реализация принятых дополнительных мер безопасности с учетом установле</w:t>
      </w:r>
      <w:r w:rsidRPr="00CB1743">
        <w:rPr>
          <w:sz w:val="24"/>
        </w:rPr>
        <w:t>н</w:t>
      </w:r>
      <w:r w:rsidRPr="00CB1743">
        <w:rPr>
          <w:sz w:val="24"/>
        </w:rPr>
        <w:t>ных приоритетов.</w:t>
      </w:r>
    </w:p>
    <w:p w:rsidR="00401CEF" w:rsidRPr="00CB1743" w:rsidRDefault="00401CEF" w:rsidP="00401CEF">
      <w:pPr>
        <w:tabs>
          <w:tab w:val="center" w:pos="7230"/>
          <w:tab w:val="decimal" w:pos="7513"/>
        </w:tabs>
        <w:spacing w:before="120"/>
        <w:ind w:right="49" w:firstLine="567"/>
        <w:jc w:val="both"/>
        <w:rPr>
          <w:sz w:val="24"/>
        </w:rPr>
      </w:pPr>
      <w:r w:rsidRPr="00CB1743">
        <w:rPr>
          <w:i/>
          <w:sz w:val="24"/>
        </w:rPr>
        <w:t>Седьмой этап</w:t>
      </w:r>
      <w:r w:rsidRPr="00CB1743">
        <w:rPr>
          <w:sz w:val="24"/>
        </w:rPr>
        <w:t xml:space="preserve"> – осуществление контроля и доведение до персонала реализуемых мер безопа</w:t>
      </w:r>
      <w:r w:rsidRPr="00CB1743">
        <w:rPr>
          <w:sz w:val="24"/>
        </w:rPr>
        <w:t>с</w:t>
      </w:r>
      <w:r w:rsidRPr="00CB1743">
        <w:rPr>
          <w:sz w:val="24"/>
        </w:rPr>
        <w:t>ности.</w:t>
      </w:r>
    </w:p>
    <w:p w:rsidR="00401CEF" w:rsidRPr="00CB1743" w:rsidRDefault="00401CEF" w:rsidP="00401CEF">
      <w:pPr>
        <w:pStyle w:val="22"/>
        <w:numPr>
          <w:ilvl w:val="12"/>
          <w:numId w:val="0"/>
        </w:numPr>
        <w:tabs>
          <w:tab w:val="center" w:pos="7230"/>
          <w:tab w:val="decimal" w:pos="7513"/>
        </w:tabs>
        <w:ind w:left="-993" w:right="49" w:firstLine="993"/>
        <w:jc w:val="both"/>
        <w:rPr>
          <w:b/>
          <w:sz w:val="24"/>
        </w:rPr>
      </w:pPr>
    </w:p>
    <w:p w:rsidR="00401CEF" w:rsidRPr="002B2A68" w:rsidRDefault="00401CEF" w:rsidP="00401CEF">
      <w:pPr>
        <w:pStyle w:val="a6"/>
        <w:numPr>
          <w:ilvl w:val="12"/>
          <w:numId w:val="0"/>
        </w:numPr>
        <w:tabs>
          <w:tab w:val="decimal" w:pos="7513"/>
        </w:tabs>
        <w:ind w:right="51"/>
        <w:rPr>
          <w:b/>
          <w:sz w:val="24"/>
          <w:szCs w:val="24"/>
          <w:u w:val="single"/>
          <w:lang w:val="ru-RU"/>
        </w:rPr>
      </w:pPr>
      <w:r w:rsidRPr="002B2A68">
        <w:rPr>
          <w:b/>
          <w:sz w:val="24"/>
          <w:szCs w:val="24"/>
          <w:u w:val="single"/>
          <w:lang w:val="ru-RU"/>
        </w:rPr>
        <w:t>Конфиденциальное делопроизводство</w:t>
      </w:r>
    </w:p>
    <w:p w:rsidR="00401CEF" w:rsidRPr="00CB1743" w:rsidRDefault="00401CEF" w:rsidP="00401CEF">
      <w:pPr>
        <w:pStyle w:val="a4"/>
        <w:spacing w:before="120"/>
        <w:rPr>
          <w:i/>
          <w:sz w:val="24"/>
        </w:rPr>
      </w:pPr>
      <w:r>
        <w:rPr>
          <w:i/>
          <w:sz w:val="24"/>
        </w:rPr>
        <w:t>Виды конфиденциальных документов</w:t>
      </w:r>
      <w:r w:rsidRPr="00CB1743">
        <w:rPr>
          <w:i/>
          <w:sz w:val="24"/>
        </w:rPr>
        <w:t>:</w:t>
      </w:r>
    </w:p>
    <w:p w:rsidR="00401CEF" w:rsidRPr="00CB1743" w:rsidRDefault="00401CEF" w:rsidP="00384693">
      <w:pPr>
        <w:numPr>
          <w:ilvl w:val="0"/>
          <w:numId w:val="41"/>
        </w:numPr>
        <w:tabs>
          <w:tab w:val="clear" w:pos="76"/>
        </w:tabs>
        <w:spacing w:before="120"/>
        <w:ind w:left="360" w:hanging="357"/>
        <w:jc w:val="both"/>
        <w:rPr>
          <w:sz w:val="24"/>
        </w:rPr>
      </w:pPr>
      <w:r w:rsidRPr="00CB1743">
        <w:rPr>
          <w:sz w:val="24"/>
        </w:rPr>
        <w:t>документ</w:t>
      </w:r>
      <w:r>
        <w:rPr>
          <w:sz w:val="24"/>
        </w:rPr>
        <w:t>, имеющий реквизит и зафиксированный на материальном носителе (например, бума</w:t>
      </w:r>
      <w:r>
        <w:rPr>
          <w:sz w:val="24"/>
        </w:rPr>
        <w:t>ж</w:t>
      </w:r>
      <w:r>
        <w:rPr>
          <w:sz w:val="24"/>
        </w:rPr>
        <w:t>ном)</w:t>
      </w:r>
      <w:r w:rsidRPr="00CB1743">
        <w:rPr>
          <w:sz w:val="24"/>
        </w:rPr>
        <w:t>;</w:t>
      </w:r>
    </w:p>
    <w:p w:rsidR="00401CEF" w:rsidRPr="00CB1743" w:rsidRDefault="00401CEF" w:rsidP="00384693">
      <w:pPr>
        <w:numPr>
          <w:ilvl w:val="0"/>
          <w:numId w:val="41"/>
        </w:numPr>
        <w:tabs>
          <w:tab w:val="clear" w:pos="76"/>
        </w:tabs>
        <w:ind w:left="360"/>
        <w:jc w:val="both"/>
        <w:rPr>
          <w:sz w:val="24"/>
        </w:rPr>
      </w:pPr>
      <w:r>
        <w:rPr>
          <w:sz w:val="24"/>
        </w:rPr>
        <w:t xml:space="preserve">электронный </w:t>
      </w:r>
      <w:r w:rsidRPr="00CB1743">
        <w:rPr>
          <w:sz w:val="24"/>
        </w:rPr>
        <w:t>документ</w:t>
      </w:r>
      <w:r>
        <w:rPr>
          <w:sz w:val="24"/>
        </w:rPr>
        <w:t>, подписанный цифровой подписью</w:t>
      </w:r>
      <w:r w:rsidRPr="00CB1743">
        <w:rPr>
          <w:sz w:val="24"/>
        </w:rPr>
        <w:t>;</w:t>
      </w:r>
    </w:p>
    <w:p w:rsidR="00401CEF" w:rsidRPr="00CB1743" w:rsidRDefault="00401CEF" w:rsidP="00384693">
      <w:pPr>
        <w:numPr>
          <w:ilvl w:val="0"/>
          <w:numId w:val="41"/>
        </w:numPr>
        <w:tabs>
          <w:tab w:val="clear" w:pos="76"/>
        </w:tabs>
        <w:ind w:left="360"/>
        <w:jc w:val="both"/>
        <w:rPr>
          <w:sz w:val="24"/>
        </w:rPr>
      </w:pPr>
      <w:r>
        <w:rPr>
          <w:sz w:val="24"/>
        </w:rPr>
        <w:t>электронная копия материального документа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/>
        <w:rPr>
          <w:i/>
          <w:sz w:val="24"/>
          <w:u w:val="single"/>
        </w:rPr>
      </w:pPr>
      <w:r w:rsidRPr="00CB1743">
        <w:rPr>
          <w:i/>
          <w:sz w:val="24"/>
          <w:u w:val="single"/>
        </w:rPr>
        <w:t>Угрозы, которым чаще всего подвергаются конфиденциальные документы (конфиденциальная и</w:t>
      </w:r>
      <w:r w:rsidRPr="00CB1743">
        <w:rPr>
          <w:i/>
          <w:sz w:val="24"/>
          <w:u w:val="single"/>
        </w:rPr>
        <w:t>н</w:t>
      </w:r>
      <w:r w:rsidRPr="00CB1743">
        <w:rPr>
          <w:i/>
          <w:sz w:val="24"/>
          <w:u w:val="single"/>
        </w:rPr>
        <w:t>формация):</w:t>
      </w:r>
    </w:p>
    <w:p w:rsidR="00401CEF" w:rsidRDefault="00401CEF" w:rsidP="00384693">
      <w:pPr>
        <w:pStyle w:val="a4"/>
        <w:numPr>
          <w:ilvl w:val="0"/>
          <w:numId w:val="51"/>
        </w:numPr>
        <w:tabs>
          <w:tab w:val="clear" w:pos="76"/>
          <w:tab w:val="num" w:pos="360"/>
        </w:tabs>
        <w:spacing w:before="120"/>
        <w:ind w:left="360"/>
        <w:rPr>
          <w:sz w:val="24"/>
        </w:rPr>
      </w:pPr>
      <w:r>
        <w:rPr>
          <w:sz w:val="24"/>
        </w:rPr>
        <w:t>разглашение информации, содержащейся в конфиденциальных документах;</w:t>
      </w:r>
    </w:p>
    <w:p w:rsidR="00401CEF" w:rsidRDefault="00401CEF" w:rsidP="00384693">
      <w:pPr>
        <w:pStyle w:val="a4"/>
        <w:numPr>
          <w:ilvl w:val="0"/>
          <w:numId w:val="51"/>
        </w:numPr>
        <w:tabs>
          <w:tab w:val="clear" w:pos="76"/>
          <w:tab w:val="num" w:pos="360"/>
        </w:tabs>
        <w:ind w:left="357" w:hanging="357"/>
        <w:rPr>
          <w:sz w:val="24"/>
        </w:rPr>
      </w:pPr>
      <w:r>
        <w:rPr>
          <w:sz w:val="24"/>
        </w:rPr>
        <w:t>изменение информации, содержащейся в конфиденциальных документах;</w:t>
      </w:r>
    </w:p>
    <w:p w:rsidR="00401CEF" w:rsidRPr="00CB1743" w:rsidRDefault="00401CEF" w:rsidP="00384693">
      <w:pPr>
        <w:pStyle w:val="a4"/>
        <w:numPr>
          <w:ilvl w:val="0"/>
          <w:numId w:val="51"/>
        </w:numPr>
        <w:tabs>
          <w:tab w:val="clear" w:pos="76"/>
          <w:tab w:val="num" w:pos="360"/>
        </w:tabs>
        <w:ind w:left="357" w:hanging="357"/>
        <w:rPr>
          <w:sz w:val="24"/>
        </w:rPr>
      </w:pPr>
      <w:r w:rsidRPr="00CB1743">
        <w:rPr>
          <w:sz w:val="24"/>
        </w:rPr>
        <w:t>включение конфиденциальной информации в открытые документы;</w:t>
      </w:r>
    </w:p>
    <w:p w:rsidR="00401CEF" w:rsidRPr="00CB1743" w:rsidRDefault="00401CEF" w:rsidP="00384693">
      <w:pPr>
        <w:pStyle w:val="a4"/>
        <w:numPr>
          <w:ilvl w:val="0"/>
          <w:numId w:val="51"/>
        </w:numPr>
        <w:tabs>
          <w:tab w:val="clear" w:pos="76"/>
          <w:tab w:val="num" w:pos="360"/>
        </w:tabs>
        <w:ind w:left="357" w:hanging="357"/>
        <w:rPr>
          <w:sz w:val="24"/>
        </w:rPr>
      </w:pPr>
      <w:r w:rsidRPr="00CB1743">
        <w:rPr>
          <w:sz w:val="24"/>
        </w:rPr>
        <w:t xml:space="preserve">включение в документы избыточной </w:t>
      </w:r>
      <w:r>
        <w:rPr>
          <w:sz w:val="24"/>
        </w:rPr>
        <w:t xml:space="preserve">конфиденциальной </w:t>
      </w:r>
      <w:r w:rsidRPr="00CB1743">
        <w:rPr>
          <w:sz w:val="24"/>
        </w:rPr>
        <w:t>информации;</w:t>
      </w:r>
    </w:p>
    <w:p w:rsidR="00401CEF" w:rsidRPr="00CB1743" w:rsidRDefault="00401CEF" w:rsidP="00384693">
      <w:pPr>
        <w:pStyle w:val="a4"/>
        <w:numPr>
          <w:ilvl w:val="0"/>
          <w:numId w:val="51"/>
        </w:numPr>
        <w:tabs>
          <w:tab w:val="clear" w:pos="76"/>
          <w:tab w:val="num" w:pos="360"/>
        </w:tabs>
        <w:ind w:left="357" w:hanging="357"/>
        <w:rPr>
          <w:sz w:val="24"/>
        </w:rPr>
      </w:pPr>
      <w:r w:rsidRPr="00CB1743">
        <w:rPr>
          <w:sz w:val="24"/>
        </w:rPr>
        <w:t xml:space="preserve">ознакомление избыточно большого количества </w:t>
      </w:r>
      <w:r>
        <w:rPr>
          <w:sz w:val="24"/>
        </w:rPr>
        <w:t>работ</w:t>
      </w:r>
      <w:r w:rsidRPr="00CB1743">
        <w:rPr>
          <w:sz w:val="24"/>
        </w:rPr>
        <w:t>ников с конфиденциальными докуме</w:t>
      </w:r>
      <w:r w:rsidRPr="00CB1743">
        <w:rPr>
          <w:sz w:val="24"/>
        </w:rPr>
        <w:t>н</w:t>
      </w:r>
      <w:r w:rsidRPr="00CB1743">
        <w:rPr>
          <w:sz w:val="24"/>
        </w:rPr>
        <w:t>тами;</w:t>
      </w:r>
    </w:p>
    <w:p w:rsidR="00401CEF" w:rsidRPr="00CB1743" w:rsidRDefault="00401CEF" w:rsidP="00384693">
      <w:pPr>
        <w:pStyle w:val="a4"/>
        <w:numPr>
          <w:ilvl w:val="0"/>
          <w:numId w:val="51"/>
        </w:numPr>
        <w:tabs>
          <w:tab w:val="clear" w:pos="76"/>
          <w:tab w:val="num" w:pos="360"/>
        </w:tabs>
        <w:ind w:left="357" w:hanging="357"/>
        <w:rPr>
          <w:sz w:val="24"/>
        </w:rPr>
      </w:pPr>
      <w:r w:rsidRPr="00CB1743">
        <w:rPr>
          <w:sz w:val="24"/>
        </w:rPr>
        <w:t>нарушение установленных правил работы с конфиденциальными документами;</w:t>
      </w:r>
    </w:p>
    <w:p w:rsidR="00401CEF" w:rsidRPr="00CB1743" w:rsidRDefault="00401CEF" w:rsidP="00384693">
      <w:pPr>
        <w:pStyle w:val="a4"/>
        <w:numPr>
          <w:ilvl w:val="0"/>
          <w:numId w:val="51"/>
        </w:numPr>
        <w:tabs>
          <w:tab w:val="clear" w:pos="76"/>
          <w:tab w:val="num" w:pos="360"/>
        </w:tabs>
        <w:ind w:left="357" w:hanging="357"/>
        <w:rPr>
          <w:sz w:val="24"/>
        </w:rPr>
      </w:pPr>
      <w:r w:rsidRPr="00CB1743">
        <w:rPr>
          <w:sz w:val="24"/>
        </w:rPr>
        <w:t>несанкционированное создание конфиденциальных документов;</w:t>
      </w:r>
    </w:p>
    <w:p w:rsidR="00401CEF" w:rsidRPr="00CB1743" w:rsidRDefault="00401CEF" w:rsidP="00384693">
      <w:pPr>
        <w:pStyle w:val="a4"/>
        <w:numPr>
          <w:ilvl w:val="0"/>
          <w:numId w:val="51"/>
        </w:numPr>
        <w:tabs>
          <w:tab w:val="clear" w:pos="76"/>
          <w:tab w:val="num" w:pos="360"/>
        </w:tabs>
        <w:ind w:left="357" w:hanging="357"/>
        <w:rPr>
          <w:sz w:val="24"/>
        </w:rPr>
      </w:pPr>
      <w:r w:rsidRPr="00CB1743">
        <w:rPr>
          <w:sz w:val="24"/>
        </w:rPr>
        <w:t>занижение грифа конфиденциальности (при их наличии);</w:t>
      </w:r>
    </w:p>
    <w:p w:rsidR="00401CEF" w:rsidRPr="00CB1743" w:rsidRDefault="00401CEF" w:rsidP="00384693">
      <w:pPr>
        <w:pStyle w:val="a4"/>
        <w:numPr>
          <w:ilvl w:val="0"/>
          <w:numId w:val="51"/>
        </w:numPr>
        <w:tabs>
          <w:tab w:val="clear" w:pos="76"/>
          <w:tab w:val="num" w:pos="360"/>
        </w:tabs>
        <w:ind w:left="357" w:hanging="357"/>
        <w:rPr>
          <w:sz w:val="24"/>
        </w:rPr>
      </w:pPr>
      <w:r w:rsidRPr="00CB1743">
        <w:rPr>
          <w:sz w:val="24"/>
        </w:rPr>
        <w:t>отсутствие регистрации чернови</w:t>
      </w:r>
      <w:r>
        <w:rPr>
          <w:sz w:val="24"/>
        </w:rPr>
        <w:t>ков, вариантов документа и т.д.</w:t>
      </w:r>
    </w:p>
    <w:p w:rsidR="00401CEF" w:rsidRPr="00CB1743" w:rsidRDefault="00401CEF" w:rsidP="00401CEF">
      <w:pPr>
        <w:pStyle w:val="a4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spacing w:before="120"/>
        <w:ind w:right="51"/>
        <w:rPr>
          <w:i/>
          <w:sz w:val="24"/>
          <w:u w:val="single"/>
        </w:rPr>
      </w:pPr>
      <w:r w:rsidRPr="00CB1743">
        <w:rPr>
          <w:i/>
          <w:sz w:val="24"/>
          <w:u w:val="single"/>
        </w:rPr>
        <w:t>При создании конфиденциального делопроизводства необходимо ответить на вопр</w:t>
      </w:r>
      <w:r w:rsidRPr="00CB1743">
        <w:rPr>
          <w:i/>
          <w:sz w:val="24"/>
          <w:u w:val="single"/>
        </w:rPr>
        <w:t>о</w:t>
      </w:r>
      <w:r w:rsidRPr="00CB1743">
        <w:rPr>
          <w:i/>
          <w:sz w:val="24"/>
          <w:u w:val="single"/>
        </w:rPr>
        <w:t>сы:</w:t>
      </w:r>
    </w:p>
    <w:p w:rsidR="00401CEF" w:rsidRPr="00CB1743" w:rsidRDefault="00401CEF" w:rsidP="00401CEF">
      <w:pPr>
        <w:pStyle w:val="a6"/>
        <w:tabs>
          <w:tab w:val="clear" w:pos="142"/>
          <w:tab w:val="left" w:pos="360"/>
          <w:tab w:val="decimal" w:pos="7513"/>
        </w:tabs>
        <w:spacing w:before="120"/>
        <w:ind w:right="51" w:firstLine="0"/>
        <w:rPr>
          <w:i/>
          <w:sz w:val="24"/>
          <w:lang w:val="ru-RU"/>
        </w:rPr>
      </w:pPr>
      <w:r w:rsidRPr="00CB1743">
        <w:rPr>
          <w:i/>
          <w:sz w:val="24"/>
          <w:lang w:val="ru-RU"/>
        </w:rPr>
        <w:t>Общие вопросы: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60" w:right="51"/>
        <w:rPr>
          <w:sz w:val="24"/>
          <w:lang w:val="ru-RU"/>
        </w:rPr>
      </w:pPr>
      <w:r>
        <w:rPr>
          <w:sz w:val="24"/>
          <w:lang w:val="ru-RU"/>
        </w:rPr>
        <w:lastRenderedPageBreak/>
        <w:t>выбор системы конфиденциального электронного документооборота (СЭД) и совместимость его с общим документооборотом;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>получение и использование цифровой подписи;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оптимизация информационных потоков с целью минимизации затрат на создание конфиденц</w:t>
      </w:r>
      <w:r w:rsidRPr="00CB1743">
        <w:rPr>
          <w:sz w:val="24"/>
          <w:lang w:val="ru-RU"/>
        </w:rPr>
        <w:t>и</w:t>
      </w:r>
      <w:r w:rsidRPr="00CB1743">
        <w:rPr>
          <w:sz w:val="24"/>
          <w:lang w:val="ru-RU"/>
        </w:rPr>
        <w:t>ального делопроизводства;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 xml:space="preserve">определение, </w:t>
      </w:r>
      <w:r w:rsidRPr="00CB1743">
        <w:rPr>
          <w:sz w:val="24"/>
          <w:lang w:val="ru-RU"/>
        </w:rPr>
        <w:t>присвоение</w:t>
      </w:r>
      <w:r>
        <w:rPr>
          <w:sz w:val="24"/>
          <w:lang w:val="ru-RU"/>
        </w:rPr>
        <w:t>,</w:t>
      </w:r>
      <w:r w:rsidRPr="00CB1743">
        <w:rPr>
          <w:sz w:val="24"/>
          <w:lang w:val="ru-RU"/>
        </w:rPr>
        <w:t xml:space="preserve"> снятие</w:t>
      </w:r>
      <w:r>
        <w:rPr>
          <w:sz w:val="24"/>
          <w:lang w:val="ru-RU"/>
        </w:rPr>
        <w:t xml:space="preserve"> и пересмотр</w:t>
      </w:r>
      <w:r w:rsidRPr="00CB1743">
        <w:rPr>
          <w:sz w:val="24"/>
          <w:lang w:val="ru-RU"/>
        </w:rPr>
        <w:t xml:space="preserve"> грифа конфиденциальности;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49" w:hanging="357"/>
        <w:rPr>
          <w:sz w:val="24"/>
          <w:lang w:val="ru-RU"/>
        </w:rPr>
      </w:pPr>
      <w:r>
        <w:rPr>
          <w:sz w:val="24"/>
          <w:lang w:val="ru-RU"/>
        </w:rPr>
        <w:t>должностное лицо (подразделение), которое отвечает за конфиденциальное делопроизводс</w:t>
      </w:r>
      <w:r>
        <w:rPr>
          <w:sz w:val="24"/>
          <w:lang w:val="ru-RU"/>
        </w:rPr>
        <w:t>т</w:t>
      </w:r>
      <w:r>
        <w:rPr>
          <w:sz w:val="24"/>
          <w:lang w:val="ru-RU"/>
        </w:rPr>
        <w:t>во и подчиненность (кураторство);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49" w:hanging="357"/>
        <w:rPr>
          <w:sz w:val="24"/>
          <w:lang w:val="ru-RU"/>
        </w:rPr>
      </w:pPr>
      <w:r>
        <w:rPr>
          <w:sz w:val="24"/>
          <w:lang w:val="ru-RU"/>
        </w:rPr>
        <w:t xml:space="preserve">порядок </w:t>
      </w:r>
      <w:r w:rsidRPr="00CB1743">
        <w:rPr>
          <w:sz w:val="24"/>
          <w:lang w:val="ru-RU"/>
        </w:rPr>
        <w:t>учет</w:t>
      </w:r>
      <w:r>
        <w:rPr>
          <w:sz w:val="24"/>
          <w:lang w:val="ru-RU"/>
        </w:rPr>
        <w:t>а</w:t>
      </w:r>
      <w:r w:rsidRPr="00CB1743">
        <w:rPr>
          <w:sz w:val="24"/>
          <w:lang w:val="ru-RU"/>
        </w:rPr>
        <w:t xml:space="preserve"> конфиденциальных документов (ведение реестра), а также учет их перемещ</w:t>
      </w:r>
      <w:r w:rsidRPr="00CB1743">
        <w:rPr>
          <w:sz w:val="24"/>
          <w:lang w:val="ru-RU"/>
        </w:rPr>
        <w:t>е</w:t>
      </w:r>
      <w:r w:rsidRPr="00CB1743">
        <w:rPr>
          <w:sz w:val="24"/>
          <w:lang w:val="ru-RU"/>
        </w:rPr>
        <w:t>ния;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49" w:hanging="357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определение перечня </w:t>
      </w:r>
      <w:r w:rsidRPr="00CB1743">
        <w:rPr>
          <w:sz w:val="24"/>
          <w:lang w:val="ru-RU"/>
        </w:rPr>
        <w:t>документ</w:t>
      </w:r>
      <w:r>
        <w:rPr>
          <w:sz w:val="24"/>
          <w:lang w:val="ru-RU"/>
        </w:rPr>
        <w:t>ов</w:t>
      </w:r>
      <w:r w:rsidRPr="00CB1743">
        <w:rPr>
          <w:sz w:val="24"/>
          <w:lang w:val="ru-RU"/>
        </w:rPr>
        <w:t xml:space="preserve"> (кроме конфиденциальных)</w:t>
      </w:r>
      <w:r>
        <w:rPr>
          <w:sz w:val="24"/>
          <w:lang w:val="ru-RU"/>
        </w:rPr>
        <w:t>,</w:t>
      </w:r>
      <w:r w:rsidRPr="00CB1743">
        <w:rPr>
          <w:sz w:val="24"/>
          <w:lang w:val="ru-RU"/>
        </w:rPr>
        <w:t xml:space="preserve"> включа</w:t>
      </w:r>
      <w:r>
        <w:rPr>
          <w:sz w:val="24"/>
          <w:lang w:val="ru-RU"/>
        </w:rPr>
        <w:t>емые</w:t>
      </w:r>
      <w:r w:rsidRPr="00CB1743">
        <w:rPr>
          <w:sz w:val="24"/>
          <w:lang w:val="ru-RU"/>
        </w:rPr>
        <w:t xml:space="preserve"> в систему конфиденциального делопр</w:t>
      </w:r>
      <w:r w:rsidRPr="00CB1743">
        <w:rPr>
          <w:sz w:val="24"/>
          <w:lang w:val="ru-RU"/>
        </w:rPr>
        <w:t>о</w:t>
      </w:r>
      <w:r w:rsidRPr="00CB1743">
        <w:rPr>
          <w:sz w:val="24"/>
          <w:lang w:val="ru-RU"/>
        </w:rPr>
        <w:t>изводства;</w:t>
      </w:r>
      <w:proofErr w:type="gramEnd"/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49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оценка конфиденциальности информации в документах, передаваемых в</w:t>
      </w:r>
      <w:r w:rsidRPr="00CB1743">
        <w:rPr>
          <w:sz w:val="24"/>
          <w:szCs w:val="24"/>
          <w:lang w:val="ru-RU"/>
        </w:rPr>
        <w:t xml:space="preserve"> СМИ, </w:t>
      </w:r>
      <w:r>
        <w:rPr>
          <w:sz w:val="24"/>
          <w:szCs w:val="24"/>
          <w:lang w:val="ru-RU"/>
        </w:rPr>
        <w:t xml:space="preserve">размещаемых в </w:t>
      </w:r>
      <w:r w:rsidRPr="00CB1743">
        <w:rPr>
          <w:sz w:val="24"/>
          <w:szCs w:val="24"/>
          <w:lang w:val="ru-RU"/>
        </w:rPr>
        <w:t>Интернете и рекламных мат</w:t>
      </w:r>
      <w:r w:rsidRPr="00CB1743">
        <w:rPr>
          <w:sz w:val="24"/>
          <w:szCs w:val="24"/>
          <w:lang w:val="ru-RU"/>
        </w:rPr>
        <w:t>е</w:t>
      </w:r>
      <w:r w:rsidRPr="00CB1743">
        <w:rPr>
          <w:sz w:val="24"/>
          <w:szCs w:val="24"/>
          <w:lang w:val="ru-RU"/>
        </w:rPr>
        <w:t>риалах;</w:t>
      </w:r>
    </w:p>
    <w:p w:rsidR="00401CEF" w:rsidRPr="00CB1743" w:rsidRDefault="00401CEF" w:rsidP="00384693">
      <w:pPr>
        <w:pStyle w:val="a6"/>
        <w:numPr>
          <w:ilvl w:val="0"/>
          <w:numId w:val="13"/>
        </w:numPr>
        <w:tabs>
          <w:tab w:val="clear" w:pos="76"/>
          <w:tab w:val="clear" w:pos="142"/>
          <w:tab w:val="left" w:pos="360"/>
          <w:tab w:val="decimal" w:pos="7513"/>
        </w:tabs>
        <w:ind w:left="357" w:right="49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 xml:space="preserve">доступа к конфиденциальным документам представителей государственных </w:t>
      </w:r>
      <w:r>
        <w:rPr>
          <w:sz w:val="24"/>
          <w:szCs w:val="24"/>
          <w:lang w:val="ru-RU"/>
        </w:rPr>
        <w:t>органов</w:t>
      </w:r>
      <w:r w:rsidRPr="00CB1743">
        <w:rPr>
          <w:sz w:val="24"/>
          <w:szCs w:val="24"/>
          <w:lang w:val="ru-RU"/>
        </w:rPr>
        <w:t xml:space="preserve">; </w:t>
      </w:r>
    </w:p>
    <w:p w:rsidR="00401CEF" w:rsidRPr="00CB1743" w:rsidRDefault="00401CEF" w:rsidP="00384693">
      <w:pPr>
        <w:pStyle w:val="a6"/>
        <w:numPr>
          <w:ilvl w:val="0"/>
          <w:numId w:val="13"/>
        </w:numPr>
        <w:tabs>
          <w:tab w:val="clear" w:pos="76"/>
          <w:tab w:val="clear" w:pos="142"/>
          <w:tab w:val="left" w:pos="360"/>
          <w:tab w:val="decimal" w:pos="7513"/>
        </w:tabs>
        <w:ind w:left="357" w:right="49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порядок </w:t>
      </w:r>
      <w:r w:rsidRPr="00CB1743">
        <w:rPr>
          <w:sz w:val="24"/>
          <w:szCs w:val="24"/>
          <w:lang w:val="ru-RU"/>
        </w:rPr>
        <w:t>контрол</w:t>
      </w:r>
      <w:r>
        <w:rPr>
          <w:sz w:val="24"/>
          <w:szCs w:val="24"/>
          <w:lang w:val="ru-RU"/>
        </w:rPr>
        <w:t>я</w:t>
      </w:r>
      <w:r w:rsidRPr="00CB17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проверки </w:t>
      </w:r>
      <w:r w:rsidRPr="00CB1743">
        <w:rPr>
          <w:sz w:val="24"/>
          <w:szCs w:val="24"/>
          <w:lang w:val="ru-RU"/>
        </w:rPr>
        <w:t>конфиденциальн</w:t>
      </w:r>
      <w:r>
        <w:rPr>
          <w:sz w:val="24"/>
          <w:szCs w:val="24"/>
          <w:lang w:val="ru-RU"/>
        </w:rPr>
        <w:t>ого</w:t>
      </w:r>
      <w:r w:rsidRPr="00CB1743">
        <w:rPr>
          <w:sz w:val="24"/>
          <w:szCs w:val="24"/>
          <w:lang w:val="ru-RU"/>
        </w:rPr>
        <w:t xml:space="preserve"> делопроизводств</w:t>
      </w:r>
      <w:r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13"/>
        </w:numPr>
        <w:tabs>
          <w:tab w:val="clear" w:pos="76"/>
          <w:tab w:val="clear" w:pos="142"/>
          <w:tab w:val="left" w:pos="360"/>
          <w:tab w:val="decimal" w:pos="7513"/>
        </w:tabs>
        <w:ind w:left="357" w:right="49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нормативное обеспечение</w:t>
      </w:r>
      <w:r w:rsidRPr="00CB1743">
        <w:rPr>
          <w:sz w:val="24"/>
          <w:szCs w:val="24"/>
          <w:lang w:val="ru-RU"/>
        </w:rPr>
        <w:t xml:space="preserve"> конфиденциального делопроизводс</w:t>
      </w:r>
      <w:r w:rsidRPr="00CB1743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ва.</w:t>
      </w:r>
    </w:p>
    <w:p w:rsidR="00401CEF" w:rsidRPr="00CB1743" w:rsidRDefault="00401CEF" w:rsidP="00401CEF">
      <w:pPr>
        <w:pStyle w:val="a6"/>
        <w:tabs>
          <w:tab w:val="clear" w:pos="142"/>
          <w:tab w:val="left" w:pos="360"/>
          <w:tab w:val="decimal" w:pos="7513"/>
        </w:tabs>
        <w:spacing w:before="120"/>
        <w:ind w:right="51" w:firstLine="0"/>
        <w:rPr>
          <w:i/>
          <w:sz w:val="24"/>
          <w:lang w:val="ru-RU"/>
        </w:rPr>
      </w:pPr>
      <w:r w:rsidRPr="00CB1743">
        <w:rPr>
          <w:i/>
          <w:sz w:val="24"/>
          <w:lang w:val="ru-RU"/>
        </w:rPr>
        <w:t>Процедурные вопросы: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60" w:right="49"/>
        <w:rPr>
          <w:sz w:val="24"/>
          <w:lang w:val="ru-RU"/>
        </w:rPr>
      </w:pPr>
      <w:r w:rsidRPr="00CB1743">
        <w:rPr>
          <w:sz w:val="24"/>
          <w:lang w:val="ru-RU"/>
        </w:rPr>
        <w:t>порядок создания конфиденциальных документов;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порядок ведения черновых записей</w:t>
      </w:r>
      <w:r>
        <w:rPr>
          <w:sz w:val="24"/>
          <w:lang w:val="ru-RU"/>
        </w:rPr>
        <w:t>, содержащих конфиденциальную информацию</w:t>
      </w:r>
      <w:r w:rsidRPr="00CB1743">
        <w:rPr>
          <w:sz w:val="24"/>
          <w:lang w:val="ru-RU"/>
        </w:rPr>
        <w:t>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порядок уничтожения конфиденциальных документов;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proofErr w:type="gramStart"/>
      <w:r>
        <w:rPr>
          <w:sz w:val="24"/>
          <w:lang w:val="ru-RU"/>
        </w:rPr>
        <w:t>контроль за</w:t>
      </w:r>
      <w:proofErr w:type="gramEnd"/>
      <w:r>
        <w:rPr>
          <w:sz w:val="24"/>
          <w:lang w:val="ru-RU"/>
        </w:rPr>
        <w:t xml:space="preserve"> исполнением конфиденциальных документов;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порядок пользования конфиденциальными документами;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>порядок приема-передачи конфиденциальных документов;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порядок размножения (копирования) конфиденциальных документов;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 xml:space="preserve">порядок </w:t>
      </w:r>
      <w:r>
        <w:rPr>
          <w:sz w:val="24"/>
          <w:lang w:val="ru-RU"/>
        </w:rPr>
        <w:t>печати</w:t>
      </w:r>
      <w:r w:rsidRPr="00CB1743">
        <w:rPr>
          <w:sz w:val="24"/>
          <w:lang w:val="ru-RU"/>
        </w:rPr>
        <w:t xml:space="preserve"> конфиденциальных документов;</w:t>
      </w:r>
    </w:p>
    <w:p w:rsidR="00401CEF" w:rsidRPr="007848F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lang w:val="ru-RU"/>
        </w:rPr>
      </w:pPr>
      <w:r>
        <w:rPr>
          <w:sz w:val="24"/>
          <w:lang w:val="ru-RU"/>
        </w:rPr>
        <w:t>порядок</w:t>
      </w:r>
      <w:r w:rsidRPr="00CB1743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регистрации и </w:t>
      </w:r>
      <w:r w:rsidRPr="00CB1743">
        <w:rPr>
          <w:sz w:val="24"/>
          <w:lang w:val="ru-RU"/>
        </w:rPr>
        <w:t xml:space="preserve">индексации </w:t>
      </w:r>
      <w:r>
        <w:rPr>
          <w:sz w:val="24"/>
          <w:lang w:val="ru-RU"/>
        </w:rPr>
        <w:t xml:space="preserve">конфиденциальных </w:t>
      </w:r>
      <w:r w:rsidRPr="00CB1743">
        <w:rPr>
          <w:sz w:val="24"/>
          <w:lang w:val="ru-RU"/>
        </w:rPr>
        <w:t>документов;</w:t>
      </w:r>
    </w:p>
    <w:p w:rsidR="00401CEF" w:rsidRPr="00790CF9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lang w:val="ru-RU"/>
        </w:rPr>
      </w:pPr>
      <w:r>
        <w:rPr>
          <w:sz w:val="24"/>
          <w:lang w:val="ru-RU"/>
        </w:rPr>
        <w:t>порядок архивного хранения;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lang w:val="ru-RU"/>
        </w:rPr>
      </w:pPr>
      <w:r>
        <w:rPr>
          <w:sz w:val="24"/>
          <w:lang w:val="ru-RU"/>
        </w:rPr>
        <w:t xml:space="preserve">порядок заполнения </w:t>
      </w:r>
      <w:r w:rsidRPr="00CB1743">
        <w:rPr>
          <w:sz w:val="24"/>
          <w:lang w:val="ru-RU"/>
        </w:rPr>
        <w:t>карточк</w:t>
      </w:r>
      <w:r>
        <w:rPr>
          <w:sz w:val="24"/>
          <w:lang w:val="ru-RU"/>
        </w:rPr>
        <w:t>и</w:t>
      </w:r>
      <w:r w:rsidRPr="00CB1743">
        <w:rPr>
          <w:sz w:val="24"/>
          <w:lang w:val="ru-RU"/>
        </w:rPr>
        <w:t xml:space="preserve"> конфиденциальности документа</w:t>
      </w:r>
      <w:r>
        <w:rPr>
          <w:sz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порядок учета ознакомления с конфиденциальными документами;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порядок ведения конфиденциальных документов в актуальном состоянии</w:t>
      </w:r>
      <w:r>
        <w:rPr>
          <w:sz w:val="24"/>
          <w:lang w:val="ru-RU"/>
        </w:rPr>
        <w:t xml:space="preserve"> (при необходим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сти)</w:t>
      </w:r>
      <w:r w:rsidRPr="00CB1743">
        <w:rPr>
          <w:sz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 xml:space="preserve">порядок </w:t>
      </w:r>
      <w:r>
        <w:rPr>
          <w:sz w:val="24"/>
          <w:lang w:val="ru-RU"/>
        </w:rPr>
        <w:t>отправки</w:t>
      </w:r>
      <w:r w:rsidRPr="00CB1743">
        <w:rPr>
          <w:sz w:val="24"/>
          <w:lang w:val="ru-RU"/>
        </w:rPr>
        <w:t xml:space="preserve"> конфиденциальных документов</w:t>
      </w:r>
      <w:r>
        <w:rPr>
          <w:sz w:val="24"/>
          <w:lang w:val="ru-RU"/>
        </w:rPr>
        <w:t xml:space="preserve"> в другие организации</w:t>
      </w:r>
      <w:r w:rsidRPr="00CB1743">
        <w:rPr>
          <w:sz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порядок доклада</w:t>
      </w:r>
      <w:r>
        <w:rPr>
          <w:sz w:val="24"/>
          <w:lang w:val="ru-RU"/>
        </w:rPr>
        <w:t xml:space="preserve"> руководству</w:t>
      </w:r>
      <w:r w:rsidRPr="00CB1743">
        <w:rPr>
          <w:sz w:val="24"/>
          <w:lang w:val="ru-RU"/>
        </w:rPr>
        <w:t xml:space="preserve"> и </w:t>
      </w:r>
      <w:r>
        <w:rPr>
          <w:sz w:val="24"/>
          <w:lang w:val="ru-RU"/>
        </w:rPr>
        <w:t>утверждения</w:t>
      </w:r>
      <w:r w:rsidRPr="00CB1743">
        <w:rPr>
          <w:sz w:val="24"/>
          <w:lang w:val="ru-RU"/>
        </w:rPr>
        <w:t xml:space="preserve"> конфиденциальных документов;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 xml:space="preserve">участие </w:t>
      </w:r>
      <w:r w:rsidRPr="00CB1743">
        <w:rPr>
          <w:sz w:val="24"/>
          <w:lang w:val="ru-RU"/>
        </w:rPr>
        <w:t>секретарей</w:t>
      </w:r>
      <w:r>
        <w:rPr>
          <w:sz w:val="24"/>
          <w:lang w:val="ru-RU"/>
        </w:rPr>
        <w:t xml:space="preserve"> и секретариата</w:t>
      </w:r>
      <w:r w:rsidRPr="00CB1743">
        <w:rPr>
          <w:sz w:val="24"/>
          <w:lang w:val="ru-RU"/>
        </w:rPr>
        <w:t xml:space="preserve"> в работе с конфиденциальными документами;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 xml:space="preserve">осуществление </w:t>
      </w:r>
      <w:r w:rsidRPr="00CB1743">
        <w:rPr>
          <w:sz w:val="24"/>
          <w:lang w:val="ru-RU"/>
        </w:rPr>
        <w:t>выпис</w:t>
      </w:r>
      <w:r>
        <w:rPr>
          <w:sz w:val="24"/>
          <w:lang w:val="ru-RU"/>
        </w:rPr>
        <w:t>о</w:t>
      </w:r>
      <w:r w:rsidRPr="00CB1743">
        <w:rPr>
          <w:sz w:val="24"/>
          <w:lang w:val="ru-RU"/>
        </w:rPr>
        <w:t>к из конфиденциальных документов;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 xml:space="preserve">порядок </w:t>
      </w:r>
      <w:r w:rsidRPr="00CB1743">
        <w:rPr>
          <w:sz w:val="24"/>
          <w:lang w:val="ru-RU"/>
        </w:rPr>
        <w:t>формирова</w:t>
      </w:r>
      <w:r>
        <w:rPr>
          <w:sz w:val="24"/>
          <w:lang w:val="ru-RU"/>
        </w:rPr>
        <w:t>ния</w:t>
      </w:r>
      <w:r w:rsidRPr="00CB1743">
        <w:rPr>
          <w:sz w:val="24"/>
          <w:lang w:val="ru-RU"/>
        </w:rPr>
        <w:t xml:space="preserve"> дел с конфиденциальными документами;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порядок выноса конфиденциальных документов с контролируемой территории;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 xml:space="preserve">порядок работы с конфиденциальными документами </w:t>
      </w:r>
      <w:r>
        <w:rPr>
          <w:sz w:val="24"/>
          <w:lang w:val="ru-RU"/>
        </w:rPr>
        <w:t>за пределами контролируемой террит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рии (командировка, дом и т.д.)</w:t>
      </w:r>
      <w:r w:rsidRPr="00CB1743">
        <w:rPr>
          <w:sz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proofErr w:type="gramStart"/>
      <w:r w:rsidRPr="00CB1743">
        <w:rPr>
          <w:sz w:val="24"/>
          <w:lang w:val="ru-RU"/>
        </w:rPr>
        <w:t xml:space="preserve">контроль </w:t>
      </w:r>
      <w:r>
        <w:rPr>
          <w:sz w:val="24"/>
          <w:lang w:val="ru-RU"/>
        </w:rPr>
        <w:t>за</w:t>
      </w:r>
      <w:proofErr w:type="gramEnd"/>
      <w:r>
        <w:rPr>
          <w:sz w:val="24"/>
          <w:lang w:val="ru-RU"/>
        </w:rPr>
        <w:t xml:space="preserve"> </w:t>
      </w:r>
      <w:r w:rsidRPr="00CB1743">
        <w:rPr>
          <w:sz w:val="24"/>
          <w:lang w:val="ru-RU"/>
        </w:rPr>
        <w:t>конфиденциальны</w:t>
      </w:r>
      <w:r>
        <w:rPr>
          <w:sz w:val="24"/>
          <w:lang w:val="ru-RU"/>
        </w:rPr>
        <w:t>м делопроизводством</w:t>
      </w:r>
      <w:r w:rsidRPr="00CB1743">
        <w:rPr>
          <w:sz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13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u w:val="single"/>
          <w:lang w:val="ru-RU"/>
        </w:rPr>
      </w:pPr>
      <w:r w:rsidRPr="00CB1743">
        <w:rPr>
          <w:sz w:val="24"/>
          <w:lang w:val="ru-RU"/>
        </w:rPr>
        <w:t>порядок перемещения конфиденциальных документов между территориально удаленными об</w:t>
      </w:r>
      <w:r w:rsidRPr="00CB1743">
        <w:rPr>
          <w:sz w:val="24"/>
          <w:lang w:val="ru-RU"/>
        </w:rPr>
        <w:t>ъ</w:t>
      </w:r>
      <w:r w:rsidRPr="00CB1743">
        <w:rPr>
          <w:sz w:val="24"/>
          <w:lang w:val="ru-RU"/>
        </w:rPr>
        <w:t xml:space="preserve">ектами </w:t>
      </w:r>
      <w:r>
        <w:rPr>
          <w:sz w:val="24"/>
          <w:lang w:val="ru-RU"/>
        </w:rPr>
        <w:t>предприятия</w:t>
      </w:r>
      <w:r w:rsidRPr="00CB1743">
        <w:rPr>
          <w:sz w:val="24"/>
          <w:lang w:val="ru-RU"/>
        </w:rPr>
        <w:t>;</w:t>
      </w:r>
    </w:p>
    <w:p w:rsidR="00401CEF" w:rsidRDefault="00401CEF" w:rsidP="00384693">
      <w:pPr>
        <w:pStyle w:val="a6"/>
        <w:numPr>
          <w:ilvl w:val="0"/>
          <w:numId w:val="13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 w:rsidRPr="00CB1743">
        <w:rPr>
          <w:sz w:val="24"/>
          <w:lang w:val="ru-RU"/>
        </w:rPr>
        <w:t>хранени</w:t>
      </w:r>
      <w:r>
        <w:rPr>
          <w:sz w:val="24"/>
          <w:lang w:val="ru-RU"/>
        </w:rPr>
        <w:t>е</w:t>
      </w:r>
      <w:r w:rsidRPr="00CB1743">
        <w:rPr>
          <w:sz w:val="24"/>
          <w:lang w:val="ru-RU"/>
        </w:rPr>
        <w:t xml:space="preserve"> дубликатов ключей</w:t>
      </w:r>
      <w:r>
        <w:rPr>
          <w:sz w:val="24"/>
          <w:lang w:val="ru-RU"/>
        </w:rPr>
        <w:t>, вскрытия сейфов, опечатывания;</w:t>
      </w:r>
    </w:p>
    <w:p w:rsidR="00401CEF" w:rsidRDefault="00401CEF" w:rsidP="00384693">
      <w:pPr>
        <w:pStyle w:val="a6"/>
        <w:numPr>
          <w:ilvl w:val="0"/>
          <w:numId w:val="13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>порядок изменение систем безопасности при компрометации (утеря ключей, печатей и т.д.)</w:t>
      </w:r>
    </w:p>
    <w:p w:rsidR="00401CEF" w:rsidRPr="00CB1743" w:rsidRDefault="00401CEF" w:rsidP="00401CEF">
      <w:pPr>
        <w:pStyle w:val="a6"/>
        <w:tabs>
          <w:tab w:val="clear" w:pos="142"/>
          <w:tab w:val="left" w:pos="360"/>
          <w:tab w:val="decimal" w:pos="7513"/>
        </w:tabs>
        <w:spacing w:before="120"/>
        <w:ind w:right="51" w:firstLine="0"/>
        <w:rPr>
          <w:i/>
          <w:sz w:val="24"/>
          <w:lang w:val="ru-RU"/>
        </w:rPr>
      </w:pPr>
      <w:r>
        <w:rPr>
          <w:i/>
          <w:sz w:val="24"/>
          <w:lang w:val="ru-RU"/>
        </w:rPr>
        <w:t>Инженерно-т</w:t>
      </w:r>
      <w:r w:rsidRPr="00CB1743">
        <w:rPr>
          <w:i/>
          <w:sz w:val="24"/>
          <w:lang w:val="ru-RU"/>
        </w:rPr>
        <w:t>ехнические вопросы: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оборудова</w:t>
      </w:r>
      <w:r>
        <w:rPr>
          <w:sz w:val="24"/>
          <w:szCs w:val="24"/>
          <w:lang w:val="ru-RU"/>
        </w:rPr>
        <w:t>ние</w:t>
      </w:r>
      <w:r w:rsidRPr="00CB1743">
        <w:rPr>
          <w:sz w:val="24"/>
          <w:szCs w:val="24"/>
          <w:lang w:val="ru-RU"/>
        </w:rPr>
        <w:t xml:space="preserve"> помещени</w:t>
      </w:r>
      <w:r>
        <w:rPr>
          <w:sz w:val="24"/>
          <w:szCs w:val="24"/>
          <w:lang w:val="ru-RU"/>
        </w:rPr>
        <w:t>й средствами контроля и управления доступом</w:t>
      </w:r>
      <w:r w:rsidRPr="00CB1743">
        <w:rPr>
          <w:sz w:val="24"/>
          <w:szCs w:val="24"/>
          <w:lang w:val="ru-RU"/>
        </w:rPr>
        <w:t>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противопожарн</w:t>
      </w:r>
      <w:r>
        <w:rPr>
          <w:sz w:val="24"/>
          <w:szCs w:val="24"/>
          <w:lang w:val="ru-RU"/>
        </w:rPr>
        <w:t>ая</w:t>
      </w:r>
      <w:r w:rsidRPr="00CB1743">
        <w:rPr>
          <w:sz w:val="24"/>
          <w:szCs w:val="24"/>
          <w:lang w:val="ru-RU"/>
        </w:rPr>
        <w:t xml:space="preserve"> защит</w:t>
      </w:r>
      <w:r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 xml:space="preserve"> помещений</w:t>
      </w:r>
      <w:r>
        <w:rPr>
          <w:sz w:val="24"/>
          <w:szCs w:val="24"/>
          <w:lang w:val="ru-RU"/>
        </w:rPr>
        <w:t>;</w:t>
      </w:r>
      <w:r w:rsidRPr="00CB1743">
        <w:rPr>
          <w:sz w:val="24"/>
          <w:szCs w:val="24"/>
          <w:lang w:val="ru-RU"/>
        </w:rPr>
        <w:t xml:space="preserve"> 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физическ</w:t>
      </w:r>
      <w:r>
        <w:rPr>
          <w:sz w:val="24"/>
          <w:szCs w:val="24"/>
          <w:lang w:val="ru-RU"/>
        </w:rPr>
        <w:t>ая</w:t>
      </w:r>
      <w:r w:rsidRPr="00CB1743">
        <w:rPr>
          <w:sz w:val="24"/>
          <w:szCs w:val="24"/>
          <w:lang w:val="ru-RU"/>
        </w:rPr>
        <w:t xml:space="preserve"> сохранность конфиденциальных документов </w:t>
      </w:r>
      <w:r>
        <w:rPr>
          <w:sz w:val="24"/>
          <w:szCs w:val="24"/>
          <w:lang w:val="ru-RU"/>
        </w:rPr>
        <w:t>в помещениях.</w:t>
      </w:r>
    </w:p>
    <w:p w:rsidR="00401CEF" w:rsidRPr="00CB1743" w:rsidRDefault="00401CEF" w:rsidP="00401CEF">
      <w:pPr>
        <w:pStyle w:val="a6"/>
        <w:tabs>
          <w:tab w:val="clear" w:pos="142"/>
          <w:tab w:val="left" w:pos="360"/>
          <w:tab w:val="decimal" w:pos="7513"/>
        </w:tabs>
        <w:spacing w:before="120"/>
        <w:ind w:right="51" w:firstLine="0"/>
        <w:rPr>
          <w:i/>
          <w:sz w:val="24"/>
          <w:szCs w:val="24"/>
          <w:lang w:val="ru-RU"/>
        </w:rPr>
      </w:pPr>
      <w:r w:rsidRPr="00CB1743">
        <w:rPr>
          <w:i/>
          <w:sz w:val="24"/>
          <w:szCs w:val="24"/>
          <w:lang w:val="ru-RU"/>
        </w:rPr>
        <w:lastRenderedPageBreak/>
        <w:t xml:space="preserve">Вопросы </w:t>
      </w:r>
      <w:r w:rsidRPr="00CB1743">
        <w:rPr>
          <w:i/>
          <w:sz w:val="24"/>
          <w:szCs w:val="24"/>
        </w:rPr>
        <w:t>IT</w:t>
      </w:r>
      <w:r w:rsidRPr="00CB1743">
        <w:rPr>
          <w:i/>
          <w:sz w:val="24"/>
          <w:szCs w:val="24"/>
          <w:lang w:val="ru-RU"/>
        </w:rPr>
        <w:t xml:space="preserve"> безопасности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60" w:right="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техническая </w:t>
      </w:r>
      <w:r w:rsidRPr="00CB1743">
        <w:rPr>
          <w:sz w:val="24"/>
          <w:szCs w:val="24"/>
          <w:lang w:val="ru-RU"/>
        </w:rPr>
        <w:t>защит</w:t>
      </w:r>
      <w:r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электронных документов</w:t>
      </w:r>
      <w:r w:rsidRPr="00CB1743">
        <w:rPr>
          <w:sz w:val="24"/>
          <w:szCs w:val="24"/>
          <w:lang w:val="ru-RU"/>
        </w:rPr>
        <w:t>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применения цифровых подписей;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разграничение доступа и идентификация пользователей;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удаленный доступ к ЭДО;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регистрация инцидентов с электронными документами;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с беспроводной связью;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использование </w:t>
      </w:r>
      <w:proofErr w:type="gramStart"/>
      <w:r>
        <w:rPr>
          <w:sz w:val="24"/>
          <w:szCs w:val="24"/>
          <w:lang w:val="ru-RU"/>
        </w:rPr>
        <w:t>личных</w:t>
      </w:r>
      <w:proofErr w:type="gramEnd"/>
      <w:r>
        <w:rPr>
          <w:sz w:val="24"/>
          <w:szCs w:val="24"/>
          <w:lang w:val="ru-RU"/>
        </w:rPr>
        <w:t xml:space="preserve"> гаджетов;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применение</w:t>
      </w:r>
      <w:r w:rsidRPr="00CB1743">
        <w:rPr>
          <w:sz w:val="24"/>
          <w:szCs w:val="24"/>
          <w:lang w:val="ru-RU"/>
        </w:rPr>
        <w:t xml:space="preserve"> средства криптографической защиты информации;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расположение </w:t>
      </w:r>
      <w:r w:rsidRPr="00CB1743">
        <w:rPr>
          <w:sz w:val="24"/>
          <w:szCs w:val="24"/>
          <w:lang w:val="ru-RU"/>
        </w:rPr>
        <w:t>сервер</w:t>
      </w:r>
      <w:r>
        <w:rPr>
          <w:sz w:val="24"/>
          <w:szCs w:val="24"/>
          <w:lang w:val="ru-RU"/>
        </w:rPr>
        <w:t>а и применение облачных хранилищ</w:t>
      </w:r>
      <w:r w:rsidRPr="00CB1743">
        <w:rPr>
          <w:sz w:val="24"/>
          <w:szCs w:val="24"/>
          <w:lang w:val="ru-RU"/>
        </w:rPr>
        <w:t>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резервное копирование электронн</w:t>
      </w:r>
      <w:r>
        <w:rPr>
          <w:sz w:val="24"/>
          <w:szCs w:val="24"/>
          <w:lang w:val="ru-RU"/>
        </w:rPr>
        <w:t>ых документов</w:t>
      </w:r>
      <w:r w:rsidRPr="00CB1743">
        <w:rPr>
          <w:sz w:val="24"/>
          <w:szCs w:val="24"/>
          <w:lang w:val="ru-RU"/>
        </w:rPr>
        <w:t>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антивирусн</w:t>
      </w:r>
      <w:r>
        <w:rPr>
          <w:sz w:val="24"/>
          <w:szCs w:val="24"/>
          <w:lang w:val="ru-RU"/>
        </w:rPr>
        <w:t>ая</w:t>
      </w:r>
      <w:r w:rsidRPr="00CB1743">
        <w:rPr>
          <w:sz w:val="24"/>
          <w:szCs w:val="24"/>
          <w:lang w:val="ru-RU"/>
        </w:rPr>
        <w:t xml:space="preserve"> защит</w:t>
      </w:r>
      <w:r>
        <w:rPr>
          <w:sz w:val="24"/>
          <w:szCs w:val="24"/>
          <w:lang w:val="ru-RU"/>
        </w:rPr>
        <w:t>а и защита от несанкционированного доступа;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применение </w:t>
      </w:r>
      <w:r>
        <w:rPr>
          <w:sz w:val="24"/>
          <w:szCs w:val="24"/>
        </w:rPr>
        <w:t>DLP</w:t>
      </w:r>
      <w:r>
        <w:rPr>
          <w:sz w:val="24"/>
          <w:szCs w:val="24"/>
          <w:lang w:val="ru-RU"/>
        </w:rPr>
        <w:t xml:space="preserve"> систем</w:t>
      </w:r>
    </w:p>
    <w:p w:rsidR="00401CEF" w:rsidRPr="00CB1743" w:rsidRDefault="00401CEF" w:rsidP="00401CEF">
      <w:pPr>
        <w:pStyle w:val="a6"/>
        <w:tabs>
          <w:tab w:val="clear" w:pos="142"/>
          <w:tab w:val="left" w:pos="360"/>
          <w:tab w:val="decimal" w:pos="7513"/>
        </w:tabs>
        <w:spacing w:before="120"/>
        <w:ind w:right="51" w:firstLine="0"/>
        <w:rPr>
          <w:i/>
          <w:sz w:val="24"/>
          <w:lang w:val="ru-RU"/>
        </w:rPr>
      </w:pPr>
      <w:r w:rsidRPr="00CB1743">
        <w:rPr>
          <w:i/>
          <w:sz w:val="24"/>
          <w:lang w:val="ru-RU"/>
        </w:rPr>
        <w:t>Кадровые вопросы: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spacing w:before="120"/>
        <w:ind w:left="360" w:right="51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 xml:space="preserve">перечень </w:t>
      </w:r>
      <w:r>
        <w:rPr>
          <w:sz w:val="24"/>
          <w:szCs w:val="24"/>
          <w:lang w:val="ru-RU"/>
        </w:rPr>
        <w:t>работников</w:t>
      </w:r>
      <w:r w:rsidRPr="00CB1743">
        <w:rPr>
          <w:sz w:val="24"/>
          <w:szCs w:val="24"/>
          <w:lang w:val="ru-RU"/>
        </w:rPr>
        <w:t xml:space="preserve"> (должностей), имеющих доступ к конфиденциальным докуме</w:t>
      </w:r>
      <w:r w:rsidRPr="00CB1743">
        <w:rPr>
          <w:sz w:val="24"/>
          <w:szCs w:val="24"/>
          <w:lang w:val="ru-RU"/>
        </w:rPr>
        <w:t>н</w:t>
      </w:r>
      <w:r w:rsidRPr="00CB1743">
        <w:rPr>
          <w:sz w:val="24"/>
          <w:szCs w:val="24"/>
          <w:lang w:val="ru-RU"/>
        </w:rPr>
        <w:t>там;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 xml:space="preserve">обязательство </w:t>
      </w:r>
      <w:r>
        <w:rPr>
          <w:sz w:val="24"/>
          <w:szCs w:val="24"/>
          <w:lang w:val="ru-RU"/>
        </w:rPr>
        <w:t>работника</w:t>
      </w:r>
      <w:r w:rsidRPr="00CB1743">
        <w:rPr>
          <w:sz w:val="24"/>
          <w:szCs w:val="24"/>
          <w:lang w:val="ru-RU"/>
        </w:rPr>
        <w:t xml:space="preserve"> о сохранении </w:t>
      </w:r>
      <w:r>
        <w:rPr>
          <w:sz w:val="24"/>
          <w:szCs w:val="24"/>
          <w:lang w:val="ru-RU"/>
        </w:rPr>
        <w:t xml:space="preserve">конфиденциальной </w:t>
      </w:r>
      <w:r w:rsidRPr="00CB1743">
        <w:rPr>
          <w:sz w:val="24"/>
          <w:szCs w:val="24"/>
          <w:lang w:val="ru-RU"/>
        </w:rPr>
        <w:t>информации;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проверк</w:t>
      </w:r>
      <w:r>
        <w:rPr>
          <w:sz w:val="24"/>
          <w:szCs w:val="24"/>
          <w:lang w:val="ru-RU"/>
        </w:rPr>
        <w:t>и</w:t>
      </w:r>
      <w:r w:rsidRPr="00CB17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работников</w:t>
      </w:r>
      <w:r w:rsidRPr="00CB174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допущенных к</w:t>
      </w:r>
      <w:r w:rsidRPr="00CB1743">
        <w:rPr>
          <w:sz w:val="24"/>
          <w:szCs w:val="24"/>
          <w:lang w:val="ru-RU"/>
        </w:rPr>
        <w:t xml:space="preserve"> конфиденциальным документ</w:t>
      </w:r>
      <w:r w:rsidRPr="00CB1743"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>м;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оценка </w:t>
      </w:r>
      <w:r w:rsidRPr="00CB1743">
        <w:rPr>
          <w:sz w:val="24"/>
          <w:szCs w:val="24"/>
          <w:lang w:val="ru-RU"/>
        </w:rPr>
        <w:t>мотиваци</w:t>
      </w:r>
      <w:r>
        <w:rPr>
          <w:sz w:val="24"/>
          <w:szCs w:val="24"/>
          <w:lang w:val="ru-RU"/>
        </w:rPr>
        <w:t>и и лояльности</w:t>
      </w:r>
      <w:r w:rsidRPr="00CB1743">
        <w:rPr>
          <w:sz w:val="24"/>
          <w:szCs w:val="24"/>
          <w:lang w:val="ru-RU"/>
        </w:rPr>
        <w:t xml:space="preserve"> персонала, работающего с конфиденциальными документ</w:t>
      </w:r>
      <w:r w:rsidRPr="00CB1743"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>ми;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обеспечение работников условиями для работы с конфиденциальными документами;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ind w:left="357" w:right="51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психологическая и иная готовность работников к работе с электронными конфиденциальн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ми документами;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обучение</w:t>
      </w:r>
      <w:r>
        <w:rPr>
          <w:sz w:val="24"/>
          <w:szCs w:val="24"/>
          <w:lang w:val="ru-RU"/>
        </w:rPr>
        <w:t xml:space="preserve"> и инструктаж</w:t>
      </w:r>
      <w:r w:rsidRPr="00CB1743">
        <w:rPr>
          <w:sz w:val="24"/>
          <w:szCs w:val="24"/>
          <w:lang w:val="ru-RU"/>
        </w:rPr>
        <w:t xml:space="preserve"> персонала, работающего с конфиденциальными документами;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>порядок оформления разрешения (допуска) на работу с конфиденциальными документ</w:t>
      </w:r>
      <w:r w:rsidRPr="00CB1743">
        <w:rPr>
          <w:sz w:val="24"/>
          <w:szCs w:val="24"/>
          <w:lang w:val="ru-RU"/>
        </w:rPr>
        <w:t>а</w:t>
      </w:r>
      <w:r w:rsidRPr="00CB1743">
        <w:rPr>
          <w:sz w:val="24"/>
          <w:szCs w:val="24"/>
          <w:lang w:val="ru-RU"/>
        </w:rPr>
        <w:t>ми;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 xml:space="preserve">превентивные </w:t>
      </w:r>
      <w:r>
        <w:rPr>
          <w:sz w:val="24"/>
          <w:szCs w:val="24"/>
          <w:lang w:val="ru-RU"/>
        </w:rPr>
        <w:t xml:space="preserve">кадровые </w:t>
      </w:r>
      <w:r w:rsidRPr="00CB1743">
        <w:rPr>
          <w:sz w:val="24"/>
          <w:szCs w:val="24"/>
          <w:lang w:val="ru-RU"/>
        </w:rPr>
        <w:t>мероприятия, направленные на недопущение разглашения конфиденц</w:t>
      </w:r>
      <w:r w:rsidRPr="00CB1743">
        <w:rPr>
          <w:sz w:val="24"/>
          <w:szCs w:val="24"/>
          <w:lang w:val="ru-RU"/>
        </w:rPr>
        <w:t>и</w:t>
      </w:r>
      <w:r w:rsidRPr="00CB1743">
        <w:rPr>
          <w:sz w:val="24"/>
          <w:szCs w:val="24"/>
          <w:lang w:val="ru-RU"/>
        </w:rPr>
        <w:t>альной информации;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num" w:pos="360"/>
          <w:tab w:val="decimal" w:pos="720"/>
        </w:tabs>
        <w:ind w:left="357" w:right="51" w:hanging="357"/>
        <w:rPr>
          <w:sz w:val="24"/>
          <w:szCs w:val="24"/>
          <w:lang w:val="ru-RU"/>
        </w:rPr>
      </w:pPr>
      <w:r w:rsidRPr="00CB1743">
        <w:rPr>
          <w:sz w:val="24"/>
          <w:szCs w:val="24"/>
          <w:lang w:val="ru-RU"/>
        </w:rPr>
        <w:t xml:space="preserve">порядок проведения внутренних расследований </w:t>
      </w:r>
      <w:r>
        <w:rPr>
          <w:sz w:val="24"/>
          <w:szCs w:val="24"/>
          <w:lang w:val="ru-RU"/>
        </w:rPr>
        <w:t xml:space="preserve">(проверок) </w:t>
      </w:r>
      <w:r w:rsidRPr="00CB1743">
        <w:rPr>
          <w:sz w:val="24"/>
          <w:szCs w:val="24"/>
          <w:lang w:val="ru-RU"/>
        </w:rPr>
        <w:t>по фактам разглашения конфиденц</w:t>
      </w:r>
      <w:r w:rsidRPr="00CB1743">
        <w:rPr>
          <w:sz w:val="24"/>
          <w:szCs w:val="24"/>
          <w:lang w:val="ru-RU"/>
        </w:rPr>
        <w:t>и</w:t>
      </w:r>
      <w:r w:rsidRPr="00CB1743">
        <w:rPr>
          <w:sz w:val="24"/>
          <w:szCs w:val="24"/>
          <w:lang w:val="ru-RU"/>
        </w:rPr>
        <w:t>альной информации</w:t>
      </w:r>
    </w:p>
    <w:p w:rsidR="00401CEF" w:rsidRPr="00CB1743" w:rsidRDefault="00401CEF" w:rsidP="00401CEF">
      <w:pPr>
        <w:pStyle w:val="a6"/>
        <w:tabs>
          <w:tab w:val="clear" w:pos="142"/>
          <w:tab w:val="left" w:pos="360"/>
          <w:tab w:val="decimal" w:pos="7513"/>
        </w:tabs>
        <w:spacing w:before="120"/>
        <w:ind w:right="49" w:firstLine="0"/>
        <w:rPr>
          <w:i/>
          <w:sz w:val="24"/>
          <w:lang w:val="ru-RU"/>
        </w:rPr>
      </w:pPr>
      <w:r w:rsidRPr="00CB1743">
        <w:rPr>
          <w:sz w:val="24"/>
          <w:szCs w:val="24"/>
          <w:lang w:val="ru-RU"/>
        </w:rPr>
        <w:t xml:space="preserve"> </w:t>
      </w:r>
      <w:r w:rsidRPr="00CB1743">
        <w:rPr>
          <w:i/>
          <w:sz w:val="24"/>
          <w:lang w:val="ru-RU"/>
        </w:rPr>
        <w:t>Материально-технические вопросы: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>технические средства СЭД;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>технические средства для работы с материальными конфиденциальными</w:t>
      </w:r>
      <w:r w:rsidRPr="00CB1743">
        <w:rPr>
          <w:sz w:val="24"/>
          <w:lang w:val="ru-RU"/>
        </w:rPr>
        <w:t xml:space="preserve"> документ</w:t>
      </w:r>
      <w:r>
        <w:rPr>
          <w:sz w:val="24"/>
          <w:lang w:val="ru-RU"/>
        </w:rPr>
        <w:t>ами (се</w:t>
      </w:r>
      <w:r>
        <w:rPr>
          <w:sz w:val="24"/>
          <w:lang w:val="ru-RU"/>
        </w:rPr>
        <w:t>й</w:t>
      </w:r>
      <w:r>
        <w:rPr>
          <w:sz w:val="24"/>
          <w:lang w:val="ru-RU"/>
        </w:rPr>
        <w:t>фы, шредеры и т.д.)</w:t>
      </w:r>
    </w:p>
    <w:p w:rsidR="00401CEF" w:rsidRDefault="00401CEF" w:rsidP="00401CEF">
      <w:pPr>
        <w:pStyle w:val="22"/>
        <w:numPr>
          <w:ilvl w:val="12"/>
          <w:numId w:val="0"/>
        </w:numPr>
        <w:tabs>
          <w:tab w:val="center" w:pos="7230"/>
          <w:tab w:val="decimal" w:pos="7513"/>
        </w:tabs>
        <w:ind w:left="-993" w:right="49" w:firstLine="993"/>
        <w:jc w:val="both"/>
        <w:rPr>
          <w:i/>
          <w:sz w:val="24"/>
          <w:szCs w:val="24"/>
        </w:rPr>
      </w:pPr>
    </w:p>
    <w:p w:rsidR="00401CEF" w:rsidRPr="00F1189C" w:rsidRDefault="00401CEF" w:rsidP="00401CEF">
      <w:pPr>
        <w:pStyle w:val="22"/>
        <w:numPr>
          <w:ilvl w:val="12"/>
          <w:numId w:val="0"/>
        </w:numPr>
        <w:tabs>
          <w:tab w:val="center" w:pos="7230"/>
          <w:tab w:val="decimal" w:pos="7513"/>
        </w:tabs>
        <w:ind w:left="-993" w:right="49" w:firstLine="993"/>
        <w:jc w:val="both"/>
        <w:rPr>
          <w:i/>
          <w:sz w:val="24"/>
          <w:szCs w:val="24"/>
        </w:rPr>
      </w:pPr>
      <w:r w:rsidRPr="00F1189C">
        <w:rPr>
          <w:i/>
          <w:sz w:val="24"/>
          <w:szCs w:val="24"/>
        </w:rPr>
        <w:t xml:space="preserve">При создании конфиденциального делопроизводства </w:t>
      </w:r>
      <w:r>
        <w:rPr>
          <w:i/>
          <w:sz w:val="24"/>
          <w:szCs w:val="24"/>
        </w:rPr>
        <w:t xml:space="preserve">следует </w:t>
      </w:r>
      <w:r w:rsidRPr="00F1189C">
        <w:rPr>
          <w:i/>
          <w:sz w:val="24"/>
          <w:szCs w:val="24"/>
        </w:rPr>
        <w:t>иметь в</w:t>
      </w:r>
      <w:r>
        <w:rPr>
          <w:i/>
          <w:sz w:val="24"/>
          <w:szCs w:val="24"/>
        </w:rPr>
        <w:t xml:space="preserve"> </w:t>
      </w:r>
      <w:r w:rsidRPr="00F1189C">
        <w:rPr>
          <w:i/>
          <w:sz w:val="24"/>
          <w:szCs w:val="24"/>
        </w:rPr>
        <w:t>виду</w:t>
      </w:r>
    </w:p>
    <w:p w:rsidR="00401CEF" w:rsidRPr="00CB1743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lang w:val="ru-RU"/>
        </w:rPr>
      </w:pPr>
      <w:r>
        <w:rPr>
          <w:sz w:val="24"/>
          <w:lang w:val="ru-RU"/>
        </w:rPr>
        <w:t>не существует стандартов (ГОСТов) по конфиденциальному делопроизводству. Есть ста</w:t>
      </w:r>
      <w:r>
        <w:rPr>
          <w:sz w:val="24"/>
          <w:lang w:val="ru-RU"/>
        </w:rPr>
        <w:t>н</w:t>
      </w:r>
      <w:r>
        <w:rPr>
          <w:sz w:val="24"/>
          <w:lang w:val="ru-RU"/>
        </w:rPr>
        <w:t>дарт по открытому делопроизводству и требования по секретному делопроизводству. Как правило, ко</w:t>
      </w:r>
      <w:r>
        <w:rPr>
          <w:sz w:val="24"/>
          <w:lang w:val="ru-RU"/>
        </w:rPr>
        <w:t>н</w:t>
      </w:r>
      <w:r>
        <w:rPr>
          <w:sz w:val="24"/>
          <w:lang w:val="ru-RU"/>
        </w:rPr>
        <w:t>фиденциальное делопроизводство создается на основе обычного делопроизводства, включая в него элеме</w:t>
      </w:r>
      <w:r>
        <w:rPr>
          <w:sz w:val="24"/>
          <w:lang w:val="ru-RU"/>
        </w:rPr>
        <w:t>н</w:t>
      </w:r>
      <w:r>
        <w:rPr>
          <w:sz w:val="24"/>
          <w:lang w:val="ru-RU"/>
        </w:rPr>
        <w:t>ты конфиденциальности</w:t>
      </w:r>
    </w:p>
    <w:p w:rsidR="00401CEF" w:rsidRDefault="00401CEF" w:rsidP="00401CEF">
      <w:pPr>
        <w:pStyle w:val="22"/>
        <w:numPr>
          <w:ilvl w:val="12"/>
          <w:numId w:val="0"/>
        </w:numPr>
        <w:tabs>
          <w:tab w:val="center" w:pos="7230"/>
          <w:tab w:val="decimal" w:pos="7513"/>
        </w:tabs>
        <w:ind w:left="-993" w:right="49" w:firstLine="993"/>
        <w:jc w:val="both"/>
        <w:rPr>
          <w:sz w:val="24"/>
          <w:szCs w:val="24"/>
        </w:rPr>
      </w:pPr>
    </w:p>
    <w:p w:rsidR="00401CEF" w:rsidRPr="00CA3F9D" w:rsidRDefault="00401CEF" w:rsidP="00401CEF">
      <w:pPr>
        <w:pStyle w:val="22"/>
        <w:numPr>
          <w:ilvl w:val="12"/>
          <w:numId w:val="0"/>
        </w:numPr>
        <w:tabs>
          <w:tab w:val="center" w:pos="7230"/>
          <w:tab w:val="decimal" w:pos="7513"/>
        </w:tabs>
        <w:ind w:right="49" w:firstLine="540"/>
        <w:jc w:val="both"/>
        <w:rPr>
          <w:i/>
          <w:sz w:val="24"/>
          <w:szCs w:val="24"/>
        </w:rPr>
      </w:pPr>
      <w:proofErr w:type="gramStart"/>
      <w:r w:rsidRPr="00CA3F9D">
        <w:rPr>
          <w:i/>
          <w:sz w:val="24"/>
          <w:szCs w:val="24"/>
        </w:rPr>
        <w:t>В соответствии с Инструкцией о порядке обращения с документированной служебной и</w:t>
      </w:r>
      <w:r w:rsidRPr="00CA3F9D">
        <w:rPr>
          <w:i/>
          <w:sz w:val="24"/>
          <w:szCs w:val="24"/>
        </w:rPr>
        <w:t>н</w:t>
      </w:r>
      <w:r w:rsidRPr="00CA3F9D">
        <w:rPr>
          <w:i/>
          <w:sz w:val="24"/>
          <w:szCs w:val="24"/>
        </w:rPr>
        <w:t>формацией ограниченного распространения в организациях</w:t>
      </w:r>
      <w:proofErr w:type="gramEnd"/>
      <w:r w:rsidRPr="00CA3F9D">
        <w:rPr>
          <w:i/>
          <w:sz w:val="24"/>
          <w:szCs w:val="24"/>
        </w:rPr>
        <w:t xml:space="preserve">, учреждениях, предприятиях и т.д., утвержденной </w:t>
      </w:r>
      <w:proofErr w:type="spellStart"/>
      <w:r w:rsidRPr="00CA3F9D">
        <w:rPr>
          <w:i/>
          <w:sz w:val="24"/>
          <w:szCs w:val="24"/>
        </w:rPr>
        <w:t>Главгосэкспертизой</w:t>
      </w:r>
      <w:proofErr w:type="spellEnd"/>
      <w:r w:rsidRPr="00CA3F9D">
        <w:rPr>
          <w:i/>
          <w:sz w:val="24"/>
          <w:szCs w:val="24"/>
        </w:rPr>
        <w:t xml:space="preserve"> России в 2000 году для служебной информации с </w:t>
      </w:r>
      <w:r>
        <w:rPr>
          <w:i/>
          <w:sz w:val="24"/>
          <w:szCs w:val="24"/>
        </w:rPr>
        <w:t>гр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фом</w:t>
      </w:r>
      <w:r w:rsidRPr="00CA3F9D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Д</w:t>
      </w:r>
      <w:r w:rsidRPr="00CA3F9D">
        <w:rPr>
          <w:i/>
          <w:sz w:val="24"/>
          <w:szCs w:val="24"/>
        </w:rPr>
        <w:t>ля служебного пользования» предусмотрено: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r w:rsidRPr="00A2605F">
        <w:rPr>
          <w:sz w:val="24"/>
          <w:szCs w:val="24"/>
          <w:lang w:val="ru-RU"/>
        </w:rPr>
        <w:t>о</w:t>
      </w:r>
      <w:proofErr w:type="spellStart"/>
      <w:r w:rsidRPr="00A2605F">
        <w:rPr>
          <w:sz w:val="24"/>
          <w:szCs w:val="24"/>
        </w:rPr>
        <w:t>бщие</w:t>
      </w:r>
      <w:proofErr w:type="spellEnd"/>
      <w:r w:rsidRPr="00A2605F">
        <w:rPr>
          <w:sz w:val="24"/>
          <w:szCs w:val="24"/>
        </w:rPr>
        <w:t xml:space="preserve"> </w:t>
      </w:r>
      <w:proofErr w:type="spellStart"/>
      <w:r w:rsidRPr="00A2605F">
        <w:rPr>
          <w:sz w:val="24"/>
          <w:szCs w:val="24"/>
        </w:rPr>
        <w:t>положения</w:t>
      </w:r>
      <w:proofErr w:type="spellEnd"/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необходимость присвоения документам грифа "ДСП" определяется исполнителем и дол</w:t>
      </w:r>
      <w:r w:rsidRPr="00A2605F">
        <w:rPr>
          <w:sz w:val="24"/>
          <w:szCs w:val="24"/>
          <w:lang w:val="ru-RU"/>
        </w:rPr>
        <w:t>ж</w:t>
      </w:r>
      <w:r w:rsidRPr="00A2605F">
        <w:rPr>
          <w:sz w:val="24"/>
          <w:szCs w:val="24"/>
          <w:lang w:val="ru-RU"/>
        </w:rPr>
        <w:t xml:space="preserve">ностным лицом, подписывающим или утверждающим документ, в соответствии с "Перечнем видов служебной информации, которую необходимо </w:t>
      </w:r>
      <w:r w:rsidRPr="00A2605F">
        <w:rPr>
          <w:sz w:val="24"/>
          <w:szCs w:val="24"/>
          <w:lang w:val="ru-RU"/>
        </w:rPr>
        <w:lastRenderedPageBreak/>
        <w:t>относить к разряду ограниченного ра</w:t>
      </w:r>
      <w:r w:rsidRPr="00A2605F">
        <w:rPr>
          <w:sz w:val="24"/>
          <w:szCs w:val="24"/>
          <w:lang w:val="ru-RU"/>
        </w:rPr>
        <w:t>с</w:t>
      </w:r>
      <w:r w:rsidRPr="00A2605F">
        <w:rPr>
          <w:sz w:val="24"/>
          <w:szCs w:val="24"/>
          <w:lang w:val="ru-RU"/>
        </w:rPr>
        <w:t>пространения", утверждаемой руководителем орг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низации;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A2605F">
        <w:rPr>
          <w:sz w:val="24"/>
          <w:szCs w:val="24"/>
          <w:lang w:val="ru-RU"/>
        </w:rPr>
        <w:t>документированная служебная информация ограниченного распространения без санкции р</w:t>
      </w:r>
      <w:r w:rsidRPr="00A2605F">
        <w:rPr>
          <w:sz w:val="24"/>
          <w:szCs w:val="24"/>
          <w:lang w:val="ru-RU"/>
        </w:rPr>
        <w:t>у</w:t>
      </w:r>
      <w:r w:rsidRPr="00A2605F">
        <w:rPr>
          <w:sz w:val="24"/>
          <w:szCs w:val="24"/>
          <w:lang w:val="ru-RU"/>
        </w:rPr>
        <w:t xml:space="preserve">ководителя организации или его заместителей не подлежит разглашению </w:t>
      </w:r>
      <w:r w:rsidRPr="00A2605F">
        <w:rPr>
          <w:sz w:val="24"/>
          <w:szCs w:val="24"/>
        </w:rPr>
        <w:t>(</w:t>
      </w:r>
      <w:proofErr w:type="spellStart"/>
      <w:r w:rsidRPr="00A2605F">
        <w:rPr>
          <w:sz w:val="24"/>
          <w:szCs w:val="24"/>
        </w:rPr>
        <w:t>распростран</w:t>
      </w:r>
      <w:r w:rsidRPr="00A2605F">
        <w:rPr>
          <w:sz w:val="24"/>
          <w:szCs w:val="24"/>
        </w:rPr>
        <w:t>е</w:t>
      </w:r>
      <w:r w:rsidRPr="00A2605F">
        <w:rPr>
          <w:sz w:val="24"/>
          <w:szCs w:val="24"/>
        </w:rPr>
        <w:t>нию</w:t>
      </w:r>
      <w:proofErr w:type="spellEnd"/>
      <w:r w:rsidRPr="00A2605F">
        <w:rPr>
          <w:sz w:val="24"/>
          <w:szCs w:val="24"/>
        </w:rPr>
        <w:t>);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proofErr w:type="gramStart"/>
      <w:r w:rsidRPr="00A2605F">
        <w:rPr>
          <w:sz w:val="24"/>
          <w:szCs w:val="24"/>
          <w:lang w:val="ru-RU"/>
        </w:rPr>
        <w:t>контроль за</w:t>
      </w:r>
      <w:proofErr w:type="gramEnd"/>
      <w:r w:rsidRPr="00A2605F">
        <w:rPr>
          <w:sz w:val="24"/>
          <w:szCs w:val="24"/>
          <w:lang w:val="ru-RU"/>
        </w:rPr>
        <w:t xml:space="preserve"> осуществлением учета, размножения, хранения и использования документов с грифом «ДСП» возлагается на канцелярии или другие подразделения, выполняющие такие функции (общие отделы, секретариаты и т.п.);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сотрудники организаций, имеющие отношение к работе с документами «ДСП», должны быть в обязательном порядке ознакомлены с инструкцией, устанавливающей порядок работы с д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кументированной информацией ограниченного распространения в орг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низации;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сотрудникам, работающим с документами «ДСП», запрещается сообщать устно или письме</w:t>
      </w:r>
      <w:r w:rsidRPr="00A2605F">
        <w:rPr>
          <w:sz w:val="24"/>
          <w:szCs w:val="24"/>
          <w:lang w:val="ru-RU"/>
        </w:rPr>
        <w:t>н</w:t>
      </w:r>
      <w:r w:rsidRPr="00A2605F">
        <w:rPr>
          <w:sz w:val="24"/>
          <w:szCs w:val="24"/>
          <w:lang w:val="ru-RU"/>
        </w:rPr>
        <w:t>но кому бы то ни было сведения, содержащиеся в этих документах, если это не вызывается служебной необходим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стью.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 xml:space="preserve">порядок приема и учета документов </w:t>
      </w:r>
      <w:r>
        <w:rPr>
          <w:sz w:val="24"/>
          <w:szCs w:val="24"/>
          <w:lang w:val="ru-RU"/>
        </w:rPr>
        <w:t>«ДСП»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прием и учет (регистрация) документов «ДСП» осуществляется теми же структурными по</w:t>
      </w:r>
      <w:r w:rsidRPr="00A2605F">
        <w:rPr>
          <w:sz w:val="24"/>
          <w:szCs w:val="24"/>
          <w:lang w:val="ru-RU"/>
        </w:rPr>
        <w:t>д</w:t>
      </w:r>
      <w:r w:rsidRPr="00A2605F">
        <w:rPr>
          <w:sz w:val="24"/>
          <w:szCs w:val="24"/>
          <w:lang w:val="ru-RU"/>
        </w:rPr>
        <w:t>разделениями организации, которым поручен учет несекретной документ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ции;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в случае отсутствия в конвертах (пакетах) документов «ДСП» или приложений к ним составляется а</w:t>
      </w:r>
      <w:proofErr w:type="gramStart"/>
      <w:r w:rsidRPr="00A2605F">
        <w:rPr>
          <w:sz w:val="24"/>
          <w:szCs w:val="24"/>
          <w:lang w:val="ru-RU"/>
        </w:rPr>
        <w:t>кт в дв</w:t>
      </w:r>
      <w:proofErr w:type="gramEnd"/>
      <w:r w:rsidRPr="00A2605F">
        <w:rPr>
          <w:sz w:val="24"/>
          <w:szCs w:val="24"/>
          <w:lang w:val="ru-RU"/>
        </w:rPr>
        <w:t>ух экземплярах, один из которых высылается отпр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вителю;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в нерабочее время документы «ДСП» принимаются дежурными по организ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ции, которые, не вскрывая эту корреспонденцию, передают ее работникам службы документационного обе</w:t>
      </w:r>
      <w:r w:rsidRPr="00A2605F">
        <w:rPr>
          <w:sz w:val="24"/>
          <w:szCs w:val="24"/>
          <w:lang w:val="ru-RU"/>
        </w:rPr>
        <w:t>с</w:t>
      </w:r>
      <w:r w:rsidRPr="00A2605F">
        <w:rPr>
          <w:sz w:val="24"/>
          <w:szCs w:val="24"/>
          <w:lang w:val="ru-RU"/>
        </w:rPr>
        <w:t>печения;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запрещается доставлять в нерабочее время материалы «ДСП» в организации, не имеющие п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стоянных дежурных;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регистрации подлежат все входящие, исходящие и внутренние документы, а также издания «ДСП». Такие документы учитываются по количеству листов, а издания (книги, журналы, брошюры) - по экземплярам;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документы «ДСП» учитываются отдельно от несекретной документации.</w:t>
      </w:r>
      <w:r>
        <w:rPr>
          <w:sz w:val="24"/>
          <w:szCs w:val="24"/>
          <w:lang w:val="ru-RU"/>
        </w:rPr>
        <w:t xml:space="preserve"> </w:t>
      </w:r>
      <w:r w:rsidRPr="00A2605F">
        <w:rPr>
          <w:sz w:val="24"/>
          <w:szCs w:val="24"/>
          <w:lang w:val="ru-RU"/>
        </w:rPr>
        <w:t>При незначител</w:t>
      </w:r>
      <w:r w:rsidRPr="00A2605F">
        <w:rPr>
          <w:sz w:val="24"/>
          <w:szCs w:val="24"/>
          <w:lang w:val="ru-RU"/>
        </w:rPr>
        <w:t>ь</w:t>
      </w:r>
      <w:r w:rsidRPr="00A2605F">
        <w:rPr>
          <w:sz w:val="24"/>
          <w:szCs w:val="24"/>
          <w:lang w:val="ru-RU"/>
        </w:rPr>
        <w:t>ном объеме таких документов разрешается вести их учет совместно с другими несе</w:t>
      </w:r>
      <w:r w:rsidRPr="00A2605F">
        <w:rPr>
          <w:sz w:val="24"/>
          <w:szCs w:val="24"/>
          <w:lang w:val="ru-RU"/>
        </w:rPr>
        <w:t>к</w:t>
      </w:r>
      <w:r w:rsidRPr="00A2605F">
        <w:rPr>
          <w:sz w:val="24"/>
          <w:szCs w:val="24"/>
          <w:lang w:val="ru-RU"/>
        </w:rPr>
        <w:t>ретными документами. При этом в карточке (журнале) к регистрационному номеру документа пр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ставляется отметка «ДСП»;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учет документов «ДСП» ведется на карточках или в журналах. Допускается регистрировать документы «ДСП» с помощью устройств электронно-вычислительной те</w:t>
      </w:r>
      <w:r w:rsidRPr="00A2605F">
        <w:rPr>
          <w:sz w:val="24"/>
          <w:szCs w:val="24"/>
          <w:lang w:val="ru-RU"/>
        </w:rPr>
        <w:t>х</w:t>
      </w:r>
      <w:r w:rsidRPr="00A2605F">
        <w:rPr>
          <w:sz w:val="24"/>
          <w:szCs w:val="24"/>
          <w:lang w:val="ru-RU"/>
        </w:rPr>
        <w:t>ники;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на каждом зарегистрированном документе «ДСП» проставляется штамп, в котором указыв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ются наименование организации, регистрационный номер документа и дата его п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ступления;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дополнительно размноженные экземпляры документа учитываются за номером этого документа, о чем делается отметка на размножаемом документе и в уче</w:t>
      </w:r>
      <w:r w:rsidRPr="00A2605F">
        <w:rPr>
          <w:sz w:val="24"/>
          <w:szCs w:val="24"/>
          <w:lang w:val="ru-RU"/>
        </w:rPr>
        <w:t>т</w:t>
      </w:r>
      <w:r w:rsidRPr="00A2605F">
        <w:rPr>
          <w:sz w:val="24"/>
          <w:szCs w:val="24"/>
          <w:lang w:val="ru-RU"/>
        </w:rPr>
        <w:t xml:space="preserve">ных формах. </w:t>
      </w:r>
    </w:p>
    <w:p w:rsidR="00401CEF" w:rsidRPr="00EE4AC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szCs w:val="24"/>
          <w:lang w:val="ru-RU"/>
        </w:rPr>
      </w:pPr>
      <w:r w:rsidRPr="00EE4ACF">
        <w:rPr>
          <w:sz w:val="24"/>
          <w:szCs w:val="24"/>
          <w:lang w:val="ru-RU"/>
        </w:rPr>
        <w:t xml:space="preserve">размножение и рассылка (отправка) документов  </w:t>
      </w:r>
      <w:r>
        <w:rPr>
          <w:sz w:val="24"/>
          <w:szCs w:val="24"/>
          <w:lang w:val="ru-RU"/>
        </w:rPr>
        <w:t>«ДСП»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lastRenderedPageBreak/>
        <w:t>документы «ДСП» печатаются специалистом службы документационного обеспечения орг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низации (управление делами, общий отдел, канцелярия и т.п.), ответственным за подготовку документов «ДСП», допускается использование персональной компьютерной техники, при этом работа выполняется только с использованием сменных носителей информации.  Указа</w:t>
      </w:r>
      <w:r w:rsidRPr="00A2605F">
        <w:rPr>
          <w:sz w:val="24"/>
          <w:szCs w:val="24"/>
          <w:lang w:val="ru-RU"/>
        </w:rPr>
        <w:t>н</w:t>
      </w:r>
      <w:r w:rsidRPr="00A2605F">
        <w:rPr>
          <w:sz w:val="24"/>
          <w:szCs w:val="24"/>
          <w:lang w:val="ru-RU"/>
        </w:rPr>
        <w:t>ные носители хранятся у специалиста, ответственного за работу с д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кументами «ДСП»;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EE4ACF">
        <w:rPr>
          <w:sz w:val="24"/>
          <w:szCs w:val="24"/>
          <w:lang w:val="ru-RU"/>
        </w:rPr>
        <w:t>документы «ДСП» печатаются с указанием на лицевой или оборотной стороне в левом ни</w:t>
      </w:r>
      <w:r w:rsidRPr="00EE4ACF">
        <w:rPr>
          <w:sz w:val="24"/>
          <w:szCs w:val="24"/>
          <w:lang w:val="ru-RU"/>
        </w:rPr>
        <w:t>ж</w:t>
      </w:r>
      <w:r w:rsidRPr="00EE4ACF">
        <w:rPr>
          <w:sz w:val="24"/>
          <w:szCs w:val="24"/>
          <w:lang w:val="ru-RU"/>
        </w:rPr>
        <w:t>нем углу последнего листа каждого экземпляра документа количества отпечатанных экзе</w:t>
      </w:r>
      <w:r w:rsidRPr="00EE4ACF">
        <w:rPr>
          <w:sz w:val="24"/>
          <w:szCs w:val="24"/>
          <w:lang w:val="ru-RU"/>
        </w:rPr>
        <w:t>м</w:t>
      </w:r>
      <w:r w:rsidRPr="00EE4ACF">
        <w:rPr>
          <w:sz w:val="24"/>
          <w:szCs w:val="24"/>
          <w:lang w:val="ru-RU"/>
        </w:rPr>
        <w:t xml:space="preserve">пляров, фамилии исполнителя и номера его служебного телефона. </w:t>
      </w:r>
      <w:r w:rsidRPr="00401CEF">
        <w:rPr>
          <w:sz w:val="24"/>
          <w:szCs w:val="24"/>
          <w:lang w:val="ru-RU"/>
        </w:rPr>
        <w:t xml:space="preserve">Указываются также наименование файла, дата печатания, инициалы имени и фамилии специалиста, печатавшего документ. </w:t>
      </w:r>
      <w:r w:rsidRPr="00A2605F">
        <w:rPr>
          <w:sz w:val="24"/>
          <w:szCs w:val="24"/>
          <w:lang w:val="ru-RU"/>
        </w:rPr>
        <w:t>Подписанные документы (вместе с черновиками) передаются для регистрации сп</w:t>
      </w:r>
      <w:r w:rsidRPr="00A2605F">
        <w:rPr>
          <w:sz w:val="24"/>
          <w:szCs w:val="24"/>
          <w:lang w:val="ru-RU"/>
        </w:rPr>
        <w:t>е</w:t>
      </w:r>
      <w:r w:rsidRPr="00A2605F">
        <w:rPr>
          <w:sz w:val="24"/>
          <w:szCs w:val="24"/>
          <w:lang w:val="ru-RU"/>
        </w:rPr>
        <w:t>циалисту службы документационного обеспечения организации, осущ</w:t>
      </w:r>
      <w:r w:rsidRPr="00A2605F">
        <w:rPr>
          <w:sz w:val="24"/>
          <w:szCs w:val="24"/>
          <w:lang w:val="ru-RU"/>
        </w:rPr>
        <w:t>е</w:t>
      </w:r>
      <w:r w:rsidRPr="00A2605F">
        <w:rPr>
          <w:sz w:val="24"/>
          <w:szCs w:val="24"/>
          <w:lang w:val="ru-RU"/>
        </w:rPr>
        <w:t>ствляющему их учет;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документы «ДСП» передаются специалистам структурных подразделений организации под расписку. Передача документов "ДСП" и дел, содержащих такие документы от одного спец</w:t>
      </w:r>
      <w:r w:rsidRPr="00A2605F">
        <w:rPr>
          <w:sz w:val="24"/>
          <w:szCs w:val="24"/>
          <w:lang w:val="ru-RU"/>
        </w:rPr>
        <w:t>и</w:t>
      </w:r>
      <w:r w:rsidRPr="00A2605F">
        <w:rPr>
          <w:sz w:val="24"/>
          <w:szCs w:val="24"/>
          <w:lang w:val="ru-RU"/>
        </w:rPr>
        <w:t>алиста другому, осуществляется только с разрешения руководителя структурного подразделения организ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ции;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документы «ДСП» пересылаются сторонним организациям фельдъегерской службой, спецсвязью или заказными или ценными почтовыми отпра</w:t>
      </w:r>
      <w:r w:rsidRPr="00A2605F">
        <w:rPr>
          <w:sz w:val="24"/>
          <w:szCs w:val="24"/>
          <w:lang w:val="ru-RU"/>
        </w:rPr>
        <w:t>в</w:t>
      </w:r>
      <w:r w:rsidRPr="00A2605F">
        <w:rPr>
          <w:sz w:val="24"/>
          <w:szCs w:val="24"/>
          <w:lang w:val="ru-RU"/>
        </w:rPr>
        <w:t>лениями;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документы «ДСП» не могут передаваться по незащищенным каналам связи;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401CEF">
        <w:rPr>
          <w:sz w:val="24"/>
          <w:szCs w:val="24"/>
          <w:lang w:val="ru-RU"/>
        </w:rPr>
        <w:t xml:space="preserve">отпечатанные и подписанные документы «ДСП» вместе с их черновиками и вариантами передаются для регистрации специалисту, осуществляющему их учет. Черновики и варианты уничтожаются этим сотрудником с подтверждением факта уничтожения записью на копии исходящего документа: "Черновик (и варианты) уничтожены. </w:t>
      </w:r>
      <w:proofErr w:type="spellStart"/>
      <w:r w:rsidRPr="00A2605F">
        <w:rPr>
          <w:sz w:val="24"/>
          <w:szCs w:val="24"/>
        </w:rPr>
        <w:t>Дата</w:t>
      </w:r>
      <w:proofErr w:type="spellEnd"/>
      <w:r w:rsidRPr="00A2605F">
        <w:rPr>
          <w:sz w:val="24"/>
          <w:szCs w:val="24"/>
        </w:rPr>
        <w:t xml:space="preserve">. </w:t>
      </w:r>
      <w:proofErr w:type="spellStart"/>
      <w:r w:rsidRPr="00A2605F">
        <w:rPr>
          <w:sz w:val="24"/>
          <w:szCs w:val="24"/>
        </w:rPr>
        <w:t>Подпись</w:t>
      </w:r>
      <w:proofErr w:type="spellEnd"/>
      <w:r w:rsidRPr="00A2605F">
        <w:rPr>
          <w:sz w:val="24"/>
          <w:szCs w:val="24"/>
        </w:rPr>
        <w:t>";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на исходящих документах (в необходимых случаях и на их проектах), содержащих документированную служебную информацию ограниченного распростр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нения, гриф «ДСП» и номер экземпляра проставляются в правом верхнем углу первой страницы документа, на о</w:t>
      </w:r>
      <w:r w:rsidRPr="00A2605F">
        <w:rPr>
          <w:sz w:val="24"/>
          <w:szCs w:val="24"/>
          <w:lang w:val="ru-RU"/>
        </w:rPr>
        <w:t>б</w:t>
      </w:r>
      <w:r w:rsidRPr="00A2605F">
        <w:rPr>
          <w:sz w:val="24"/>
          <w:szCs w:val="24"/>
          <w:lang w:val="ru-RU"/>
        </w:rPr>
        <w:t xml:space="preserve">ложке и титульном листе издания, а также на первой странице сопроводительного письма </w:t>
      </w:r>
      <w:proofErr w:type="gramStart"/>
      <w:r w:rsidRPr="00A2605F">
        <w:rPr>
          <w:sz w:val="24"/>
          <w:szCs w:val="24"/>
          <w:lang w:val="ru-RU"/>
        </w:rPr>
        <w:t>к</w:t>
      </w:r>
      <w:proofErr w:type="gramEnd"/>
      <w:r w:rsidRPr="00A2605F">
        <w:rPr>
          <w:sz w:val="24"/>
          <w:szCs w:val="24"/>
          <w:lang w:val="ru-RU"/>
        </w:rPr>
        <w:t xml:space="preserve"> </w:t>
      </w:r>
      <w:proofErr w:type="gramStart"/>
      <w:r w:rsidRPr="00A2605F">
        <w:rPr>
          <w:sz w:val="24"/>
          <w:szCs w:val="24"/>
          <w:lang w:val="ru-RU"/>
        </w:rPr>
        <w:t>таким</w:t>
      </w:r>
      <w:proofErr w:type="gramEnd"/>
      <w:r w:rsidRPr="00A2605F">
        <w:rPr>
          <w:sz w:val="24"/>
          <w:szCs w:val="24"/>
          <w:lang w:val="ru-RU"/>
        </w:rPr>
        <w:t xml:space="preserve"> д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кументам;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размножение документов «ДСП» осуществляется только с письменного разрешения руково</w:t>
      </w:r>
      <w:r w:rsidRPr="00A2605F">
        <w:rPr>
          <w:sz w:val="24"/>
          <w:szCs w:val="24"/>
          <w:lang w:val="ru-RU"/>
        </w:rPr>
        <w:t>д</w:t>
      </w:r>
      <w:r w:rsidRPr="00A2605F">
        <w:rPr>
          <w:sz w:val="24"/>
          <w:szCs w:val="24"/>
          <w:lang w:val="ru-RU"/>
        </w:rPr>
        <w:t>ства организации и под контролем службы документационного обеспечения организации. Учет размноженных документов осуществл</w:t>
      </w:r>
      <w:r w:rsidRPr="00A2605F">
        <w:rPr>
          <w:sz w:val="24"/>
          <w:szCs w:val="24"/>
          <w:lang w:val="ru-RU"/>
        </w:rPr>
        <w:t>я</w:t>
      </w:r>
      <w:r w:rsidRPr="00A2605F">
        <w:rPr>
          <w:sz w:val="24"/>
          <w:szCs w:val="24"/>
          <w:lang w:val="ru-RU"/>
        </w:rPr>
        <w:t>ется по экземплярам;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документы «ДСП», полученные от сторонних организаций, могут быть размножены тол</w:t>
      </w:r>
      <w:r w:rsidRPr="00A2605F">
        <w:rPr>
          <w:sz w:val="24"/>
          <w:szCs w:val="24"/>
          <w:lang w:val="ru-RU"/>
        </w:rPr>
        <w:t>ь</w:t>
      </w:r>
      <w:r w:rsidRPr="00A2605F">
        <w:rPr>
          <w:sz w:val="24"/>
          <w:szCs w:val="24"/>
          <w:lang w:val="ru-RU"/>
        </w:rPr>
        <w:t>ко с их согласия;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отправляемые документы "ДСП" должны быть помещены в конверты либо упакованы. З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прещается использовать конверты с прозрачными "окошками" для пересылки этих докуме</w:t>
      </w:r>
      <w:r w:rsidRPr="00A2605F">
        <w:rPr>
          <w:sz w:val="24"/>
          <w:szCs w:val="24"/>
          <w:lang w:val="ru-RU"/>
        </w:rPr>
        <w:t>н</w:t>
      </w:r>
      <w:r w:rsidRPr="00A2605F">
        <w:rPr>
          <w:sz w:val="24"/>
          <w:szCs w:val="24"/>
          <w:lang w:val="ru-RU"/>
        </w:rPr>
        <w:t>тов;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запрещается указывать фамилии и должности руководителей и сотрудников, а также наименования структурных подразделений организации на упаковке д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кументов «ДСП».</w:t>
      </w:r>
    </w:p>
    <w:p w:rsidR="00401CEF" w:rsidRPr="00EE4AC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szCs w:val="24"/>
          <w:lang w:val="ru-RU"/>
        </w:rPr>
      </w:pPr>
      <w:r w:rsidRPr="00EE4ACF">
        <w:rPr>
          <w:sz w:val="24"/>
          <w:szCs w:val="24"/>
          <w:lang w:val="ru-RU"/>
        </w:rPr>
        <w:t>группировка исполненных документов «ДСП» в дела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EE4ACF">
        <w:rPr>
          <w:sz w:val="24"/>
          <w:szCs w:val="24"/>
          <w:lang w:val="ru-RU"/>
        </w:rPr>
        <w:t xml:space="preserve">документы «ДСП» после исполнения группируются в дела. </w:t>
      </w:r>
      <w:r w:rsidRPr="00A2605F">
        <w:rPr>
          <w:sz w:val="24"/>
          <w:szCs w:val="24"/>
          <w:lang w:val="ru-RU"/>
        </w:rPr>
        <w:t>Порядок их группировки предусматривается номенклатурами дел несекретного делопроизводс</w:t>
      </w:r>
      <w:r w:rsidRPr="00A2605F">
        <w:rPr>
          <w:sz w:val="24"/>
          <w:szCs w:val="24"/>
          <w:lang w:val="ru-RU"/>
        </w:rPr>
        <w:t>т</w:t>
      </w:r>
      <w:r w:rsidRPr="00A2605F">
        <w:rPr>
          <w:sz w:val="24"/>
          <w:szCs w:val="24"/>
          <w:lang w:val="ru-RU"/>
        </w:rPr>
        <w:t>ва;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lastRenderedPageBreak/>
        <w:t>документы «ДСП» в зависимости от производственной необходимости допускается групп</w:t>
      </w:r>
      <w:r w:rsidRPr="00A2605F">
        <w:rPr>
          <w:sz w:val="24"/>
          <w:szCs w:val="24"/>
          <w:lang w:val="ru-RU"/>
        </w:rPr>
        <w:t>и</w:t>
      </w:r>
      <w:r w:rsidRPr="00A2605F">
        <w:rPr>
          <w:sz w:val="24"/>
          <w:szCs w:val="24"/>
          <w:lang w:val="ru-RU"/>
        </w:rPr>
        <w:t>ровать в дела отдельно или вместе с другими несекретными документами по одному и тому же в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просу;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при включении документа «ДСП» в дело с несекретными документами, не имеющими анал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гичного грифа, данное дело получает гриф «ДСП» и соответствующее уточнение вносится в номенклатуру дел текущего года;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b/>
          <w:sz w:val="24"/>
          <w:szCs w:val="24"/>
          <w:lang w:val="ru-RU"/>
        </w:rPr>
      </w:pPr>
      <w:r w:rsidRPr="00CC76D9">
        <w:rPr>
          <w:sz w:val="24"/>
          <w:szCs w:val="24"/>
          <w:lang w:val="ru-RU"/>
        </w:rPr>
        <w:t xml:space="preserve">по окончании </w:t>
      </w:r>
      <w:r>
        <w:rPr>
          <w:sz w:val="24"/>
          <w:szCs w:val="24"/>
          <w:lang w:val="ru-RU"/>
        </w:rPr>
        <w:t xml:space="preserve">календарного </w:t>
      </w:r>
      <w:r w:rsidRPr="00CC76D9">
        <w:rPr>
          <w:sz w:val="24"/>
          <w:szCs w:val="24"/>
          <w:lang w:val="ru-RU"/>
        </w:rPr>
        <w:t>года дело «Документы «ДСП» просматривается экспертной к</w:t>
      </w:r>
      <w:r w:rsidRPr="00CC76D9">
        <w:rPr>
          <w:sz w:val="24"/>
          <w:szCs w:val="24"/>
          <w:lang w:val="ru-RU"/>
        </w:rPr>
        <w:t>о</w:t>
      </w:r>
      <w:r w:rsidRPr="00CC76D9">
        <w:rPr>
          <w:sz w:val="24"/>
          <w:szCs w:val="24"/>
          <w:lang w:val="ru-RU"/>
        </w:rPr>
        <w:t>миссией полистно и, в случае необходимости, принимается решение о перегруппировке д</w:t>
      </w:r>
      <w:r w:rsidRPr="00CC76D9">
        <w:rPr>
          <w:sz w:val="24"/>
          <w:szCs w:val="24"/>
          <w:lang w:val="ru-RU"/>
        </w:rPr>
        <w:t>о</w:t>
      </w:r>
      <w:r w:rsidRPr="00CC76D9">
        <w:rPr>
          <w:sz w:val="24"/>
          <w:szCs w:val="24"/>
          <w:lang w:val="ru-RU"/>
        </w:rPr>
        <w:t xml:space="preserve">кументов. </w:t>
      </w:r>
      <w:r w:rsidRPr="00A2605F">
        <w:rPr>
          <w:sz w:val="24"/>
          <w:szCs w:val="24"/>
          <w:lang w:val="ru-RU"/>
        </w:rPr>
        <w:t>Содержащиеся в деле документы постоянного срока хранения группируются в о</w:t>
      </w:r>
      <w:r w:rsidRPr="00A2605F">
        <w:rPr>
          <w:sz w:val="24"/>
          <w:szCs w:val="24"/>
          <w:lang w:val="ru-RU"/>
        </w:rPr>
        <w:t>т</w:t>
      </w:r>
      <w:r w:rsidRPr="00A2605F">
        <w:rPr>
          <w:sz w:val="24"/>
          <w:szCs w:val="24"/>
          <w:lang w:val="ru-RU"/>
        </w:rPr>
        <w:t>дельное дело (дела), которое получает самостоятельный заголовок и дополнительно включается в н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менклатуру дел</w:t>
      </w:r>
    </w:p>
    <w:p w:rsidR="00401CEF" w:rsidRPr="00EE4AC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szCs w:val="24"/>
          <w:lang w:val="ru-RU"/>
        </w:rPr>
      </w:pPr>
      <w:r w:rsidRPr="00EE4ACF">
        <w:rPr>
          <w:sz w:val="24"/>
          <w:szCs w:val="24"/>
          <w:lang w:val="ru-RU"/>
        </w:rPr>
        <w:t>использование документов, дел и изданий. Снятие с документов грифа «ДСП»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proofErr w:type="gramStart"/>
      <w:r w:rsidRPr="00A2605F">
        <w:rPr>
          <w:sz w:val="24"/>
          <w:szCs w:val="24"/>
          <w:lang w:val="ru-RU"/>
        </w:rPr>
        <w:t>к работе с делами «ДСП» допускаются имеющие к ним непосредственное отношение дол</w:t>
      </w:r>
      <w:r w:rsidRPr="00A2605F">
        <w:rPr>
          <w:sz w:val="24"/>
          <w:szCs w:val="24"/>
          <w:lang w:val="ru-RU"/>
        </w:rPr>
        <w:t>ж</w:t>
      </w:r>
      <w:r w:rsidRPr="00A2605F">
        <w:rPr>
          <w:sz w:val="24"/>
          <w:szCs w:val="24"/>
          <w:lang w:val="ru-RU"/>
        </w:rPr>
        <w:t>ностные лица, а к документам - согласно указаниям, содержащимся в резолюциях руководителей организаций (структу</w:t>
      </w:r>
      <w:r w:rsidRPr="00A2605F">
        <w:rPr>
          <w:sz w:val="24"/>
          <w:szCs w:val="24"/>
          <w:lang w:val="ru-RU"/>
        </w:rPr>
        <w:t>р</w:t>
      </w:r>
      <w:r w:rsidRPr="00A2605F">
        <w:rPr>
          <w:sz w:val="24"/>
          <w:szCs w:val="24"/>
          <w:lang w:val="ru-RU"/>
        </w:rPr>
        <w:t>ных подразделений);</w:t>
      </w:r>
      <w:proofErr w:type="gramEnd"/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категории (должности) работников, допускаемых к работе с документами «ДСП» определяются руководителем организации (структурных подраздел</w:t>
      </w:r>
      <w:r w:rsidRPr="00A2605F">
        <w:rPr>
          <w:sz w:val="24"/>
          <w:szCs w:val="24"/>
          <w:lang w:val="ru-RU"/>
        </w:rPr>
        <w:t>е</w:t>
      </w:r>
      <w:r w:rsidRPr="00A2605F">
        <w:rPr>
          <w:sz w:val="24"/>
          <w:szCs w:val="24"/>
          <w:lang w:val="ru-RU"/>
        </w:rPr>
        <w:t>ний);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 xml:space="preserve">представители других организаций допускаются к ознакомлению и работе с документами «ДСП» с разрешения руководителя организации (структурных подразделений), в ведении которых находятся эти материалы, при наличии письменного запроса тех организаций, в которых они работают, с указанием темы выполняемого задания. </w:t>
      </w:r>
      <w:r w:rsidRPr="00A2605F">
        <w:rPr>
          <w:sz w:val="24"/>
          <w:szCs w:val="24"/>
          <w:lang w:val="ru-RU"/>
        </w:rPr>
        <w:t>Дела и издания «ДСП» в</w:t>
      </w:r>
      <w:r w:rsidRPr="00A2605F">
        <w:rPr>
          <w:sz w:val="24"/>
          <w:szCs w:val="24"/>
          <w:lang w:val="ru-RU"/>
        </w:rPr>
        <w:t>ы</w:t>
      </w:r>
      <w:r w:rsidRPr="00A2605F">
        <w:rPr>
          <w:sz w:val="24"/>
          <w:szCs w:val="24"/>
          <w:lang w:val="ru-RU"/>
        </w:rPr>
        <w:t>даются исполнителям и принимаются от них под расписку в "Карточке учета выдава</w:t>
      </w:r>
      <w:r w:rsidRPr="00A2605F">
        <w:rPr>
          <w:sz w:val="24"/>
          <w:szCs w:val="24"/>
          <w:lang w:val="ru-RU"/>
        </w:rPr>
        <w:t>е</w:t>
      </w:r>
      <w:r w:rsidRPr="00A2605F">
        <w:rPr>
          <w:sz w:val="24"/>
          <w:szCs w:val="24"/>
          <w:lang w:val="ru-RU"/>
        </w:rPr>
        <w:t>мых дел и изданий";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снятие копий, а также производство выписок из документов «ДСП» сотрудниками данной о</w:t>
      </w:r>
      <w:r w:rsidRPr="00A2605F">
        <w:rPr>
          <w:sz w:val="24"/>
          <w:szCs w:val="24"/>
          <w:lang w:val="ru-RU"/>
        </w:rPr>
        <w:t>р</w:t>
      </w:r>
      <w:r w:rsidRPr="00A2605F">
        <w:rPr>
          <w:sz w:val="24"/>
          <w:szCs w:val="24"/>
          <w:lang w:val="ru-RU"/>
        </w:rPr>
        <w:t>ганизации производится с разрешения руководителя этой организации (структурного подра</w:t>
      </w:r>
      <w:r w:rsidRPr="00A2605F">
        <w:rPr>
          <w:sz w:val="24"/>
          <w:szCs w:val="24"/>
          <w:lang w:val="ru-RU"/>
        </w:rPr>
        <w:t>з</w:t>
      </w:r>
      <w:r w:rsidRPr="00A2605F">
        <w:rPr>
          <w:sz w:val="24"/>
          <w:szCs w:val="24"/>
          <w:lang w:val="ru-RU"/>
        </w:rPr>
        <w:t>деления);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снятие копий для сторонних организаций с документов «ДСП» производится на основании письменных запросов с разрешения руководителя организации (структурного подраздел</w:t>
      </w:r>
      <w:r w:rsidRPr="00A2605F">
        <w:rPr>
          <w:sz w:val="24"/>
          <w:szCs w:val="24"/>
          <w:lang w:val="ru-RU"/>
        </w:rPr>
        <w:t>е</w:t>
      </w:r>
      <w:r w:rsidRPr="00A2605F">
        <w:rPr>
          <w:sz w:val="24"/>
          <w:szCs w:val="24"/>
          <w:lang w:val="ru-RU"/>
        </w:rPr>
        <w:t>ния), подготовившей эти документы;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дела постоянного и временного сроков хранения с грифом «ДСП» периодически просматр</w:t>
      </w:r>
      <w:r w:rsidRPr="00A2605F">
        <w:rPr>
          <w:sz w:val="24"/>
          <w:szCs w:val="24"/>
          <w:lang w:val="ru-RU"/>
        </w:rPr>
        <w:t>и</w:t>
      </w:r>
      <w:r w:rsidRPr="00A2605F">
        <w:rPr>
          <w:sz w:val="24"/>
          <w:szCs w:val="24"/>
          <w:lang w:val="ru-RU"/>
        </w:rPr>
        <w:t>ваются с целью возможного снятия этого грифа;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решение вопроса о снятии грифа «ДСП» возлагается на создаваемую в установленном поря</w:t>
      </w:r>
      <w:r w:rsidRPr="00A2605F">
        <w:rPr>
          <w:sz w:val="24"/>
          <w:szCs w:val="24"/>
          <w:lang w:val="ru-RU"/>
        </w:rPr>
        <w:t>д</w:t>
      </w:r>
      <w:r w:rsidRPr="00A2605F">
        <w:rPr>
          <w:sz w:val="24"/>
          <w:szCs w:val="24"/>
          <w:lang w:val="ru-RU"/>
        </w:rPr>
        <w:t>ке специальную комиссию, в состав которой включаются представители службы документ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 xml:space="preserve">ционного обеспечения организации, </w:t>
      </w:r>
      <w:proofErr w:type="spellStart"/>
      <w:r w:rsidRPr="00A2605F">
        <w:rPr>
          <w:sz w:val="24"/>
          <w:szCs w:val="24"/>
          <w:lang w:val="ru-RU"/>
        </w:rPr>
        <w:t>режимно</w:t>
      </w:r>
      <w:proofErr w:type="spellEnd"/>
      <w:r w:rsidRPr="00A2605F">
        <w:rPr>
          <w:sz w:val="24"/>
          <w:szCs w:val="24"/>
          <w:lang w:val="ru-RU"/>
        </w:rPr>
        <w:t>-секретного органа (</w:t>
      </w:r>
      <w:proofErr w:type="spellStart"/>
      <w:r w:rsidRPr="00A2605F">
        <w:rPr>
          <w:sz w:val="24"/>
          <w:szCs w:val="24"/>
          <w:lang w:val="ru-RU"/>
        </w:rPr>
        <w:t>спецчасти</w:t>
      </w:r>
      <w:proofErr w:type="spellEnd"/>
      <w:r w:rsidRPr="00A2605F">
        <w:rPr>
          <w:sz w:val="24"/>
          <w:szCs w:val="24"/>
          <w:lang w:val="ru-RU"/>
        </w:rPr>
        <w:t>) и руководители структурных подразделений организ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ции;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 xml:space="preserve">решение комиссии оформляется составляемым в произвольной форме актом, который утверждается руководителем организации. </w:t>
      </w:r>
      <w:r w:rsidRPr="00A2605F">
        <w:rPr>
          <w:sz w:val="24"/>
          <w:szCs w:val="24"/>
          <w:lang w:val="ru-RU"/>
        </w:rPr>
        <w:t>В акте перечисляются документы и дела, с кот</w:t>
      </w:r>
      <w:r w:rsidRPr="00A2605F">
        <w:rPr>
          <w:sz w:val="24"/>
          <w:szCs w:val="24"/>
          <w:lang w:val="ru-RU"/>
        </w:rPr>
        <w:t>о</w:t>
      </w:r>
      <w:r w:rsidRPr="00A2605F">
        <w:rPr>
          <w:sz w:val="24"/>
          <w:szCs w:val="24"/>
          <w:lang w:val="ru-RU"/>
        </w:rPr>
        <w:t>рых гриф «ДСП» снимается;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на обложках дел (первых страницах документов) гриф «ДСП» погашается штампом или зап</w:t>
      </w:r>
      <w:r w:rsidRPr="00A2605F">
        <w:rPr>
          <w:sz w:val="24"/>
          <w:szCs w:val="24"/>
          <w:lang w:val="ru-RU"/>
        </w:rPr>
        <w:t>и</w:t>
      </w:r>
      <w:r w:rsidRPr="00A2605F">
        <w:rPr>
          <w:sz w:val="24"/>
          <w:szCs w:val="24"/>
          <w:lang w:val="ru-RU"/>
        </w:rPr>
        <w:t>сью от руки с указанием даты и номера акта, послужившего основанием для его сн</w:t>
      </w:r>
      <w:r w:rsidRPr="00A2605F">
        <w:rPr>
          <w:sz w:val="24"/>
          <w:szCs w:val="24"/>
          <w:lang w:val="ru-RU"/>
        </w:rPr>
        <w:t>я</w:t>
      </w:r>
      <w:r w:rsidRPr="00A2605F">
        <w:rPr>
          <w:sz w:val="24"/>
          <w:szCs w:val="24"/>
          <w:lang w:val="ru-RU"/>
        </w:rPr>
        <w:t>тия;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b/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при снятии грифа «ДСП» на документах, изданиях, а также в учетных формах делаются соо</w:t>
      </w:r>
      <w:r w:rsidRPr="00A2605F">
        <w:rPr>
          <w:sz w:val="24"/>
          <w:szCs w:val="24"/>
          <w:lang w:val="ru-RU"/>
        </w:rPr>
        <w:t>т</w:t>
      </w:r>
      <w:r w:rsidRPr="00A2605F">
        <w:rPr>
          <w:sz w:val="24"/>
          <w:szCs w:val="24"/>
          <w:lang w:val="ru-RU"/>
        </w:rPr>
        <w:t>ветствующие отметки и информируются все адресаты, которым эти документы (издания) направлялись.</w:t>
      </w:r>
    </w:p>
    <w:p w:rsidR="00401CEF" w:rsidRPr="006B642C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szCs w:val="24"/>
          <w:lang w:val="ru-RU"/>
        </w:rPr>
      </w:pPr>
      <w:r w:rsidRPr="006B642C">
        <w:rPr>
          <w:sz w:val="24"/>
          <w:szCs w:val="24"/>
          <w:lang w:val="ru-RU"/>
        </w:rPr>
        <w:lastRenderedPageBreak/>
        <w:t>отбор документов «ДСП»  для хранения и к уничтожению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проведение экспертизы научной и практической ценности документов «ДСП» рассмотр</w:t>
      </w:r>
      <w:r w:rsidRPr="00A2605F">
        <w:rPr>
          <w:sz w:val="24"/>
          <w:szCs w:val="24"/>
          <w:lang w:val="ru-RU"/>
        </w:rPr>
        <w:t>е</w:t>
      </w:r>
      <w:r w:rsidRPr="00A2605F">
        <w:rPr>
          <w:sz w:val="24"/>
          <w:szCs w:val="24"/>
          <w:lang w:val="ru-RU"/>
        </w:rPr>
        <w:t>ние и утверждение ее результатов производится в соответствии с требованиями и порядком, уст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 xml:space="preserve">новленными для несекретных материалов; </w:t>
      </w:r>
    </w:p>
    <w:p w:rsidR="00401CEF" w:rsidRPr="006B642C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b/>
          <w:sz w:val="24"/>
          <w:szCs w:val="24"/>
          <w:lang w:val="ru-RU"/>
        </w:rPr>
      </w:pPr>
      <w:r w:rsidRPr="006B642C">
        <w:rPr>
          <w:sz w:val="24"/>
          <w:szCs w:val="24"/>
          <w:lang w:val="ru-RU"/>
        </w:rPr>
        <w:t xml:space="preserve">отобранные к уничтожению </w:t>
      </w:r>
      <w:r>
        <w:rPr>
          <w:sz w:val="24"/>
          <w:szCs w:val="24"/>
          <w:lang w:val="ru-RU"/>
        </w:rPr>
        <w:t>документы</w:t>
      </w:r>
      <w:r w:rsidRPr="006B642C">
        <w:rPr>
          <w:sz w:val="24"/>
          <w:szCs w:val="24"/>
          <w:lang w:val="ru-RU"/>
        </w:rPr>
        <w:t xml:space="preserve"> «ДСП», не имеющие исторической ценности и утр</w:t>
      </w:r>
      <w:r w:rsidRPr="006B642C">
        <w:rPr>
          <w:sz w:val="24"/>
          <w:szCs w:val="24"/>
          <w:lang w:val="ru-RU"/>
        </w:rPr>
        <w:t>а</w:t>
      </w:r>
      <w:r w:rsidRPr="006B642C">
        <w:rPr>
          <w:sz w:val="24"/>
          <w:szCs w:val="24"/>
          <w:lang w:val="ru-RU"/>
        </w:rPr>
        <w:t>тившие практическое значение, могут оформляться отдельным актом или включаться в о</w:t>
      </w:r>
      <w:r w:rsidRPr="006B642C">
        <w:rPr>
          <w:sz w:val="24"/>
          <w:szCs w:val="24"/>
          <w:lang w:val="ru-RU"/>
        </w:rPr>
        <w:t>б</w:t>
      </w:r>
      <w:r w:rsidRPr="006B642C">
        <w:rPr>
          <w:sz w:val="24"/>
          <w:szCs w:val="24"/>
          <w:lang w:val="ru-RU"/>
        </w:rPr>
        <w:t xml:space="preserve">щий акт вместе с другими отобранными к уничтожению несекретными </w:t>
      </w:r>
      <w:r>
        <w:rPr>
          <w:sz w:val="24"/>
          <w:szCs w:val="24"/>
          <w:lang w:val="ru-RU"/>
        </w:rPr>
        <w:t>документ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ми</w:t>
      </w:r>
      <w:r w:rsidRPr="006B642C">
        <w:rPr>
          <w:sz w:val="24"/>
          <w:szCs w:val="24"/>
          <w:lang w:val="ru-RU"/>
        </w:rPr>
        <w:t xml:space="preserve"> </w:t>
      </w:r>
    </w:p>
    <w:p w:rsidR="00401CEF" w:rsidRPr="006B642C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360"/>
          <w:tab w:val="decimal" w:pos="7513"/>
        </w:tabs>
        <w:spacing w:before="120"/>
        <w:ind w:left="357" w:right="51" w:hanging="357"/>
        <w:rPr>
          <w:sz w:val="24"/>
          <w:szCs w:val="24"/>
          <w:lang w:val="ru-RU"/>
        </w:rPr>
      </w:pPr>
      <w:r w:rsidRPr="006B642C">
        <w:rPr>
          <w:sz w:val="24"/>
          <w:szCs w:val="24"/>
          <w:lang w:val="ru-RU"/>
        </w:rPr>
        <w:t>обеспечение сохранности документов «ДСП». Проверка их наличия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 xml:space="preserve">документы «ДСП» должны храниться в служебных помещениях в надежно запираемых и опечатываемых шкафах (хранилищах). </w:t>
      </w:r>
      <w:r w:rsidRPr="00A2605F">
        <w:rPr>
          <w:sz w:val="24"/>
          <w:szCs w:val="24"/>
          <w:lang w:val="ru-RU"/>
        </w:rPr>
        <w:t>При этом должны быть созданы надлежащие у</w:t>
      </w:r>
      <w:r w:rsidRPr="00A2605F">
        <w:rPr>
          <w:sz w:val="24"/>
          <w:szCs w:val="24"/>
          <w:lang w:val="ru-RU"/>
        </w:rPr>
        <w:t>с</w:t>
      </w:r>
      <w:r w:rsidRPr="00A2605F">
        <w:rPr>
          <w:sz w:val="24"/>
          <w:szCs w:val="24"/>
          <w:lang w:val="ru-RU"/>
        </w:rPr>
        <w:t>ловия, обеспечивающие их физическую сохранность;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передача документов «ДСП» другим сотрудникам, производится только через службу документационного обеспечения организ</w:t>
      </w:r>
      <w:r w:rsidRPr="00A2605F">
        <w:rPr>
          <w:sz w:val="24"/>
          <w:szCs w:val="24"/>
          <w:lang w:val="ru-RU"/>
        </w:rPr>
        <w:t>а</w:t>
      </w:r>
      <w:r w:rsidRPr="00A2605F">
        <w:rPr>
          <w:sz w:val="24"/>
          <w:szCs w:val="24"/>
          <w:lang w:val="ru-RU"/>
        </w:rPr>
        <w:t>ции;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401CEF">
        <w:rPr>
          <w:sz w:val="24"/>
          <w:szCs w:val="24"/>
          <w:lang w:val="ru-RU"/>
        </w:rPr>
        <w:t xml:space="preserve">запрещается изъятие из дел или перемещение документов с грифом «ДСП» из одного дела в другое без санкции службы документационного обеспечения или лица, осуществляющего их учет. </w:t>
      </w:r>
      <w:r w:rsidRPr="00A2605F">
        <w:rPr>
          <w:sz w:val="24"/>
          <w:szCs w:val="24"/>
          <w:lang w:val="ru-RU"/>
        </w:rPr>
        <w:t>Обо всех проведенных изъятиях или перемещениях делаются отметки в учетных док</w:t>
      </w:r>
      <w:r w:rsidRPr="00A2605F">
        <w:rPr>
          <w:sz w:val="24"/>
          <w:szCs w:val="24"/>
          <w:lang w:val="ru-RU"/>
        </w:rPr>
        <w:t>у</w:t>
      </w:r>
      <w:r w:rsidRPr="00A2605F">
        <w:rPr>
          <w:sz w:val="24"/>
          <w:szCs w:val="24"/>
          <w:lang w:val="ru-RU"/>
        </w:rPr>
        <w:t>ментах, включая внутренние описи;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запрещается выносить документы</w:t>
      </w:r>
      <w:r>
        <w:rPr>
          <w:sz w:val="24"/>
          <w:szCs w:val="24"/>
          <w:lang w:val="ru-RU"/>
        </w:rPr>
        <w:t xml:space="preserve"> «</w:t>
      </w:r>
      <w:r w:rsidRPr="00A2605F">
        <w:rPr>
          <w:sz w:val="24"/>
          <w:szCs w:val="24"/>
          <w:lang w:val="ru-RU"/>
        </w:rPr>
        <w:t>ДСП» из служебных помещений для работы с ними на дому;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при смене в организации специалиста, ответственного за учет документов «ДСП» составляе</w:t>
      </w:r>
      <w:r w:rsidRPr="00A2605F">
        <w:rPr>
          <w:sz w:val="24"/>
          <w:szCs w:val="24"/>
          <w:lang w:val="ru-RU"/>
        </w:rPr>
        <w:t>т</w:t>
      </w:r>
      <w:r w:rsidRPr="00A2605F">
        <w:rPr>
          <w:sz w:val="24"/>
          <w:szCs w:val="24"/>
          <w:lang w:val="ru-RU"/>
        </w:rPr>
        <w:t>ся акт приема-сдачи этих документов, который утверждается начальником службы докуме</w:t>
      </w:r>
      <w:r w:rsidRPr="00A2605F">
        <w:rPr>
          <w:sz w:val="24"/>
          <w:szCs w:val="24"/>
          <w:lang w:val="ru-RU"/>
        </w:rPr>
        <w:t>н</w:t>
      </w:r>
      <w:r w:rsidRPr="00A2605F">
        <w:rPr>
          <w:sz w:val="24"/>
          <w:szCs w:val="24"/>
          <w:lang w:val="ru-RU"/>
        </w:rPr>
        <w:t>тационного обеспечения организации;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6B642C">
        <w:rPr>
          <w:sz w:val="24"/>
          <w:szCs w:val="24"/>
          <w:lang w:val="ru-RU"/>
        </w:rPr>
        <w:t>проверка наличия документов</w:t>
      </w:r>
      <w:r>
        <w:rPr>
          <w:sz w:val="24"/>
          <w:szCs w:val="24"/>
          <w:lang w:val="ru-RU"/>
        </w:rPr>
        <w:t xml:space="preserve"> «</w:t>
      </w:r>
      <w:r w:rsidRPr="006B642C">
        <w:rPr>
          <w:sz w:val="24"/>
          <w:szCs w:val="24"/>
          <w:lang w:val="ru-RU"/>
        </w:rPr>
        <w:t xml:space="preserve">ДСП» в организации проводится не реже одного раза в год комиссией, назначаемой приказом руководителя организации. </w:t>
      </w:r>
      <w:r w:rsidRPr="00A2605F">
        <w:rPr>
          <w:sz w:val="24"/>
          <w:szCs w:val="24"/>
          <w:lang w:val="ru-RU"/>
        </w:rPr>
        <w:t>В состав комиссии вкл</w:t>
      </w:r>
      <w:r w:rsidRPr="00A2605F">
        <w:rPr>
          <w:sz w:val="24"/>
          <w:szCs w:val="24"/>
          <w:lang w:val="ru-RU"/>
        </w:rPr>
        <w:t>ю</w:t>
      </w:r>
      <w:r w:rsidRPr="00A2605F">
        <w:rPr>
          <w:sz w:val="24"/>
          <w:szCs w:val="24"/>
          <w:lang w:val="ru-RU"/>
        </w:rPr>
        <w:t>чается специалист, ответственный за учет и хранение этих документов;</w:t>
      </w:r>
    </w:p>
    <w:p w:rsidR="00401CEF" w:rsidRPr="00A2605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</w:rPr>
      </w:pPr>
      <w:r w:rsidRPr="00A2605F">
        <w:rPr>
          <w:sz w:val="24"/>
          <w:szCs w:val="24"/>
          <w:lang w:val="ru-RU"/>
        </w:rPr>
        <w:t>р</w:t>
      </w:r>
      <w:proofErr w:type="spellStart"/>
      <w:r w:rsidRPr="00A2605F">
        <w:rPr>
          <w:sz w:val="24"/>
          <w:szCs w:val="24"/>
        </w:rPr>
        <w:t>езультаты</w:t>
      </w:r>
      <w:proofErr w:type="spellEnd"/>
      <w:r w:rsidRPr="00A2605F">
        <w:rPr>
          <w:sz w:val="24"/>
          <w:szCs w:val="24"/>
        </w:rPr>
        <w:t xml:space="preserve"> </w:t>
      </w:r>
      <w:proofErr w:type="spellStart"/>
      <w:r w:rsidRPr="00A2605F">
        <w:rPr>
          <w:sz w:val="24"/>
          <w:szCs w:val="24"/>
        </w:rPr>
        <w:t>проверок</w:t>
      </w:r>
      <w:proofErr w:type="spellEnd"/>
      <w:r w:rsidRPr="00A2605F">
        <w:rPr>
          <w:sz w:val="24"/>
          <w:szCs w:val="24"/>
        </w:rPr>
        <w:t xml:space="preserve"> </w:t>
      </w:r>
      <w:proofErr w:type="spellStart"/>
      <w:r w:rsidRPr="00A2605F">
        <w:rPr>
          <w:sz w:val="24"/>
          <w:szCs w:val="24"/>
        </w:rPr>
        <w:t>оформляются</w:t>
      </w:r>
      <w:proofErr w:type="spellEnd"/>
      <w:r w:rsidRPr="00A2605F">
        <w:rPr>
          <w:sz w:val="24"/>
          <w:szCs w:val="24"/>
        </w:rPr>
        <w:t xml:space="preserve"> </w:t>
      </w:r>
      <w:proofErr w:type="spellStart"/>
      <w:r w:rsidRPr="00A2605F">
        <w:rPr>
          <w:sz w:val="24"/>
          <w:szCs w:val="24"/>
        </w:rPr>
        <w:t>актом</w:t>
      </w:r>
      <w:proofErr w:type="spellEnd"/>
      <w:r w:rsidRPr="00A2605F">
        <w:rPr>
          <w:sz w:val="24"/>
          <w:szCs w:val="24"/>
          <w:lang w:val="ru-RU"/>
        </w:rPr>
        <w:t>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6B642C">
        <w:rPr>
          <w:sz w:val="24"/>
          <w:szCs w:val="24"/>
          <w:lang w:val="ru-RU"/>
        </w:rPr>
        <w:t>о фактах утраты документов «ДСП», а также разглашения информации, содержащейся в этих документах, ставится в известность руководител</w:t>
      </w:r>
      <w:r>
        <w:rPr>
          <w:sz w:val="24"/>
          <w:szCs w:val="24"/>
          <w:lang w:val="ru-RU"/>
        </w:rPr>
        <w:t>ь</w:t>
      </w:r>
      <w:r w:rsidRPr="006B642C">
        <w:rPr>
          <w:sz w:val="24"/>
          <w:szCs w:val="24"/>
          <w:lang w:val="ru-RU"/>
        </w:rPr>
        <w:t xml:space="preserve"> организации и назначается комиссия для расследования обстоятельств утраты или разглашения</w:t>
      </w:r>
      <w:r>
        <w:rPr>
          <w:sz w:val="24"/>
          <w:szCs w:val="24"/>
          <w:lang w:val="ru-RU"/>
        </w:rPr>
        <w:t>;</w:t>
      </w:r>
    </w:p>
    <w:p w:rsidR="00401CEF" w:rsidRDefault="00401CEF" w:rsidP="00384693">
      <w:pPr>
        <w:pStyle w:val="a6"/>
        <w:numPr>
          <w:ilvl w:val="0"/>
          <w:numId w:val="2"/>
        </w:numPr>
        <w:tabs>
          <w:tab w:val="clear" w:pos="76"/>
          <w:tab w:val="clear" w:pos="142"/>
          <w:tab w:val="left" w:pos="720"/>
          <w:tab w:val="decimal" w:pos="7513"/>
        </w:tabs>
        <w:spacing w:before="120"/>
        <w:ind w:left="720" w:right="51"/>
        <w:rPr>
          <w:sz w:val="24"/>
          <w:szCs w:val="24"/>
          <w:lang w:val="ru-RU"/>
        </w:rPr>
      </w:pPr>
      <w:r w:rsidRPr="00A2605F">
        <w:rPr>
          <w:sz w:val="24"/>
          <w:szCs w:val="24"/>
          <w:lang w:val="ru-RU"/>
        </w:rPr>
        <w:t>на утраченные документы «ДСП» составляется акт, на основании которого делаются соответствующие отметки в учетных фо</w:t>
      </w:r>
      <w:r w:rsidRPr="00A2605F">
        <w:rPr>
          <w:sz w:val="24"/>
          <w:szCs w:val="24"/>
          <w:lang w:val="ru-RU"/>
        </w:rPr>
        <w:t>р</w:t>
      </w:r>
      <w:r w:rsidRPr="00A2605F">
        <w:rPr>
          <w:sz w:val="24"/>
          <w:szCs w:val="24"/>
          <w:lang w:val="ru-RU"/>
        </w:rPr>
        <w:t>мах.</w:t>
      </w:r>
    </w:p>
    <w:p w:rsidR="00401CEF" w:rsidRDefault="00401CEF" w:rsidP="00401CEF">
      <w:pPr>
        <w:pStyle w:val="22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ind w:left="-992" w:right="51" w:firstLine="992"/>
        <w:jc w:val="both"/>
        <w:rPr>
          <w:i/>
          <w:sz w:val="24"/>
          <w:u w:val="single"/>
        </w:rPr>
      </w:pPr>
    </w:p>
    <w:p w:rsidR="00401CEF" w:rsidRPr="00217980" w:rsidRDefault="00401CEF" w:rsidP="00401CEF">
      <w:pPr>
        <w:pStyle w:val="22"/>
        <w:numPr>
          <w:ilvl w:val="12"/>
          <w:numId w:val="0"/>
        </w:numPr>
        <w:tabs>
          <w:tab w:val="left" w:pos="360"/>
          <w:tab w:val="center" w:pos="7230"/>
          <w:tab w:val="decimal" w:pos="7513"/>
        </w:tabs>
        <w:ind w:left="-992" w:right="51" w:firstLine="992"/>
        <w:jc w:val="both"/>
        <w:rPr>
          <w:i/>
          <w:sz w:val="24"/>
          <w:u w:val="single"/>
        </w:rPr>
      </w:pPr>
      <w:r w:rsidRPr="00217980">
        <w:rPr>
          <w:i/>
          <w:sz w:val="24"/>
          <w:u w:val="single"/>
        </w:rPr>
        <w:t>Техническая защита конфиденциальной информации</w:t>
      </w:r>
    </w:p>
    <w:p w:rsidR="00401CEF" w:rsidRPr="00CB1743" w:rsidRDefault="00401CEF" w:rsidP="00401CEF">
      <w:pPr>
        <w:tabs>
          <w:tab w:val="left" w:pos="7371"/>
          <w:tab w:val="decimal" w:pos="7513"/>
          <w:tab w:val="left" w:pos="8647"/>
        </w:tabs>
        <w:spacing w:before="120"/>
        <w:ind w:right="51"/>
        <w:jc w:val="both"/>
        <w:rPr>
          <w:i/>
          <w:sz w:val="24"/>
        </w:rPr>
      </w:pPr>
      <w:r>
        <w:rPr>
          <w:i/>
          <w:sz w:val="24"/>
        </w:rPr>
        <w:t>Группы технических</w:t>
      </w:r>
      <w:r w:rsidRPr="00CB1743">
        <w:rPr>
          <w:i/>
          <w:sz w:val="24"/>
        </w:rPr>
        <w:t xml:space="preserve"> сре</w:t>
      </w:r>
      <w:proofErr w:type="gramStart"/>
      <w:r w:rsidRPr="00CB1743">
        <w:rPr>
          <w:i/>
          <w:sz w:val="24"/>
        </w:rPr>
        <w:t>дств пр</w:t>
      </w:r>
      <w:proofErr w:type="gramEnd"/>
      <w:r w:rsidRPr="00CB1743">
        <w:rPr>
          <w:i/>
          <w:sz w:val="24"/>
        </w:rPr>
        <w:t>омышленного шпионажа: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spacing w:before="120"/>
        <w:ind w:left="360" w:right="51"/>
        <w:jc w:val="both"/>
        <w:rPr>
          <w:sz w:val="24"/>
        </w:rPr>
      </w:pPr>
      <w:r w:rsidRPr="00CB1743">
        <w:rPr>
          <w:sz w:val="24"/>
        </w:rPr>
        <w:t>средства акустического контроля;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аппаратура для съема информации с окон;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специальная звукозаписывающая аппаратура;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микрофоны различного назначения и исполнения;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электросетевые подслушивающие устройства;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приборы для съема информации с телефонной линии связи и сотовых телеф</w:t>
      </w:r>
      <w:r w:rsidRPr="00CB1743">
        <w:rPr>
          <w:sz w:val="24"/>
        </w:rPr>
        <w:t>о</w:t>
      </w:r>
      <w:r w:rsidRPr="00CB1743">
        <w:rPr>
          <w:sz w:val="24"/>
        </w:rPr>
        <w:t>нов;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специальные системы наблюдения и передачи видеоизображений;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специальные фотоаппараты;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lastRenderedPageBreak/>
        <w:t>приборы наблюдения в дневное время и приборы ночного видения;</w:t>
      </w:r>
    </w:p>
    <w:p w:rsidR="00401CEF" w:rsidRPr="00CB1743" w:rsidRDefault="00401CEF" w:rsidP="00384693">
      <w:pPr>
        <w:numPr>
          <w:ilvl w:val="0"/>
          <w:numId w:val="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специальные средства рад</w:t>
      </w:r>
      <w:r>
        <w:rPr>
          <w:sz w:val="24"/>
        </w:rPr>
        <w:t>иоперехвата и приема ПЭМИН</w:t>
      </w:r>
    </w:p>
    <w:p w:rsidR="00401CEF" w:rsidRPr="00CB1743" w:rsidRDefault="00401CEF" w:rsidP="00401CEF">
      <w:pPr>
        <w:pStyle w:val="6"/>
        <w:tabs>
          <w:tab w:val="left" w:pos="7371"/>
          <w:tab w:val="left" w:pos="8647"/>
        </w:tabs>
        <w:spacing w:before="120"/>
        <w:ind w:left="0" w:right="51" w:firstLine="0"/>
        <w:rPr>
          <w:sz w:val="24"/>
        </w:rPr>
      </w:pPr>
      <w:r w:rsidRPr="00CB1743">
        <w:rPr>
          <w:sz w:val="24"/>
        </w:rPr>
        <w:t>Оптический канал утечки информации реализуется в следующем:</w:t>
      </w:r>
    </w:p>
    <w:p w:rsidR="00401CEF" w:rsidRPr="00CB1743" w:rsidRDefault="00401CEF" w:rsidP="00384693">
      <w:pPr>
        <w:numPr>
          <w:ilvl w:val="0"/>
          <w:numId w:val="52"/>
        </w:numPr>
        <w:tabs>
          <w:tab w:val="clear" w:pos="218"/>
          <w:tab w:val="num" w:pos="360"/>
        </w:tabs>
        <w:spacing w:before="120"/>
        <w:ind w:left="360"/>
        <w:rPr>
          <w:sz w:val="24"/>
          <w:szCs w:val="24"/>
        </w:rPr>
      </w:pPr>
      <w:r w:rsidRPr="00CB1743">
        <w:rPr>
          <w:sz w:val="24"/>
          <w:szCs w:val="24"/>
        </w:rPr>
        <w:t>визуальным наблюдением;</w:t>
      </w:r>
    </w:p>
    <w:p w:rsidR="00401CEF" w:rsidRPr="00CB1743" w:rsidRDefault="00401CEF" w:rsidP="00384693">
      <w:pPr>
        <w:numPr>
          <w:ilvl w:val="0"/>
          <w:numId w:val="52"/>
        </w:numPr>
        <w:tabs>
          <w:tab w:val="clear" w:pos="218"/>
          <w:tab w:val="left" w:pos="360"/>
        </w:tabs>
        <w:ind w:left="360"/>
        <w:rPr>
          <w:sz w:val="24"/>
          <w:szCs w:val="24"/>
        </w:rPr>
      </w:pPr>
      <w:r w:rsidRPr="00CB1743">
        <w:rPr>
          <w:sz w:val="24"/>
          <w:szCs w:val="24"/>
        </w:rPr>
        <w:t>фото и видеосъемкой;</w:t>
      </w:r>
    </w:p>
    <w:p w:rsidR="00401CEF" w:rsidRPr="00CB1743" w:rsidRDefault="00401CEF" w:rsidP="00384693">
      <w:pPr>
        <w:numPr>
          <w:ilvl w:val="0"/>
          <w:numId w:val="52"/>
        </w:numPr>
        <w:tabs>
          <w:tab w:val="clear" w:pos="218"/>
          <w:tab w:val="left" w:pos="360"/>
        </w:tabs>
        <w:ind w:left="360"/>
        <w:jc w:val="both"/>
        <w:rPr>
          <w:sz w:val="24"/>
          <w:szCs w:val="24"/>
        </w:rPr>
      </w:pPr>
      <w:proofErr w:type="gramStart"/>
      <w:r w:rsidRPr="00CB1743">
        <w:rPr>
          <w:sz w:val="24"/>
          <w:szCs w:val="24"/>
        </w:rPr>
        <w:t>использованием видимого и инфракрасного диапазонов для передачи информации от скрыто установленных фото и видеокамер</w:t>
      </w:r>
      <w:proofErr w:type="gramEnd"/>
    </w:p>
    <w:p w:rsidR="00401CEF" w:rsidRPr="00CB1743" w:rsidRDefault="00401CEF" w:rsidP="00401CEF">
      <w:pPr>
        <w:pStyle w:val="6"/>
        <w:tabs>
          <w:tab w:val="left" w:pos="7371"/>
          <w:tab w:val="left" w:pos="8647"/>
        </w:tabs>
        <w:spacing w:before="120"/>
        <w:ind w:left="0" w:right="51" w:firstLine="0"/>
        <w:rPr>
          <w:sz w:val="24"/>
        </w:rPr>
      </w:pPr>
      <w:r w:rsidRPr="00CB1743">
        <w:rPr>
          <w:sz w:val="24"/>
        </w:rPr>
        <w:t xml:space="preserve">Акустический канал утечки информации </w:t>
      </w:r>
      <w:r>
        <w:rPr>
          <w:sz w:val="24"/>
        </w:rPr>
        <w:t>реализуется</w:t>
      </w:r>
      <w:r w:rsidRPr="00CB1743">
        <w:rPr>
          <w:sz w:val="24"/>
        </w:rPr>
        <w:t>:</w:t>
      </w:r>
    </w:p>
    <w:p w:rsidR="00401CEF" w:rsidRDefault="00401CEF" w:rsidP="00384693">
      <w:pPr>
        <w:numPr>
          <w:ilvl w:val="0"/>
          <w:numId w:val="14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spacing w:before="120"/>
        <w:ind w:left="351" w:right="51" w:hanging="357"/>
        <w:jc w:val="both"/>
        <w:rPr>
          <w:sz w:val="24"/>
        </w:rPr>
      </w:pPr>
      <w:r w:rsidRPr="00CB1743">
        <w:rPr>
          <w:sz w:val="24"/>
        </w:rPr>
        <w:t>п</w:t>
      </w:r>
      <w:r>
        <w:rPr>
          <w:sz w:val="24"/>
        </w:rPr>
        <w:t>р</w:t>
      </w:r>
      <w:r w:rsidRPr="00CB1743">
        <w:rPr>
          <w:sz w:val="24"/>
        </w:rPr>
        <w:t>ослушивание разговоров на открытой местности и в помещениях, находясь рядом или испол</w:t>
      </w:r>
      <w:r w:rsidRPr="00CB1743">
        <w:rPr>
          <w:sz w:val="24"/>
        </w:rPr>
        <w:t>ь</w:t>
      </w:r>
      <w:r w:rsidRPr="00CB1743">
        <w:rPr>
          <w:sz w:val="24"/>
        </w:rPr>
        <w:t>зуя направленные микрофоны</w:t>
      </w:r>
      <w:r w:rsidRPr="00B43AED">
        <w:rPr>
          <w:sz w:val="24"/>
        </w:rPr>
        <w:t>;</w:t>
      </w:r>
    </w:p>
    <w:p w:rsidR="00401CEF" w:rsidRPr="00CB1743" w:rsidRDefault="00401CEF" w:rsidP="00384693">
      <w:pPr>
        <w:numPr>
          <w:ilvl w:val="0"/>
          <w:numId w:val="15"/>
        </w:numPr>
        <w:tabs>
          <w:tab w:val="clear" w:pos="76"/>
          <w:tab w:val="num" w:pos="360"/>
        </w:tabs>
        <w:ind w:left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негласная запись разговоров на диктофон;</w:t>
      </w:r>
      <w:r w:rsidRPr="00CB1743">
        <w:rPr>
          <w:snapToGrid w:val="0"/>
          <w:sz w:val="24"/>
          <w:szCs w:val="24"/>
        </w:rPr>
        <w:t xml:space="preserve"> </w:t>
      </w:r>
    </w:p>
    <w:p w:rsidR="00401CEF" w:rsidRDefault="00401CEF" w:rsidP="00384693">
      <w:pPr>
        <w:numPr>
          <w:ilvl w:val="0"/>
          <w:numId w:val="15"/>
        </w:numPr>
        <w:tabs>
          <w:tab w:val="clear" w:pos="76"/>
          <w:tab w:val="num" w:pos="360"/>
        </w:tabs>
        <w:ind w:left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CB1743">
        <w:rPr>
          <w:sz w:val="24"/>
          <w:szCs w:val="24"/>
        </w:rPr>
        <w:t>ослушивание разговоров с использованием выносных микрофонов</w:t>
      </w:r>
      <w:r>
        <w:rPr>
          <w:sz w:val="24"/>
          <w:szCs w:val="24"/>
        </w:rPr>
        <w:t>;</w:t>
      </w:r>
    </w:p>
    <w:p w:rsidR="00401CEF" w:rsidRPr="00CB1743" w:rsidRDefault="00401CEF" w:rsidP="00384693">
      <w:pPr>
        <w:numPr>
          <w:ilvl w:val="0"/>
          <w:numId w:val="16"/>
        </w:numPr>
        <w:tabs>
          <w:tab w:val="clear" w:pos="76"/>
          <w:tab w:val="num" w:pos="360"/>
        </w:tabs>
        <w:ind w:left="357"/>
        <w:jc w:val="both"/>
        <w:rPr>
          <w:sz w:val="24"/>
        </w:rPr>
      </w:pPr>
      <w:r>
        <w:rPr>
          <w:snapToGrid w:val="0"/>
          <w:sz w:val="24"/>
        </w:rPr>
        <w:t xml:space="preserve">снятие акустической информации с </w:t>
      </w:r>
      <w:r w:rsidRPr="00CB1743">
        <w:rPr>
          <w:snapToGrid w:val="0"/>
          <w:sz w:val="24"/>
        </w:rPr>
        <w:t xml:space="preserve"> оконных стекол </w:t>
      </w:r>
      <w:r>
        <w:rPr>
          <w:snapToGrid w:val="0"/>
          <w:sz w:val="24"/>
        </w:rPr>
        <w:t xml:space="preserve">с помощью </w:t>
      </w:r>
      <w:r w:rsidRPr="00CB1743">
        <w:rPr>
          <w:snapToGrid w:val="0"/>
          <w:sz w:val="24"/>
        </w:rPr>
        <w:t>лазер</w:t>
      </w:r>
      <w:r>
        <w:rPr>
          <w:snapToGrid w:val="0"/>
          <w:sz w:val="24"/>
        </w:rPr>
        <w:t>а</w:t>
      </w:r>
      <w:r w:rsidRPr="00CB1743">
        <w:rPr>
          <w:snapToGrid w:val="0"/>
          <w:sz w:val="24"/>
        </w:rPr>
        <w:t>;</w:t>
      </w:r>
    </w:p>
    <w:p w:rsidR="00401CEF" w:rsidRPr="00CB1743" w:rsidRDefault="00401CEF" w:rsidP="00384693">
      <w:pPr>
        <w:numPr>
          <w:ilvl w:val="0"/>
          <w:numId w:val="16"/>
        </w:numPr>
        <w:tabs>
          <w:tab w:val="clear" w:pos="76"/>
          <w:tab w:val="num" w:pos="360"/>
        </w:tabs>
        <w:ind w:left="357"/>
        <w:jc w:val="both"/>
        <w:rPr>
          <w:sz w:val="24"/>
        </w:rPr>
      </w:pPr>
      <w:r w:rsidRPr="00CB1743">
        <w:rPr>
          <w:snapToGrid w:val="0"/>
          <w:sz w:val="24"/>
        </w:rPr>
        <w:t>прослушивание разговоров с помощью конструктивно доработанных сотовых телеф</w:t>
      </w:r>
      <w:r w:rsidRPr="00CB1743">
        <w:rPr>
          <w:snapToGrid w:val="0"/>
          <w:sz w:val="24"/>
        </w:rPr>
        <w:t>о</w:t>
      </w:r>
      <w:r w:rsidRPr="00CB1743">
        <w:rPr>
          <w:snapToGrid w:val="0"/>
          <w:sz w:val="24"/>
        </w:rPr>
        <w:t>нов;</w:t>
      </w:r>
    </w:p>
    <w:p w:rsidR="00401CEF" w:rsidRPr="00294008" w:rsidRDefault="00401CEF" w:rsidP="00384693">
      <w:pPr>
        <w:numPr>
          <w:ilvl w:val="0"/>
          <w:numId w:val="17"/>
        </w:numPr>
        <w:tabs>
          <w:tab w:val="clear" w:pos="76"/>
          <w:tab w:val="num" w:pos="360"/>
        </w:tabs>
        <w:ind w:left="357" w:hanging="357"/>
        <w:jc w:val="both"/>
        <w:rPr>
          <w:snapToGrid w:val="0"/>
          <w:sz w:val="24"/>
        </w:rPr>
      </w:pPr>
      <w:r w:rsidRPr="00CB1743">
        <w:rPr>
          <w:sz w:val="24"/>
        </w:rPr>
        <w:t>п</w:t>
      </w:r>
      <w:r>
        <w:rPr>
          <w:sz w:val="24"/>
        </w:rPr>
        <w:t>р</w:t>
      </w:r>
      <w:r w:rsidRPr="00CB1743">
        <w:rPr>
          <w:sz w:val="24"/>
        </w:rPr>
        <w:t>ослушивание разговоров через элементы строительных конструкций (стетоскопы).</w:t>
      </w:r>
    </w:p>
    <w:p w:rsidR="00401CEF" w:rsidRPr="00CB1743" w:rsidRDefault="00401CEF" w:rsidP="00384693">
      <w:pPr>
        <w:numPr>
          <w:ilvl w:val="0"/>
          <w:numId w:val="18"/>
        </w:numPr>
        <w:tabs>
          <w:tab w:val="clear" w:pos="76"/>
          <w:tab w:val="num" w:pos="360"/>
        </w:tabs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>с</w:t>
      </w:r>
      <w:r w:rsidRPr="00CB1743">
        <w:rPr>
          <w:snapToGrid w:val="0"/>
          <w:sz w:val="24"/>
        </w:rPr>
        <w:t>читывание</w:t>
      </w:r>
      <w:r>
        <w:rPr>
          <w:snapToGrid w:val="0"/>
          <w:sz w:val="24"/>
        </w:rPr>
        <w:t xml:space="preserve"> информации</w:t>
      </w:r>
      <w:r w:rsidRPr="00CB1743">
        <w:rPr>
          <w:snapToGrid w:val="0"/>
          <w:sz w:val="24"/>
        </w:rPr>
        <w:t xml:space="preserve"> с губ.</w:t>
      </w:r>
    </w:p>
    <w:p w:rsidR="00401CEF" w:rsidRPr="00CB1743" w:rsidRDefault="00401CEF" w:rsidP="00401CEF">
      <w:pPr>
        <w:pStyle w:val="8"/>
        <w:spacing w:before="120"/>
        <w:ind w:left="0" w:right="51"/>
        <w:rPr>
          <w:sz w:val="24"/>
          <w:lang w:val="ru-RU"/>
        </w:rPr>
      </w:pPr>
      <w:r w:rsidRPr="00CB1743">
        <w:rPr>
          <w:sz w:val="24"/>
          <w:lang w:val="ru-RU"/>
        </w:rPr>
        <w:t>Акустоэлектрический канал утечки информации (получение информации через звуковые волны с дальнейшей передачей ее через сети электропит</w:t>
      </w:r>
      <w:r w:rsidRPr="00CB1743">
        <w:rPr>
          <w:sz w:val="24"/>
          <w:lang w:val="ru-RU"/>
        </w:rPr>
        <w:t>а</w:t>
      </w:r>
      <w:r w:rsidRPr="00CB1743">
        <w:rPr>
          <w:sz w:val="24"/>
          <w:lang w:val="ru-RU"/>
        </w:rPr>
        <w:t xml:space="preserve">ния) </w:t>
      </w:r>
    </w:p>
    <w:p w:rsidR="00401CEF" w:rsidRPr="00CB1743" w:rsidRDefault="00401CEF" w:rsidP="00401CEF">
      <w:pPr>
        <w:tabs>
          <w:tab w:val="left" w:pos="7371"/>
          <w:tab w:val="decimal" w:pos="7513"/>
          <w:tab w:val="left" w:pos="8647"/>
        </w:tabs>
        <w:spacing w:before="120"/>
        <w:ind w:right="51"/>
        <w:jc w:val="both"/>
        <w:rPr>
          <w:sz w:val="24"/>
        </w:rPr>
      </w:pPr>
      <w:r w:rsidRPr="00CB1743">
        <w:rPr>
          <w:sz w:val="24"/>
        </w:rPr>
        <w:t>Особенности электроакустического канала утечки информации:</w:t>
      </w:r>
    </w:p>
    <w:p w:rsidR="00401CEF" w:rsidRPr="00CB1743" w:rsidRDefault="00401CEF" w:rsidP="00384693">
      <w:pPr>
        <w:numPr>
          <w:ilvl w:val="0"/>
          <w:numId w:val="19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spacing w:before="120"/>
        <w:ind w:left="360" w:right="51"/>
        <w:jc w:val="both"/>
        <w:rPr>
          <w:sz w:val="24"/>
        </w:rPr>
      </w:pPr>
      <w:r w:rsidRPr="00CB1743">
        <w:rPr>
          <w:sz w:val="24"/>
        </w:rPr>
        <w:t>удобство применения (электросеть есть везде);</w:t>
      </w:r>
    </w:p>
    <w:p w:rsidR="00401CEF" w:rsidRPr="00CB1743" w:rsidRDefault="00401CEF" w:rsidP="00384693">
      <w:pPr>
        <w:numPr>
          <w:ilvl w:val="0"/>
          <w:numId w:val="20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>
        <w:rPr>
          <w:sz w:val="24"/>
        </w:rPr>
        <w:t>постоянное</w:t>
      </w:r>
      <w:r w:rsidRPr="00CB1743">
        <w:rPr>
          <w:sz w:val="24"/>
        </w:rPr>
        <w:t xml:space="preserve"> питание у микрофона;</w:t>
      </w:r>
    </w:p>
    <w:p w:rsidR="00401CEF" w:rsidRPr="00CB1743" w:rsidRDefault="00401CEF" w:rsidP="00384693">
      <w:pPr>
        <w:numPr>
          <w:ilvl w:val="0"/>
          <w:numId w:val="21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трансформаторная развязка является препятствием для дальнейшей передачи информации по с</w:t>
      </w:r>
      <w:r w:rsidRPr="00CB1743">
        <w:rPr>
          <w:sz w:val="24"/>
        </w:rPr>
        <w:t>е</w:t>
      </w:r>
      <w:r w:rsidRPr="00CB1743">
        <w:rPr>
          <w:sz w:val="24"/>
        </w:rPr>
        <w:t>ти электропитания;</w:t>
      </w:r>
    </w:p>
    <w:p w:rsidR="00401CEF" w:rsidRDefault="00401CEF" w:rsidP="00384693">
      <w:pPr>
        <w:pStyle w:val="af3"/>
        <w:numPr>
          <w:ilvl w:val="0"/>
          <w:numId w:val="21"/>
        </w:numPr>
        <w:tabs>
          <w:tab w:val="clear" w:pos="76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возможность съема информации с питающей сети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не подключаясь к ней (используя электрома</w:t>
      </w:r>
      <w:r w:rsidRPr="00CB1743">
        <w:rPr>
          <w:rFonts w:ascii="Times New Roman" w:hAnsi="Times New Roman"/>
          <w:color w:val="auto"/>
          <w:sz w:val="24"/>
          <w:szCs w:val="24"/>
        </w:rPr>
        <w:t>г</w:t>
      </w:r>
      <w:r w:rsidRPr="00CB1743">
        <w:rPr>
          <w:rFonts w:ascii="Times New Roman" w:hAnsi="Times New Roman"/>
          <w:color w:val="auto"/>
          <w:sz w:val="24"/>
          <w:szCs w:val="24"/>
        </w:rPr>
        <w:t>нитное излучение сети электропитания)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01CEF" w:rsidRPr="00CB1743" w:rsidRDefault="00401CEF" w:rsidP="00384693">
      <w:pPr>
        <w:numPr>
          <w:ilvl w:val="0"/>
          <w:numId w:val="22"/>
        </w:numPr>
        <w:tabs>
          <w:tab w:val="clear" w:pos="76"/>
          <w:tab w:val="num" w:pos="360"/>
          <w:tab w:val="left" w:pos="7371"/>
          <w:tab w:val="decimal" w:pos="7513"/>
          <w:tab w:val="left" w:pos="8647"/>
        </w:tabs>
        <w:ind w:left="360" w:right="49"/>
        <w:jc w:val="both"/>
        <w:rPr>
          <w:sz w:val="24"/>
        </w:rPr>
      </w:pPr>
      <w:r w:rsidRPr="00CB1743">
        <w:rPr>
          <w:sz w:val="24"/>
        </w:rPr>
        <w:t>возможные помехи на бытовых приборах при использовании электросети для передачи инфо</w:t>
      </w:r>
      <w:r w:rsidRPr="00CB1743">
        <w:rPr>
          <w:sz w:val="24"/>
        </w:rPr>
        <w:t>р</w:t>
      </w:r>
      <w:r w:rsidRPr="00CB1743">
        <w:rPr>
          <w:sz w:val="24"/>
        </w:rPr>
        <w:t>мации, а также плохое качество передаваемого сигнала при большом количестве работы бытовых приборов.</w:t>
      </w:r>
    </w:p>
    <w:p w:rsidR="00401CEF" w:rsidRPr="00CB1743" w:rsidRDefault="00401CEF" w:rsidP="00401CEF">
      <w:pPr>
        <w:pStyle w:val="9"/>
        <w:spacing w:before="120"/>
        <w:ind w:right="51"/>
        <w:rPr>
          <w:sz w:val="24"/>
          <w:lang w:val="ru-RU"/>
        </w:rPr>
      </w:pPr>
      <w:r w:rsidRPr="00CB1743">
        <w:rPr>
          <w:sz w:val="24"/>
          <w:lang w:val="ru-RU"/>
        </w:rPr>
        <w:t>Телефонный канал утечки информации</w:t>
      </w:r>
    </w:p>
    <w:p w:rsidR="00401CEF" w:rsidRPr="00CB1743" w:rsidRDefault="00401CEF" w:rsidP="00401CEF">
      <w:pPr>
        <w:spacing w:before="120"/>
        <w:jc w:val="both"/>
        <w:rPr>
          <w:sz w:val="24"/>
        </w:rPr>
      </w:pPr>
      <w:r w:rsidRPr="00CB1743">
        <w:rPr>
          <w:sz w:val="24"/>
        </w:rPr>
        <w:t>Использование телефонного канала утечки информации возможно по следующим направлен</w:t>
      </w:r>
      <w:r w:rsidRPr="00CB1743">
        <w:rPr>
          <w:sz w:val="24"/>
        </w:rPr>
        <w:t>и</w:t>
      </w:r>
      <w:r w:rsidRPr="00CB1743">
        <w:rPr>
          <w:sz w:val="24"/>
        </w:rPr>
        <w:t>ям:</w:t>
      </w:r>
    </w:p>
    <w:p w:rsidR="00401CEF" w:rsidRPr="00CB1743" w:rsidRDefault="00401CEF" w:rsidP="00384693">
      <w:pPr>
        <w:numPr>
          <w:ilvl w:val="0"/>
          <w:numId w:val="23"/>
        </w:numPr>
        <w:tabs>
          <w:tab w:val="clear" w:pos="76"/>
          <w:tab w:val="num" w:pos="360"/>
        </w:tabs>
        <w:spacing w:before="120"/>
        <w:ind w:left="360"/>
        <w:rPr>
          <w:sz w:val="24"/>
        </w:rPr>
      </w:pPr>
      <w:r w:rsidRPr="00CB1743">
        <w:rPr>
          <w:sz w:val="24"/>
        </w:rPr>
        <w:t>прослушивание телефонных переговоров;</w:t>
      </w:r>
    </w:p>
    <w:p w:rsidR="00401CEF" w:rsidRPr="00CB1743" w:rsidRDefault="00401CEF" w:rsidP="00384693">
      <w:pPr>
        <w:numPr>
          <w:ilvl w:val="0"/>
          <w:numId w:val="24"/>
        </w:numPr>
        <w:tabs>
          <w:tab w:val="clear" w:pos="76"/>
          <w:tab w:val="num" w:pos="360"/>
        </w:tabs>
        <w:ind w:left="360"/>
        <w:rPr>
          <w:sz w:val="24"/>
        </w:rPr>
      </w:pPr>
      <w:r w:rsidRPr="00CB1743">
        <w:rPr>
          <w:sz w:val="24"/>
        </w:rPr>
        <w:t>использование телефонного аппарата для акустического контроля пом</w:t>
      </w:r>
      <w:r w:rsidRPr="00CB1743">
        <w:rPr>
          <w:sz w:val="24"/>
        </w:rPr>
        <w:t>е</w:t>
      </w:r>
      <w:r w:rsidRPr="00CB1743">
        <w:rPr>
          <w:sz w:val="24"/>
        </w:rPr>
        <w:t>щения.</w:t>
      </w:r>
    </w:p>
    <w:p w:rsidR="00401CEF" w:rsidRPr="00CB1743" w:rsidRDefault="00401CEF" w:rsidP="00401CEF">
      <w:pPr>
        <w:tabs>
          <w:tab w:val="left" w:pos="7371"/>
          <w:tab w:val="decimal" w:pos="7513"/>
          <w:tab w:val="left" w:pos="8647"/>
        </w:tabs>
        <w:spacing w:before="120"/>
        <w:ind w:right="51"/>
        <w:jc w:val="both"/>
        <w:rPr>
          <w:i/>
          <w:sz w:val="24"/>
        </w:rPr>
      </w:pPr>
      <w:r w:rsidRPr="00CB1743">
        <w:rPr>
          <w:i/>
          <w:sz w:val="24"/>
        </w:rPr>
        <w:t>Радиотелефонный канал утечки информации</w:t>
      </w:r>
    </w:p>
    <w:p w:rsidR="00401CEF" w:rsidRPr="00CB1743" w:rsidRDefault="00401CEF" w:rsidP="00401CEF">
      <w:pPr>
        <w:tabs>
          <w:tab w:val="left" w:pos="7371"/>
          <w:tab w:val="decimal" w:pos="7513"/>
          <w:tab w:val="left" w:pos="8647"/>
        </w:tabs>
        <w:spacing w:before="120"/>
        <w:ind w:right="51"/>
        <w:jc w:val="both"/>
        <w:rPr>
          <w:sz w:val="24"/>
        </w:rPr>
      </w:pPr>
      <w:r w:rsidRPr="00CB1743">
        <w:rPr>
          <w:sz w:val="24"/>
        </w:rPr>
        <w:t>При использовании сотового телефона следует знать:</w:t>
      </w:r>
    </w:p>
    <w:p w:rsidR="00401CEF" w:rsidRDefault="00401CEF" w:rsidP="00384693">
      <w:pPr>
        <w:pStyle w:val="af3"/>
        <w:numPr>
          <w:ilvl w:val="0"/>
          <w:numId w:val="50"/>
        </w:numPr>
        <w:tabs>
          <w:tab w:val="clear" w:pos="218"/>
          <w:tab w:val="num" w:pos="360"/>
        </w:tabs>
        <w:spacing w:before="120" w:beforeAutospacing="0" w:after="0" w:afterAutospacing="0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 xml:space="preserve">системы защиты информации, которыми </w:t>
      </w:r>
      <w:proofErr w:type="gramStart"/>
      <w:r w:rsidRPr="00CB1743">
        <w:rPr>
          <w:rFonts w:ascii="Times New Roman" w:hAnsi="Times New Roman"/>
          <w:color w:val="auto"/>
          <w:sz w:val="24"/>
          <w:szCs w:val="24"/>
        </w:rPr>
        <w:t>оснащены сотовые телефоны ненадежны</w:t>
      </w:r>
      <w:proofErr w:type="gramEnd"/>
      <w:r w:rsidRPr="00CB1743">
        <w:rPr>
          <w:rFonts w:ascii="Times New Roman" w:hAnsi="Times New Roman"/>
          <w:color w:val="auto"/>
          <w:sz w:val="24"/>
          <w:szCs w:val="24"/>
        </w:rPr>
        <w:t xml:space="preserve"> и не гарант</w:t>
      </w:r>
      <w:r w:rsidRPr="00CB1743">
        <w:rPr>
          <w:rFonts w:ascii="Times New Roman" w:hAnsi="Times New Roman"/>
          <w:color w:val="auto"/>
          <w:sz w:val="24"/>
          <w:szCs w:val="24"/>
        </w:rPr>
        <w:t>и</w:t>
      </w:r>
      <w:r w:rsidRPr="00CB1743">
        <w:rPr>
          <w:rFonts w:ascii="Times New Roman" w:hAnsi="Times New Roman"/>
          <w:color w:val="auto"/>
          <w:sz w:val="24"/>
          <w:szCs w:val="24"/>
        </w:rPr>
        <w:t>рованы от подслушивания, в связи с чем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не рекомендуется вести конфиденциальные пер</w:t>
      </w:r>
      <w:r w:rsidRPr="00CB1743">
        <w:rPr>
          <w:rFonts w:ascii="Times New Roman" w:hAnsi="Times New Roman"/>
          <w:color w:val="auto"/>
          <w:sz w:val="24"/>
          <w:szCs w:val="24"/>
        </w:rPr>
        <w:t>е</w:t>
      </w:r>
      <w:r w:rsidRPr="00CB1743">
        <w:rPr>
          <w:rFonts w:ascii="Times New Roman" w:hAnsi="Times New Roman"/>
          <w:color w:val="auto"/>
          <w:sz w:val="24"/>
          <w:szCs w:val="24"/>
        </w:rPr>
        <w:t>говоры по сотовой связи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CB174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01CEF" w:rsidRPr="00CB1743" w:rsidRDefault="00401CEF" w:rsidP="00384693">
      <w:pPr>
        <w:numPr>
          <w:ilvl w:val="0"/>
          <w:numId w:val="48"/>
        </w:numPr>
        <w:tabs>
          <w:tab w:val="clear" w:pos="218"/>
          <w:tab w:val="num" w:pos="360"/>
          <w:tab w:val="left" w:pos="7371"/>
          <w:tab w:val="decimal" w:pos="7513"/>
          <w:tab w:val="left" w:pos="8647"/>
        </w:tabs>
        <w:ind w:left="360" w:right="51"/>
        <w:jc w:val="both"/>
        <w:rPr>
          <w:sz w:val="24"/>
        </w:rPr>
      </w:pPr>
      <w:r w:rsidRPr="00CB1743">
        <w:rPr>
          <w:sz w:val="24"/>
        </w:rPr>
        <w:t>у сотовых телефонов имеются «</w:t>
      </w:r>
      <w:proofErr w:type="spellStart"/>
      <w:r w:rsidRPr="00CB1743">
        <w:rPr>
          <w:sz w:val="24"/>
          <w:szCs w:val="24"/>
        </w:rPr>
        <w:t>недекларированные</w:t>
      </w:r>
      <w:proofErr w:type="spellEnd"/>
      <w:r w:rsidRPr="00CB1743">
        <w:rPr>
          <w:sz w:val="24"/>
          <w:szCs w:val="24"/>
        </w:rPr>
        <w:t xml:space="preserve"> возможности», например, сотовый тел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 xml:space="preserve">фон может быть удаленно и негласно активирован без какой либо индикации и без </w:t>
      </w:r>
      <w:proofErr w:type="gramStart"/>
      <w:r w:rsidRPr="00CB1743">
        <w:rPr>
          <w:sz w:val="24"/>
          <w:szCs w:val="24"/>
        </w:rPr>
        <w:t>ведома</w:t>
      </w:r>
      <w:proofErr w:type="gramEnd"/>
      <w:r w:rsidRPr="00CB1743">
        <w:rPr>
          <w:sz w:val="24"/>
          <w:szCs w:val="24"/>
        </w:rPr>
        <w:t xml:space="preserve"> владельца;</w:t>
      </w:r>
    </w:p>
    <w:p w:rsidR="00401CEF" w:rsidRPr="00CB1743" w:rsidRDefault="00401CEF" w:rsidP="00384693">
      <w:pPr>
        <w:numPr>
          <w:ilvl w:val="0"/>
          <w:numId w:val="48"/>
        </w:numPr>
        <w:tabs>
          <w:tab w:val="clear" w:pos="218"/>
          <w:tab w:val="num" w:pos="360"/>
          <w:tab w:val="left" w:pos="7371"/>
          <w:tab w:val="decimal" w:pos="7513"/>
          <w:tab w:val="left" w:pos="8647"/>
        </w:tabs>
        <w:ind w:left="360" w:right="51"/>
        <w:jc w:val="both"/>
        <w:rPr>
          <w:sz w:val="24"/>
        </w:rPr>
      </w:pPr>
      <w:r w:rsidRPr="00CB1743">
        <w:rPr>
          <w:sz w:val="24"/>
        </w:rPr>
        <w:t>необходимо учитывать, что при включенном сотовом телефоне всегда можно запеленг</w:t>
      </w:r>
      <w:r w:rsidRPr="00CB1743">
        <w:rPr>
          <w:sz w:val="24"/>
        </w:rPr>
        <w:t>о</w:t>
      </w:r>
      <w:r w:rsidRPr="00CB1743">
        <w:rPr>
          <w:sz w:val="24"/>
        </w:rPr>
        <w:t>вать и вычислить местоположение</w:t>
      </w:r>
      <w:r>
        <w:rPr>
          <w:sz w:val="24"/>
        </w:rPr>
        <w:t xml:space="preserve"> абонента</w:t>
      </w:r>
      <w:r w:rsidRPr="00CB1743">
        <w:rPr>
          <w:sz w:val="24"/>
        </w:rPr>
        <w:t xml:space="preserve">; </w:t>
      </w:r>
    </w:p>
    <w:p w:rsidR="00401CEF" w:rsidRPr="00CB1743" w:rsidRDefault="00401CEF" w:rsidP="00384693">
      <w:pPr>
        <w:pStyle w:val="af3"/>
        <w:numPr>
          <w:ilvl w:val="0"/>
          <w:numId w:val="48"/>
        </w:numPr>
        <w:tabs>
          <w:tab w:val="clear" w:pos="218"/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CB1743">
        <w:rPr>
          <w:rFonts w:ascii="Times New Roman" w:hAnsi="Times New Roman"/>
          <w:color w:val="auto"/>
          <w:sz w:val="24"/>
          <w:szCs w:val="24"/>
        </w:rPr>
        <w:t>при фотографировании сотовым телефоном определяются координаты места фотографиров</w:t>
      </w:r>
      <w:r w:rsidRPr="00CB1743">
        <w:rPr>
          <w:rFonts w:ascii="Times New Roman" w:hAnsi="Times New Roman"/>
          <w:color w:val="auto"/>
          <w:sz w:val="24"/>
          <w:szCs w:val="24"/>
        </w:rPr>
        <w:t>а</w:t>
      </w:r>
      <w:r w:rsidRPr="00CB1743">
        <w:rPr>
          <w:rFonts w:ascii="Times New Roman" w:hAnsi="Times New Roman"/>
          <w:color w:val="auto"/>
          <w:sz w:val="24"/>
          <w:szCs w:val="24"/>
        </w:rPr>
        <w:t>ния и можно их прочитать через электронный вариант фотографии.</w:t>
      </w:r>
    </w:p>
    <w:p w:rsidR="00401CEF" w:rsidRPr="00CB1743" w:rsidRDefault="00401CEF" w:rsidP="00401CEF">
      <w:pPr>
        <w:pStyle w:val="24"/>
        <w:tabs>
          <w:tab w:val="left" w:pos="-993"/>
          <w:tab w:val="center" w:pos="7230"/>
          <w:tab w:val="decimal" w:pos="7513"/>
        </w:tabs>
        <w:spacing w:before="120" w:after="0"/>
        <w:ind w:left="0" w:right="51"/>
        <w:jc w:val="both"/>
        <w:rPr>
          <w:i/>
          <w:sz w:val="24"/>
        </w:rPr>
      </w:pPr>
      <w:r>
        <w:rPr>
          <w:i/>
          <w:sz w:val="24"/>
        </w:rPr>
        <w:lastRenderedPageBreak/>
        <w:t>Специальные т</w:t>
      </w:r>
      <w:r w:rsidRPr="00CB1743">
        <w:rPr>
          <w:i/>
          <w:sz w:val="24"/>
        </w:rPr>
        <w:t xml:space="preserve">ехнические средства </w:t>
      </w:r>
      <w:r>
        <w:rPr>
          <w:i/>
          <w:sz w:val="24"/>
        </w:rPr>
        <w:t>негласного получения</w:t>
      </w:r>
      <w:r w:rsidRPr="00CB1743">
        <w:rPr>
          <w:i/>
          <w:sz w:val="24"/>
        </w:rPr>
        <w:t xml:space="preserve"> информации могут быть </w:t>
      </w:r>
      <w:r>
        <w:rPr>
          <w:i/>
          <w:sz w:val="24"/>
        </w:rPr>
        <w:t>установлены</w:t>
      </w:r>
      <w:r w:rsidRPr="00CB1743">
        <w:rPr>
          <w:i/>
          <w:sz w:val="24"/>
        </w:rPr>
        <w:t xml:space="preserve"> сл</w:t>
      </w:r>
      <w:r w:rsidRPr="00CB1743">
        <w:rPr>
          <w:i/>
          <w:sz w:val="24"/>
        </w:rPr>
        <w:t>е</w:t>
      </w:r>
      <w:r w:rsidRPr="00CB1743">
        <w:rPr>
          <w:i/>
          <w:sz w:val="24"/>
        </w:rPr>
        <w:t>дующими способами:</w:t>
      </w:r>
    </w:p>
    <w:p w:rsidR="00401CEF" w:rsidRPr="00CB1743" w:rsidRDefault="00401CEF" w:rsidP="00384693">
      <w:pPr>
        <w:pStyle w:val="24"/>
        <w:numPr>
          <w:ilvl w:val="0"/>
          <w:numId w:val="53"/>
        </w:numPr>
        <w:tabs>
          <w:tab w:val="clear" w:pos="218"/>
          <w:tab w:val="left" w:pos="-993"/>
          <w:tab w:val="num" w:pos="360"/>
          <w:tab w:val="center" w:pos="7230"/>
          <w:tab w:val="decimal" w:pos="7513"/>
        </w:tabs>
        <w:spacing w:before="120" w:after="0"/>
        <w:ind w:left="360" w:right="51"/>
        <w:jc w:val="both"/>
        <w:rPr>
          <w:sz w:val="24"/>
        </w:rPr>
      </w:pPr>
      <w:r w:rsidRPr="00CB1743">
        <w:rPr>
          <w:sz w:val="24"/>
        </w:rPr>
        <w:t>во время строительных</w:t>
      </w:r>
      <w:r>
        <w:rPr>
          <w:sz w:val="24"/>
        </w:rPr>
        <w:t xml:space="preserve"> или</w:t>
      </w:r>
      <w:r w:rsidRPr="00CB1743">
        <w:rPr>
          <w:sz w:val="24"/>
        </w:rPr>
        <w:t xml:space="preserve"> ремонтных работ;</w:t>
      </w:r>
    </w:p>
    <w:p w:rsidR="00401CEF" w:rsidRPr="00CB1743" w:rsidRDefault="00401CEF" w:rsidP="00384693">
      <w:pPr>
        <w:pStyle w:val="24"/>
        <w:numPr>
          <w:ilvl w:val="0"/>
          <w:numId w:val="53"/>
        </w:numPr>
        <w:tabs>
          <w:tab w:val="clear" w:pos="218"/>
          <w:tab w:val="left" w:pos="-993"/>
          <w:tab w:val="num" w:pos="360"/>
          <w:tab w:val="center" w:pos="7230"/>
          <w:tab w:val="decimal" w:pos="7513"/>
        </w:tabs>
        <w:spacing w:after="0"/>
        <w:ind w:left="357" w:right="51" w:hanging="357"/>
        <w:jc w:val="both"/>
        <w:rPr>
          <w:sz w:val="24"/>
        </w:rPr>
      </w:pPr>
      <w:r w:rsidRPr="00CB1743">
        <w:rPr>
          <w:sz w:val="24"/>
        </w:rPr>
        <w:t xml:space="preserve">в предметы мебели, другие предметы интерьера и обихода, </w:t>
      </w:r>
      <w:r>
        <w:rPr>
          <w:sz w:val="24"/>
        </w:rPr>
        <w:t xml:space="preserve">в </w:t>
      </w:r>
      <w:r w:rsidRPr="00CB1743">
        <w:rPr>
          <w:sz w:val="24"/>
        </w:rPr>
        <w:t xml:space="preserve">различные технические </w:t>
      </w:r>
      <w:proofErr w:type="gramStart"/>
      <w:r w:rsidRPr="00CB1743">
        <w:rPr>
          <w:sz w:val="24"/>
        </w:rPr>
        <w:t>средства</w:t>
      </w:r>
      <w:proofErr w:type="gramEnd"/>
      <w:r w:rsidRPr="00CB1743">
        <w:rPr>
          <w:sz w:val="24"/>
        </w:rPr>
        <w:t xml:space="preserve"> как общего назначения, так и предназначенные для обработки информ</w:t>
      </w:r>
      <w:r w:rsidRPr="00CB1743">
        <w:rPr>
          <w:sz w:val="24"/>
        </w:rPr>
        <w:t>а</w:t>
      </w:r>
      <w:r w:rsidRPr="00CB1743">
        <w:rPr>
          <w:sz w:val="24"/>
        </w:rPr>
        <w:t>ции;</w:t>
      </w:r>
    </w:p>
    <w:p w:rsidR="00401CEF" w:rsidRPr="00CB1743" w:rsidRDefault="00401CEF" w:rsidP="00384693">
      <w:pPr>
        <w:pStyle w:val="24"/>
        <w:numPr>
          <w:ilvl w:val="0"/>
          <w:numId w:val="53"/>
        </w:numPr>
        <w:tabs>
          <w:tab w:val="clear" w:pos="218"/>
          <w:tab w:val="left" w:pos="-993"/>
          <w:tab w:val="num" w:pos="360"/>
          <w:tab w:val="center" w:pos="7230"/>
          <w:tab w:val="decimal" w:pos="7513"/>
        </w:tabs>
        <w:spacing w:after="0"/>
        <w:ind w:left="357" w:right="51" w:hanging="357"/>
        <w:jc w:val="both"/>
        <w:rPr>
          <w:sz w:val="24"/>
        </w:rPr>
      </w:pPr>
      <w:r w:rsidRPr="00CB1743">
        <w:rPr>
          <w:sz w:val="24"/>
        </w:rPr>
        <w:t>в предметы, которые вручаются в качестве подарков, а впоследствии могут использоваться для оформления интерьера служебных п</w:t>
      </w:r>
      <w:r w:rsidRPr="00CB1743">
        <w:rPr>
          <w:sz w:val="24"/>
        </w:rPr>
        <w:t>о</w:t>
      </w:r>
      <w:r w:rsidRPr="00CB1743">
        <w:rPr>
          <w:sz w:val="24"/>
        </w:rPr>
        <w:t>мещений;</w:t>
      </w:r>
    </w:p>
    <w:p w:rsidR="00401CEF" w:rsidRPr="00CB1743" w:rsidRDefault="00401CEF" w:rsidP="00384693">
      <w:pPr>
        <w:pStyle w:val="24"/>
        <w:numPr>
          <w:ilvl w:val="0"/>
          <w:numId w:val="53"/>
        </w:numPr>
        <w:tabs>
          <w:tab w:val="clear" w:pos="218"/>
          <w:tab w:val="left" w:pos="-993"/>
          <w:tab w:val="num" w:pos="360"/>
          <w:tab w:val="center" w:pos="7230"/>
          <w:tab w:val="decimal" w:pos="7513"/>
        </w:tabs>
        <w:spacing w:after="0"/>
        <w:ind w:left="357" w:right="51" w:hanging="357"/>
        <w:jc w:val="both"/>
        <w:rPr>
          <w:sz w:val="24"/>
        </w:rPr>
      </w:pPr>
      <w:r w:rsidRPr="00CB1743">
        <w:rPr>
          <w:sz w:val="24"/>
        </w:rPr>
        <w:t xml:space="preserve">в ходе </w:t>
      </w:r>
      <w:r>
        <w:rPr>
          <w:sz w:val="24"/>
        </w:rPr>
        <w:t xml:space="preserve">обслуживания помещений и </w:t>
      </w:r>
      <w:r w:rsidRPr="00CB1743">
        <w:rPr>
          <w:sz w:val="24"/>
        </w:rPr>
        <w:t>профилактики инженерных сетей. При этом в качестве и</w:t>
      </w:r>
      <w:r w:rsidRPr="00CB1743">
        <w:rPr>
          <w:sz w:val="24"/>
        </w:rPr>
        <w:t>с</w:t>
      </w:r>
      <w:r w:rsidRPr="00CB1743">
        <w:rPr>
          <w:sz w:val="24"/>
        </w:rPr>
        <w:t xml:space="preserve">полнителя могут быть использованы </w:t>
      </w:r>
      <w:r>
        <w:rPr>
          <w:sz w:val="24"/>
        </w:rPr>
        <w:t>технические работ</w:t>
      </w:r>
      <w:r w:rsidRPr="00CB1743">
        <w:rPr>
          <w:sz w:val="24"/>
        </w:rPr>
        <w:t xml:space="preserve">ники </w:t>
      </w:r>
    </w:p>
    <w:p w:rsidR="00401CEF" w:rsidRPr="0066194C" w:rsidRDefault="00401CEF" w:rsidP="00401CEF">
      <w:pPr>
        <w:pStyle w:val="af1"/>
        <w:spacing w:before="120" w:after="0"/>
        <w:ind w:left="0" w:right="0"/>
        <w:jc w:val="both"/>
        <w:rPr>
          <w:i/>
        </w:rPr>
      </w:pPr>
      <w:r w:rsidRPr="0066194C">
        <w:rPr>
          <w:i/>
        </w:rPr>
        <w:t>Приборы обнаружения технических сре</w:t>
      </w:r>
      <w:proofErr w:type="gramStart"/>
      <w:r w:rsidRPr="0066194C">
        <w:rPr>
          <w:i/>
        </w:rPr>
        <w:t>дств пр</w:t>
      </w:r>
      <w:proofErr w:type="gramEnd"/>
      <w:r w:rsidRPr="0066194C">
        <w:rPr>
          <w:i/>
        </w:rPr>
        <w:t>омышленного шпионажа</w:t>
      </w:r>
    </w:p>
    <w:p w:rsidR="00401CEF" w:rsidRPr="00CB1743" w:rsidRDefault="00401CEF" w:rsidP="00384693">
      <w:pPr>
        <w:pStyle w:val="af1"/>
        <w:numPr>
          <w:ilvl w:val="0"/>
          <w:numId w:val="45"/>
        </w:numPr>
        <w:spacing w:before="120" w:after="0"/>
        <w:ind w:right="0"/>
        <w:jc w:val="both"/>
      </w:pPr>
      <w:r w:rsidRPr="00CB1743">
        <w:t xml:space="preserve">устройства поиска активного типа, которые сами воздействуют на объект и </w:t>
      </w:r>
      <w:r>
        <w:t>анализируют</w:t>
      </w:r>
      <w:r w:rsidRPr="00CB1743">
        <w:t xml:space="preserve"> си</w:t>
      </w:r>
      <w:r w:rsidRPr="00CB1743">
        <w:t>г</w:t>
      </w:r>
      <w:r w:rsidRPr="00CB1743">
        <w:t xml:space="preserve">нал отклика: </w:t>
      </w:r>
    </w:p>
    <w:p w:rsidR="00401CEF" w:rsidRPr="00CB1743" w:rsidRDefault="00401CEF" w:rsidP="00384693">
      <w:pPr>
        <w:pStyle w:val="af1"/>
        <w:numPr>
          <w:ilvl w:val="0"/>
          <w:numId w:val="43"/>
        </w:numPr>
        <w:tabs>
          <w:tab w:val="clear" w:pos="360"/>
          <w:tab w:val="num" w:pos="900"/>
        </w:tabs>
        <w:spacing w:before="120" w:after="0"/>
        <w:ind w:left="900" w:right="0"/>
      </w:pPr>
      <w:r w:rsidRPr="00CB1743">
        <w:t xml:space="preserve">нелинейные локаторы; </w:t>
      </w:r>
    </w:p>
    <w:p w:rsidR="00401CEF" w:rsidRPr="00CB1743" w:rsidRDefault="00401CEF" w:rsidP="00384693">
      <w:pPr>
        <w:pStyle w:val="af1"/>
        <w:numPr>
          <w:ilvl w:val="0"/>
          <w:numId w:val="43"/>
        </w:numPr>
        <w:tabs>
          <w:tab w:val="clear" w:pos="360"/>
          <w:tab w:val="num" w:pos="900"/>
        </w:tabs>
        <w:spacing w:before="0" w:after="0"/>
        <w:ind w:left="900" w:right="0"/>
      </w:pPr>
      <w:r w:rsidRPr="00CB1743">
        <w:t xml:space="preserve">рентгенометры; </w:t>
      </w:r>
    </w:p>
    <w:p w:rsidR="00401CEF" w:rsidRPr="00CB1743" w:rsidRDefault="00401CEF" w:rsidP="00384693">
      <w:pPr>
        <w:pStyle w:val="af1"/>
        <w:numPr>
          <w:ilvl w:val="0"/>
          <w:numId w:val="43"/>
        </w:numPr>
        <w:tabs>
          <w:tab w:val="clear" w:pos="360"/>
          <w:tab w:val="num" w:pos="900"/>
        </w:tabs>
        <w:spacing w:before="0" w:after="0"/>
        <w:ind w:left="900" w:right="0"/>
      </w:pPr>
      <w:r w:rsidRPr="00CB1743">
        <w:t xml:space="preserve">магнитно-резонансные локаторы; </w:t>
      </w:r>
    </w:p>
    <w:p w:rsidR="00401CEF" w:rsidRPr="00CB1743" w:rsidRDefault="00401CEF" w:rsidP="00384693">
      <w:pPr>
        <w:pStyle w:val="af1"/>
        <w:numPr>
          <w:ilvl w:val="0"/>
          <w:numId w:val="43"/>
        </w:numPr>
        <w:tabs>
          <w:tab w:val="clear" w:pos="360"/>
          <w:tab w:val="num" w:pos="900"/>
        </w:tabs>
        <w:spacing w:before="0" w:after="0"/>
        <w:ind w:left="900" w:right="0"/>
      </w:pPr>
      <w:r>
        <w:t>акустические корректоры</w:t>
      </w:r>
      <w:r w:rsidRPr="00CB1743">
        <w:t xml:space="preserve"> </w:t>
      </w:r>
    </w:p>
    <w:p w:rsidR="00401CEF" w:rsidRPr="00CB1743" w:rsidRDefault="00401CEF" w:rsidP="00384693">
      <w:pPr>
        <w:pStyle w:val="af1"/>
        <w:numPr>
          <w:ilvl w:val="0"/>
          <w:numId w:val="42"/>
        </w:numPr>
        <w:spacing w:before="120" w:after="0"/>
        <w:ind w:right="0"/>
        <w:jc w:val="both"/>
      </w:pPr>
      <w:r w:rsidRPr="00CB1743">
        <w:t xml:space="preserve">устройства поиска пассивного типа: </w:t>
      </w:r>
    </w:p>
    <w:p w:rsidR="00401CEF" w:rsidRPr="00CB1743" w:rsidRDefault="00401CEF" w:rsidP="00384693">
      <w:pPr>
        <w:pStyle w:val="af1"/>
        <w:numPr>
          <w:ilvl w:val="0"/>
          <w:numId w:val="44"/>
        </w:numPr>
        <w:tabs>
          <w:tab w:val="clear" w:pos="360"/>
          <w:tab w:val="num" w:pos="900"/>
        </w:tabs>
        <w:spacing w:before="120" w:after="0"/>
        <w:ind w:left="896" w:right="0" w:hanging="357"/>
      </w:pPr>
      <w:r w:rsidRPr="00CB1743">
        <w:t xml:space="preserve">металлоискатели; </w:t>
      </w:r>
    </w:p>
    <w:p w:rsidR="00401CEF" w:rsidRPr="00CB1743" w:rsidRDefault="00401CEF" w:rsidP="00384693">
      <w:pPr>
        <w:pStyle w:val="af1"/>
        <w:numPr>
          <w:ilvl w:val="0"/>
          <w:numId w:val="44"/>
        </w:numPr>
        <w:tabs>
          <w:tab w:val="clear" w:pos="360"/>
          <w:tab w:val="num" w:pos="900"/>
        </w:tabs>
        <w:spacing w:before="0" w:after="0"/>
        <w:ind w:left="900" w:right="0"/>
      </w:pPr>
      <w:proofErr w:type="spellStart"/>
      <w:r w:rsidRPr="00CB1743">
        <w:t>тепловизоры</w:t>
      </w:r>
      <w:proofErr w:type="spellEnd"/>
      <w:r w:rsidRPr="00CB1743">
        <w:t xml:space="preserve">; </w:t>
      </w:r>
    </w:p>
    <w:p w:rsidR="00401CEF" w:rsidRPr="00CB1743" w:rsidRDefault="00401CEF" w:rsidP="00384693">
      <w:pPr>
        <w:pStyle w:val="af1"/>
        <w:numPr>
          <w:ilvl w:val="0"/>
          <w:numId w:val="44"/>
        </w:numPr>
        <w:tabs>
          <w:tab w:val="clear" w:pos="360"/>
          <w:tab w:val="num" w:pos="900"/>
        </w:tabs>
        <w:spacing w:before="0" w:after="0"/>
        <w:ind w:left="900" w:right="0"/>
      </w:pPr>
      <w:r w:rsidRPr="00CB1743">
        <w:t xml:space="preserve">устройства поиска по электромагнитному излучению; </w:t>
      </w:r>
    </w:p>
    <w:p w:rsidR="00401CEF" w:rsidRPr="00CB1743" w:rsidRDefault="00401CEF" w:rsidP="00384693">
      <w:pPr>
        <w:pStyle w:val="af1"/>
        <w:numPr>
          <w:ilvl w:val="0"/>
          <w:numId w:val="44"/>
        </w:numPr>
        <w:tabs>
          <w:tab w:val="clear" w:pos="360"/>
          <w:tab w:val="num" w:pos="900"/>
        </w:tabs>
        <w:spacing w:before="0" w:after="0"/>
        <w:ind w:left="900" w:right="0"/>
      </w:pPr>
      <w:r w:rsidRPr="00CB1743">
        <w:t xml:space="preserve">устройства поиска аномальных параметров телефонной линии; </w:t>
      </w:r>
    </w:p>
    <w:p w:rsidR="00401CEF" w:rsidRPr="00CB1743" w:rsidRDefault="00401CEF" w:rsidP="00384693">
      <w:pPr>
        <w:pStyle w:val="af1"/>
        <w:numPr>
          <w:ilvl w:val="0"/>
          <w:numId w:val="44"/>
        </w:numPr>
        <w:tabs>
          <w:tab w:val="clear" w:pos="360"/>
          <w:tab w:val="num" w:pos="900"/>
        </w:tabs>
        <w:spacing w:before="0" w:after="0"/>
        <w:ind w:left="900" w:right="0"/>
      </w:pPr>
      <w:r w:rsidRPr="00CB1743">
        <w:t>устройства поиска аномалий магнитного поля</w:t>
      </w:r>
      <w:r>
        <w:t>.</w:t>
      </w:r>
    </w:p>
    <w:p w:rsidR="00401CEF" w:rsidRDefault="00401CEF" w:rsidP="008D5734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p w:rsidR="008D5734" w:rsidRPr="008D5734" w:rsidRDefault="008D5734">
      <w:pPr>
        <w:rPr>
          <w:sz w:val="24"/>
          <w:szCs w:val="24"/>
        </w:rPr>
      </w:pPr>
    </w:p>
    <w:p w:rsidR="00384693" w:rsidRPr="008D5734" w:rsidRDefault="00384693">
      <w:pPr>
        <w:rPr>
          <w:sz w:val="24"/>
          <w:szCs w:val="24"/>
        </w:rPr>
      </w:pPr>
    </w:p>
    <w:sectPr w:rsidR="00384693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8C4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>
    <w:nsid w:val="02AA5BEA"/>
    <w:multiLevelType w:val="hybridMultilevel"/>
    <w:tmpl w:val="F95ABD1A"/>
    <w:lvl w:ilvl="0" w:tplc="5EA078C0">
      <w:start w:val="1"/>
      <w:numFmt w:val="bullet"/>
      <w:lvlText w:val="-"/>
      <w:lvlJc w:val="left"/>
      <w:pPr>
        <w:tabs>
          <w:tab w:val="num" w:pos="793"/>
        </w:tabs>
        <w:ind w:left="7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E3261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>
    <w:nsid w:val="084D2168"/>
    <w:multiLevelType w:val="singleLevel"/>
    <w:tmpl w:val="10141A4C"/>
    <w:lvl w:ilvl="0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">
    <w:nsid w:val="0BAB4D6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">
    <w:nsid w:val="0CE27F1C"/>
    <w:multiLevelType w:val="singleLevel"/>
    <w:tmpl w:val="6382CE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2506BA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>
    <w:nsid w:val="15516EE3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8">
    <w:nsid w:val="19FD2F56"/>
    <w:multiLevelType w:val="singleLevel"/>
    <w:tmpl w:val="7928934E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9">
    <w:nsid w:val="1B3A2DC5"/>
    <w:multiLevelType w:val="hybridMultilevel"/>
    <w:tmpl w:val="3C62F9DC"/>
    <w:lvl w:ilvl="0" w:tplc="E2929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B6CAA"/>
    <w:multiLevelType w:val="singleLevel"/>
    <w:tmpl w:val="C0ECB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9A727A"/>
    <w:multiLevelType w:val="singleLevel"/>
    <w:tmpl w:val="10141A4C"/>
    <w:lvl w:ilvl="0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2">
    <w:nsid w:val="252F2B31"/>
    <w:multiLevelType w:val="singleLevel"/>
    <w:tmpl w:val="7928934E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3">
    <w:nsid w:val="25BE1D3F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>
    <w:nsid w:val="2B23257E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5">
    <w:nsid w:val="2BCE3B45"/>
    <w:multiLevelType w:val="hybridMultilevel"/>
    <w:tmpl w:val="168A2F60"/>
    <w:lvl w:ilvl="0" w:tplc="5EA078C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1657AD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7">
    <w:nsid w:val="2DDF06EC"/>
    <w:multiLevelType w:val="hybridMultilevel"/>
    <w:tmpl w:val="57EC758C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6525A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9">
    <w:nsid w:val="305579B7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0">
    <w:nsid w:val="30D177BA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1">
    <w:nsid w:val="37AD317D"/>
    <w:multiLevelType w:val="hybridMultilevel"/>
    <w:tmpl w:val="AFD65242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F3CF1"/>
    <w:multiLevelType w:val="hybridMultilevel"/>
    <w:tmpl w:val="464C5346"/>
    <w:lvl w:ilvl="0" w:tplc="3E8040CA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2A1DD1"/>
    <w:multiLevelType w:val="singleLevel"/>
    <w:tmpl w:val="10141A4C"/>
    <w:lvl w:ilvl="0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4">
    <w:nsid w:val="3A32617C"/>
    <w:multiLevelType w:val="hybridMultilevel"/>
    <w:tmpl w:val="413E7722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4F2FC9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6">
    <w:nsid w:val="3A54556B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7">
    <w:nsid w:val="41E957A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8">
    <w:nsid w:val="44262E6E"/>
    <w:multiLevelType w:val="singleLevel"/>
    <w:tmpl w:val="10141A4C"/>
    <w:lvl w:ilvl="0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9">
    <w:nsid w:val="45407962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0">
    <w:nsid w:val="46EB5748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1">
    <w:nsid w:val="4981182A"/>
    <w:multiLevelType w:val="singleLevel"/>
    <w:tmpl w:val="10141A4C"/>
    <w:lvl w:ilvl="0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2">
    <w:nsid w:val="4A880397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3">
    <w:nsid w:val="50F91DAF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4">
    <w:nsid w:val="5171321E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5">
    <w:nsid w:val="52A24CC6"/>
    <w:multiLevelType w:val="singleLevel"/>
    <w:tmpl w:val="7928934E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6">
    <w:nsid w:val="5339661E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7">
    <w:nsid w:val="55DA58DF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8">
    <w:nsid w:val="55F4391B"/>
    <w:multiLevelType w:val="hybridMultilevel"/>
    <w:tmpl w:val="0324E028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0B7248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1">
    <w:nsid w:val="621765F6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2">
    <w:nsid w:val="6A6D255D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3">
    <w:nsid w:val="6D8C5598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4">
    <w:nsid w:val="6F6B1A35"/>
    <w:multiLevelType w:val="singleLevel"/>
    <w:tmpl w:val="C0ECB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03C0D3E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6">
    <w:nsid w:val="721723BD"/>
    <w:multiLevelType w:val="singleLevel"/>
    <w:tmpl w:val="10141A4C"/>
    <w:lvl w:ilvl="0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7">
    <w:nsid w:val="753B267E"/>
    <w:multiLevelType w:val="singleLevel"/>
    <w:tmpl w:val="C0ECB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64808CA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49">
    <w:nsid w:val="764E5FC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0">
    <w:nsid w:val="78AB0540"/>
    <w:multiLevelType w:val="singleLevel"/>
    <w:tmpl w:val="10141A4C"/>
    <w:lvl w:ilvl="0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51">
    <w:nsid w:val="7D753263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2">
    <w:nsid w:val="7EDD3835"/>
    <w:multiLevelType w:val="singleLevel"/>
    <w:tmpl w:val="7928934E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53">
    <w:nsid w:val="7F9C64D3"/>
    <w:multiLevelType w:val="singleLevel"/>
    <w:tmpl w:val="C0ECB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6"/>
  </w:num>
  <w:num w:numId="5">
    <w:abstractNumId w:val="41"/>
  </w:num>
  <w:num w:numId="6">
    <w:abstractNumId w:val="7"/>
  </w:num>
  <w:num w:numId="7">
    <w:abstractNumId w:val="48"/>
  </w:num>
  <w:num w:numId="8">
    <w:abstractNumId w:val="43"/>
  </w:num>
  <w:num w:numId="9">
    <w:abstractNumId w:val="29"/>
  </w:num>
  <w:num w:numId="10">
    <w:abstractNumId w:val="35"/>
  </w:num>
  <w:num w:numId="11">
    <w:abstractNumId w:val="52"/>
  </w:num>
  <w:num w:numId="12">
    <w:abstractNumId w:val="8"/>
  </w:num>
  <w:num w:numId="13">
    <w:abstractNumId w:val="36"/>
  </w:num>
  <w:num w:numId="14">
    <w:abstractNumId w:val="2"/>
  </w:num>
  <w:num w:numId="15">
    <w:abstractNumId w:val="40"/>
  </w:num>
  <w:num w:numId="16">
    <w:abstractNumId w:val="14"/>
  </w:num>
  <w:num w:numId="17">
    <w:abstractNumId w:val="16"/>
  </w:num>
  <w:num w:numId="18">
    <w:abstractNumId w:val="20"/>
  </w:num>
  <w:num w:numId="19">
    <w:abstractNumId w:val="6"/>
  </w:num>
  <w:num w:numId="20">
    <w:abstractNumId w:val="32"/>
  </w:num>
  <w:num w:numId="21">
    <w:abstractNumId w:val="37"/>
  </w:num>
  <w:num w:numId="22">
    <w:abstractNumId w:val="18"/>
  </w:num>
  <w:num w:numId="23">
    <w:abstractNumId w:val="49"/>
  </w:num>
  <w:num w:numId="24">
    <w:abstractNumId w:val="33"/>
  </w:num>
  <w:num w:numId="25">
    <w:abstractNumId w:val="42"/>
  </w:num>
  <w:num w:numId="26">
    <w:abstractNumId w:val="13"/>
  </w:num>
  <w:num w:numId="27">
    <w:abstractNumId w:val="27"/>
  </w:num>
  <w:num w:numId="28">
    <w:abstractNumId w:val="4"/>
  </w:num>
  <w:num w:numId="29">
    <w:abstractNumId w:val="34"/>
  </w:num>
  <w:num w:numId="30">
    <w:abstractNumId w:val="45"/>
  </w:num>
  <w:num w:numId="31">
    <w:abstractNumId w:val="30"/>
  </w:num>
  <w:num w:numId="32">
    <w:abstractNumId w:val="19"/>
  </w:num>
  <w:num w:numId="33">
    <w:abstractNumId w:val="25"/>
  </w:num>
  <w:num w:numId="34">
    <w:abstractNumId w:val="11"/>
  </w:num>
  <w:num w:numId="35">
    <w:abstractNumId w:val="46"/>
  </w:num>
  <w:num w:numId="36">
    <w:abstractNumId w:val="28"/>
  </w:num>
  <w:num w:numId="37">
    <w:abstractNumId w:val="5"/>
  </w:num>
  <w:num w:numId="38">
    <w:abstractNumId w:val="31"/>
  </w:num>
  <w:num w:numId="39">
    <w:abstractNumId w:val="23"/>
  </w:num>
  <w:num w:numId="40">
    <w:abstractNumId w:val="3"/>
  </w:num>
  <w:num w:numId="41">
    <w:abstractNumId w:val="51"/>
  </w:num>
  <w:num w:numId="42">
    <w:abstractNumId w:val="53"/>
  </w:num>
  <w:num w:numId="43">
    <w:abstractNumId w:val="47"/>
  </w:num>
  <w:num w:numId="44">
    <w:abstractNumId w:val="44"/>
  </w:num>
  <w:num w:numId="45">
    <w:abstractNumId w:val="10"/>
  </w:num>
  <w:num w:numId="46">
    <w:abstractNumId w:val="50"/>
  </w:num>
  <w:num w:numId="47">
    <w:abstractNumId w:val="9"/>
  </w:num>
  <w:num w:numId="48">
    <w:abstractNumId w:val="17"/>
  </w:num>
  <w:num w:numId="49">
    <w:abstractNumId w:val="15"/>
  </w:num>
  <w:num w:numId="50">
    <w:abstractNumId w:val="38"/>
  </w:num>
  <w:num w:numId="51">
    <w:abstractNumId w:val="22"/>
  </w:num>
  <w:num w:numId="52">
    <w:abstractNumId w:val="24"/>
  </w:num>
  <w:num w:numId="53">
    <w:abstractNumId w:val="21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384693"/>
    <w:rsid w:val="003A3246"/>
    <w:rsid w:val="00401CEF"/>
    <w:rsid w:val="00786717"/>
    <w:rsid w:val="008D5734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401CEF"/>
    <w:pPr>
      <w:jc w:val="both"/>
    </w:pPr>
  </w:style>
  <w:style w:type="paragraph" w:customStyle="1" w:styleId="BlockText">
    <w:name w:val="Block Text"/>
    <w:basedOn w:val="a0"/>
    <w:rsid w:val="00401CEF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401CEF"/>
    <w:pPr>
      <w:ind w:firstLine="284"/>
      <w:jc w:val="both"/>
    </w:pPr>
  </w:style>
  <w:style w:type="paragraph" w:customStyle="1" w:styleId="Normal">
    <w:name w:val="Normal"/>
    <w:rsid w:val="00401CE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401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401CE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401CEF"/>
    <w:pPr>
      <w:jc w:val="both"/>
    </w:pPr>
  </w:style>
  <w:style w:type="paragraph" w:customStyle="1" w:styleId="BlockText">
    <w:name w:val="Block Text"/>
    <w:basedOn w:val="a0"/>
    <w:rsid w:val="00401CEF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401CEF"/>
    <w:pPr>
      <w:ind w:firstLine="284"/>
      <w:jc w:val="both"/>
    </w:pPr>
  </w:style>
  <w:style w:type="paragraph" w:customStyle="1" w:styleId="Normal">
    <w:name w:val="Normal"/>
    <w:rsid w:val="00401CE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401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401CE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898&amp;date=12.10.2022&amp;dst=100092&amp;field=134" TargetMode="External"/><Relationship Id="rId13" Type="http://schemas.openxmlformats.org/officeDocument/2006/relationships/hyperlink" Target="https://login.consultant.ru/link/?req=doc&amp;base=LAW&amp;n=421898&amp;date=12.10.2022&amp;dst=100106&amp;field=134" TargetMode="External"/><Relationship Id="rId18" Type="http://schemas.openxmlformats.org/officeDocument/2006/relationships/hyperlink" Target="https://login.consultant.ru/link/?req=doc&amp;base=LAW&amp;n=421898&amp;date=12.10.2022&amp;dst=100016&amp;field=134" TargetMode="External"/><Relationship Id="rId26" Type="http://schemas.openxmlformats.org/officeDocument/2006/relationships/hyperlink" Target="https://login.consultant.ru/link/?req=doc&amp;base=LAW&amp;n=416194&amp;date=12.10.2022&amp;dst=100035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21898&amp;date=12.10.2022&amp;dst=100020&amp;fie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21898&amp;date=12.10.2022&amp;dst=100079&amp;field=134" TargetMode="External"/><Relationship Id="rId12" Type="http://schemas.openxmlformats.org/officeDocument/2006/relationships/hyperlink" Target="https://login.consultant.ru/link/?req=doc&amp;base=LAW&amp;n=421898&amp;date=12.10.2022&amp;dst=100100&amp;field=134" TargetMode="External"/><Relationship Id="rId17" Type="http://schemas.openxmlformats.org/officeDocument/2006/relationships/hyperlink" Target="https://login.consultant.ru/link/?req=doc&amp;base=LAW&amp;n=421898&amp;date=12.10.2022&amp;dst=100073&amp;field=134" TargetMode="External"/><Relationship Id="rId25" Type="http://schemas.openxmlformats.org/officeDocument/2006/relationships/hyperlink" Target="https://login.consultant.ru/link/?req=doc&amp;base=LAW&amp;n=421898&amp;date=12.10.2022&amp;dst=100085&amp;field=134" TargetMode="External"/><Relationship Id="rId33" Type="http://schemas.openxmlformats.org/officeDocument/2006/relationships/hyperlink" Target="consultantplus://offline/ref=17507915D2420F5AD9F72C53E0D9F3D6FFD5F65A9B908400677C4960ED12614631E7498E17755951F7F9CB8F4EM2v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1898&amp;date=12.10.2022&amp;dst=100084&amp;field=134" TargetMode="External"/><Relationship Id="rId20" Type="http://schemas.openxmlformats.org/officeDocument/2006/relationships/hyperlink" Target="https://login.consultant.ru/link/?req=doc&amp;base=LAW&amp;n=422241&amp;date=12.10.2022&amp;dst=100357&amp;field=134" TargetMode="External"/><Relationship Id="rId29" Type="http://schemas.openxmlformats.org/officeDocument/2006/relationships/hyperlink" Target="https://login.consultant.ru/link/?req=doc&amp;base=LAW&amp;n=416194&amp;date=12.10.2022&amp;dst=100038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93980&amp;date=25.04.2020&amp;dst=100003&amp;fld=134" TargetMode="External"/><Relationship Id="rId11" Type="http://schemas.openxmlformats.org/officeDocument/2006/relationships/hyperlink" Target="https://login.consultant.ru/link/?req=doc&amp;base=LAW&amp;n=425663&amp;date=12.10.2022&amp;dst=100011&amp;field=134" TargetMode="External"/><Relationship Id="rId24" Type="http://schemas.openxmlformats.org/officeDocument/2006/relationships/hyperlink" Target="https://login.consultant.ru/link/?req=doc&amp;base=LAW&amp;n=421898&amp;date=12.10.2022&amp;dst=100057&amp;field=134" TargetMode="External"/><Relationship Id="rId32" Type="http://schemas.openxmlformats.org/officeDocument/2006/relationships/hyperlink" Target="consultantplus://offline/ref=17507915D2420F5AD9F72C53E0D9F3D6F5D4F9549A9FD90A6F254562EA1D3E4324F61182176A4757EFE5C98DM4v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1898&amp;date=12.10.2022&amp;dst=100082&amp;field=134" TargetMode="External"/><Relationship Id="rId23" Type="http://schemas.openxmlformats.org/officeDocument/2006/relationships/hyperlink" Target="https://login.consultant.ru/link/?req=doc&amp;base=LAW&amp;n=421898&amp;date=12.10.2022&amp;dst=100058&amp;field=134" TargetMode="External"/><Relationship Id="rId28" Type="http://schemas.openxmlformats.org/officeDocument/2006/relationships/hyperlink" Target="https://login.consultant.ru/link/?req=doc&amp;base=LAW&amp;n=416194&amp;date=12.10.2022&amp;dst=100036&amp;field=134" TargetMode="External"/><Relationship Id="rId10" Type="http://schemas.openxmlformats.org/officeDocument/2006/relationships/hyperlink" Target="https://login.consultant.ru/link/?req=doc&amp;base=LAW&amp;n=425663&amp;date=12.10.2022&amp;dst=100004&amp;field=134" TargetMode="External"/><Relationship Id="rId19" Type="http://schemas.openxmlformats.org/officeDocument/2006/relationships/hyperlink" Target="https://login.consultant.ru/link/?req=doc&amp;base=LAW&amp;n=422241&amp;date=12.10.2022&amp;dst=14&amp;field=134" TargetMode="External"/><Relationship Id="rId31" Type="http://schemas.openxmlformats.org/officeDocument/2006/relationships/hyperlink" Target="https://login.consultant.ru/link/?req=doc&amp;base=LAW&amp;n=421898&amp;date=12.10.2022&amp;dst=10001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2.10.2022&amp;dst=90&amp;field=134" TargetMode="External"/><Relationship Id="rId14" Type="http://schemas.openxmlformats.org/officeDocument/2006/relationships/hyperlink" Target="https://login.consultant.ru/link/?req=doc&amp;base=LAW&amp;n=421898&amp;date=12.10.2022&amp;dst=100068&amp;field=134" TargetMode="External"/><Relationship Id="rId22" Type="http://schemas.openxmlformats.org/officeDocument/2006/relationships/hyperlink" Target="https://login.consultant.ru/link/?req=doc&amp;base=LAW&amp;n=421898&amp;date=12.10.2022&amp;dst=100061&amp;field=134" TargetMode="External"/><Relationship Id="rId27" Type="http://schemas.openxmlformats.org/officeDocument/2006/relationships/hyperlink" Target="https://login.consultant.ru/link/?req=doc&amp;base=LAW&amp;n=417857&amp;date=12.10.2022&amp;dst=100009&amp;field=134" TargetMode="External"/><Relationship Id="rId30" Type="http://schemas.openxmlformats.org/officeDocument/2006/relationships/hyperlink" Target="https://login.consultant.ru/link/?req=doc&amp;base=LAW&amp;n=421898&amp;date=12.10.2022&amp;dst=100010&amp;fie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19861</Words>
  <Characters>113211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3</cp:revision>
  <dcterms:created xsi:type="dcterms:W3CDTF">2023-03-03T08:19:00Z</dcterms:created>
  <dcterms:modified xsi:type="dcterms:W3CDTF">2023-03-03T08:43:00Z</dcterms:modified>
</cp:coreProperties>
</file>