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3A" w:rsidRPr="00212CFE" w:rsidRDefault="0039453A" w:rsidP="0039453A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39453A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 </w:t>
      </w:r>
    </w:p>
    <w:p w:rsidR="0039453A" w:rsidRPr="00212CFE" w:rsidRDefault="0039453A" w:rsidP="0039453A">
      <w:pPr>
        <w:spacing w:before="120" w:after="0" w:line="240" w:lineRule="auto"/>
        <w:jc w:val="center"/>
        <w:rPr>
          <w:rFonts w:eastAsia="Times New Roman" w:cstheme="minorHAnsi"/>
          <w:sz w:val="24"/>
          <w:szCs w:val="28"/>
          <w:lang w:eastAsia="ru-RU"/>
        </w:rPr>
      </w:pPr>
    </w:p>
    <w:p w:rsidR="0039453A" w:rsidRPr="00212CFE" w:rsidRDefault="0039453A" w:rsidP="0039453A">
      <w:pPr>
        <w:tabs>
          <w:tab w:val="right" w:pos="9354"/>
        </w:tabs>
        <w:spacing w:after="0" w:line="240" w:lineRule="auto"/>
        <w:ind w:left="6237"/>
        <w:rPr>
          <w:rFonts w:eastAsia="Times New Roman" w:cstheme="minorHAnsi"/>
          <w:sz w:val="24"/>
          <w:szCs w:val="28"/>
          <w:lang w:eastAsia="ru-RU"/>
        </w:rPr>
      </w:pPr>
      <w:bookmarkStart w:id="0" w:name="_GoBack"/>
      <w:bookmarkEnd w:id="0"/>
    </w:p>
    <w:p w:rsidR="0039453A" w:rsidRPr="00212CFE" w:rsidRDefault="0039453A" w:rsidP="0039453A">
      <w:pPr>
        <w:tabs>
          <w:tab w:val="right" w:pos="9354"/>
        </w:tabs>
        <w:spacing w:after="0" w:line="240" w:lineRule="auto"/>
        <w:ind w:left="6237"/>
        <w:rPr>
          <w:rFonts w:eastAsia="Times New Roman" w:cstheme="minorHAnsi"/>
          <w:sz w:val="24"/>
          <w:szCs w:val="28"/>
          <w:lang w:eastAsia="ru-RU"/>
        </w:rPr>
      </w:pPr>
    </w:p>
    <w:tbl>
      <w:tblPr>
        <w:tblW w:w="0" w:type="auto"/>
        <w:tblInd w:w="4928" w:type="dxa"/>
        <w:tblLook w:val="00A0" w:firstRow="1" w:lastRow="0" w:firstColumn="1" w:lastColumn="0" w:noHBand="0" w:noVBand="0"/>
      </w:tblPr>
      <w:tblGrid>
        <w:gridCol w:w="4642"/>
      </w:tblGrid>
      <w:tr w:rsidR="0039453A" w:rsidRPr="00212CFE" w:rsidTr="00EF6890">
        <w:tc>
          <w:tcPr>
            <w:tcW w:w="4642" w:type="dxa"/>
          </w:tcPr>
          <w:p w:rsidR="0039453A" w:rsidRPr="00212CFE" w:rsidRDefault="0039453A" w:rsidP="00EF68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keepNext/>
        <w:spacing w:after="0" w:line="240" w:lineRule="auto"/>
        <w:ind w:left="720" w:right="-2" w:firstLine="4950"/>
        <w:jc w:val="both"/>
        <w:outlineLvl w:val="1"/>
        <w:rPr>
          <w:rFonts w:eastAsia="Times New Roman" w:cstheme="minorHAnsi"/>
          <w:color w:val="000000"/>
          <w:spacing w:val="60"/>
          <w:sz w:val="32"/>
          <w:szCs w:val="32"/>
          <w:lang w:val="x-none" w:eastAsia="x-none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60"/>
          <w:sz w:val="32"/>
          <w:szCs w:val="32"/>
          <w:lang w:eastAsia="ru-RU"/>
        </w:rPr>
      </w:pPr>
    </w:p>
    <w:p w:rsidR="0039453A" w:rsidRPr="00212CFE" w:rsidRDefault="0039453A" w:rsidP="0039453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12CFE">
        <w:rPr>
          <w:rFonts w:eastAsia="Times New Roman" w:cstheme="minorHAnsi"/>
          <w:b/>
          <w:sz w:val="28"/>
          <w:szCs w:val="28"/>
          <w:lang w:eastAsia="ru-RU"/>
        </w:rPr>
        <w:t>Положение о «Горячей линии»</w:t>
      </w:r>
    </w:p>
    <w:p w:rsidR="0039453A" w:rsidRPr="00212CFE" w:rsidRDefault="0039453A" w:rsidP="0039453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12CFE">
        <w:rPr>
          <w:rFonts w:eastAsia="Times New Roman" w:cstheme="minorHAnsi"/>
          <w:b/>
          <w:sz w:val="28"/>
          <w:szCs w:val="28"/>
          <w:lang w:eastAsia="ru-RU"/>
        </w:rPr>
        <w:t xml:space="preserve"> по вопросам противодействия мошенничеству, коррупции и хищениям </w:t>
      </w:r>
    </w:p>
    <w:p w:rsidR="0039453A" w:rsidRPr="00212CFE" w:rsidRDefault="0039453A" w:rsidP="0039453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12CFE">
        <w:rPr>
          <w:rFonts w:eastAsia="Times New Roman" w:cstheme="minorHAnsi"/>
          <w:b/>
          <w:sz w:val="28"/>
          <w:szCs w:val="28"/>
          <w:lang w:eastAsia="ru-RU"/>
        </w:rPr>
        <w:t>в ООО «</w:t>
      </w:r>
      <w:r w:rsidR="00212CFE">
        <w:rPr>
          <w:rFonts w:eastAsia="Times New Roman" w:cstheme="minorHAnsi"/>
          <w:b/>
          <w:sz w:val="28"/>
          <w:szCs w:val="28"/>
          <w:lang w:eastAsia="ru-RU"/>
        </w:rPr>
        <w:t>____</w:t>
      </w:r>
      <w:r w:rsidRPr="00212CFE">
        <w:rPr>
          <w:rFonts w:eastAsia="Times New Roman" w:cstheme="minorHAnsi"/>
          <w:b/>
          <w:sz w:val="28"/>
          <w:szCs w:val="28"/>
          <w:lang w:eastAsia="ru-RU"/>
        </w:rPr>
        <w:t>»</w:t>
      </w: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212CFE" w:rsidRDefault="00212CFE" w:rsidP="00212CFE">
      <w:pPr>
        <w:rPr>
          <w:rFonts w:eastAsia="Times New Roman" w:cstheme="minorHAnsi"/>
          <w:b/>
          <w:sz w:val="24"/>
          <w:szCs w:val="28"/>
          <w:lang w:eastAsia="ru-RU"/>
        </w:rPr>
      </w:pPr>
    </w:p>
    <w:p w:rsidR="0039453A" w:rsidRPr="00212CFE" w:rsidRDefault="0039453A" w:rsidP="00394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8"/>
          <w:lang w:eastAsia="ru-RU"/>
        </w:rPr>
      </w:pPr>
      <w:r w:rsidRPr="00212CFE">
        <w:rPr>
          <w:rFonts w:eastAsia="Times New Roman" w:cstheme="minorHAnsi"/>
          <w:b/>
          <w:sz w:val="24"/>
          <w:szCs w:val="28"/>
          <w:lang w:eastAsia="ru-RU"/>
        </w:rPr>
        <w:t>202</w:t>
      </w:r>
      <w:r w:rsidR="00872C35" w:rsidRPr="00212CFE">
        <w:rPr>
          <w:rFonts w:eastAsia="Times New Roman" w:cstheme="minorHAnsi"/>
          <w:b/>
          <w:sz w:val="24"/>
          <w:szCs w:val="28"/>
          <w:lang w:eastAsia="ru-RU"/>
        </w:rPr>
        <w:t>_ г.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br w:type="page"/>
      </w:r>
      <w:r w:rsidRPr="00212CFE">
        <w:rPr>
          <w:rFonts w:eastAsia="Times New Roman" w:cstheme="minorHAnsi"/>
          <w:sz w:val="24"/>
          <w:szCs w:val="24"/>
          <w:lang w:eastAsia="ru-RU"/>
        </w:rPr>
        <w:lastRenderedPageBreak/>
        <w:t>СОДЕРЖАНИЕ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1. ОБЩИЕ ПОЛОЖЕНИЯ</w:t>
      </w:r>
      <w:r w:rsidRPr="00212CFE">
        <w:rPr>
          <w:rFonts w:eastAsia="Times New Roman" w:cstheme="minorHAnsi"/>
          <w:sz w:val="24"/>
          <w:szCs w:val="24"/>
          <w:lang w:eastAsia="ru-RU"/>
        </w:rPr>
        <w:tab/>
        <w:t xml:space="preserve">                                                                                                         3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2. ТЕРМИНЫ И ОПРЕДЕЛЕНИЯ</w:t>
      </w:r>
      <w:r w:rsidRPr="00212CFE">
        <w:rPr>
          <w:rFonts w:eastAsia="Times New Roman" w:cstheme="minorHAnsi"/>
          <w:sz w:val="24"/>
          <w:szCs w:val="24"/>
          <w:lang w:eastAsia="ru-RU"/>
        </w:rPr>
        <w:tab/>
        <w:t xml:space="preserve">                                                              </w:t>
      </w:r>
      <w:r w:rsidR="00212CFE">
        <w:rPr>
          <w:rFonts w:eastAsia="Times New Roman" w:cstheme="minorHAnsi"/>
          <w:sz w:val="24"/>
          <w:szCs w:val="24"/>
          <w:lang w:eastAsia="ru-RU"/>
        </w:rPr>
        <w:t xml:space="preserve">                              </w:t>
      </w:r>
      <w:r w:rsidRPr="00212CFE">
        <w:rPr>
          <w:rFonts w:eastAsia="Times New Roman" w:cstheme="minorHAnsi"/>
          <w:sz w:val="24"/>
          <w:szCs w:val="24"/>
          <w:lang w:eastAsia="ru-RU"/>
        </w:rPr>
        <w:t>3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3. ОСНОВНЫЕ ЦЕЛИ И ЗАДАЧИ   ФУНКЦИОНИРОВАНИЯ «ГОРЯЧЕЙ ЛИНИИ»       4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4. СТРУКТУРА И ПРИНЦИПЫ ПОСТРОЕНИЯ «ГОРЯЧЕЙ ЛИНИИ»</w:t>
      </w:r>
      <w:r w:rsidRPr="00212CFE">
        <w:rPr>
          <w:rFonts w:eastAsia="Times New Roman" w:cstheme="minorHAnsi"/>
          <w:sz w:val="24"/>
          <w:szCs w:val="24"/>
          <w:lang w:eastAsia="ru-RU"/>
        </w:rPr>
        <w:tab/>
        <w:t xml:space="preserve">                       5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5. ПРИЕМ ИНФОРМАЦИИ, ПОСТУПАЮЩЕЙ НА "ГОРЯЧУЮ ЛИНИЮ"                       6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6. ОБРАБОТКА ИНФОРМАЦИИ, ПОСТУПАЮЩЕЙ НА "ГОРЯЧУЮ ЛИНИЮ"              7</w:t>
      </w:r>
    </w:p>
    <w:p w:rsidR="0039453A" w:rsidRPr="00212CFE" w:rsidRDefault="0039453A" w:rsidP="00212CFE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7. РЕЗУЛЬТАТ ОБРАБОТКИ ИНФОРМАЦИИ, ПОСТУПАЮЩЕЙ НА "ГОРЯЧУЮ            ЛИНИЮ                                                                                                                                     7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>8.  ЗАКЛЮЧИТЕЛЬНЫЕ ПОЛОЖЕНИЯ                                                                                   8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CFE">
        <w:rPr>
          <w:rFonts w:eastAsia="Times New Roman" w:cstheme="minorHAnsi"/>
          <w:sz w:val="24"/>
          <w:szCs w:val="24"/>
          <w:lang w:eastAsia="ru-RU"/>
        </w:rPr>
        <w:t xml:space="preserve">     </w:t>
      </w: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9453A" w:rsidRPr="00212CFE" w:rsidRDefault="0039453A" w:rsidP="00212CF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9453A" w:rsidRPr="00212CFE" w:rsidRDefault="0039453A" w:rsidP="00212CFE">
      <w:pPr>
        <w:keepNext/>
        <w:tabs>
          <w:tab w:val="left" w:pos="426"/>
        </w:tabs>
        <w:spacing w:before="240" w:after="60" w:line="240" w:lineRule="auto"/>
        <w:outlineLvl w:val="0"/>
        <w:rPr>
          <w:rFonts w:eastAsia="Times New Roman" w:cstheme="minorHAnsi"/>
          <w:b/>
          <w:bCs/>
          <w:caps/>
          <w:kern w:val="32"/>
          <w:sz w:val="32"/>
          <w:szCs w:val="32"/>
          <w:lang w:val="x-none" w:eastAsia="x-none"/>
        </w:rPr>
      </w:pPr>
      <w:bookmarkStart w:id="1" w:name="_Toc69723827"/>
      <w:bookmarkStart w:id="2" w:name="_Toc198378529"/>
      <w:bookmarkStart w:id="3" w:name="_Ref200335736"/>
      <w:bookmarkStart w:id="4" w:name="_Ref200335746"/>
      <w:bookmarkStart w:id="5" w:name="_Ref200335760"/>
      <w:bookmarkStart w:id="6" w:name="_Ref200335763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bookmarkStart w:id="7" w:name="_Ref200348218"/>
      <w:r w:rsidRPr="00212CFE">
        <w:rPr>
          <w:rFonts w:asciiTheme="minorHAnsi" w:eastAsia="Times New Roman" w:hAnsiTheme="minorHAnsi" w:cstheme="minorHAnsi"/>
          <w:caps/>
          <w:color w:val="auto"/>
          <w:lang w:eastAsia="ru-RU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</w:rPr>
      </w:pPr>
      <w:r w:rsidRPr="00212CFE">
        <w:rPr>
          <w:rFonts w:asciiTheme="minorHAnsi" w:hAnsiTheme="minorHAnsi" w:cstheme="minorHAnsi"/>
          <w:b/>
          <w:bCs/>
        </w:rPr>
        <w:t xml:space="preserve">1. Общие положения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1.1. Настоящее Положение определяет основные цели и задачи функционирования «Горячей линии» по вопросам противодействия мошенничеству, коррупции и хищениям в ООО «</w:t>
      </w:r>
      <w:r w:rsidR="00212CFE">
        <w:rPr>
          <w:rFonts w:asciiTheme="minorHAnsi" w:hAnsiTheme="minorHAnsi" w:cstheme="minorHAnsi"/>
        </w:rPr>
        <w:t>___</w:t>
      </w:r>
      <w:r w:rsidRPr="00212CFE">
        <w:rPr>
          <w:rFonts w:asciiTheme="minorHAnsi" w:hAnsiTheme="minorHAnsi" w:cstheme="minorHAnsi"/>
        </w:rPr>
        <w:t>» (далее - «Горячая линия»), основные принципы построения «Горячей линии», порядок организации ее работы и распределение задач и полномочий между структурными подразделениями в ООО «</w:t>
      </w:r>
      <w:r w:rsidR="00212CFE">
        <w:rPr>
          <w:rFonts w:asciiTheme="minorHAnsi" w:hAnsiTheme="minorHAnsi" w:cstheme="minorHAnsi"/>
        </w:rPr>
        <w:t>___</w:t>
      </w:r>
      <w:r w:rsidRPr="00212CFE">
        <w:rPr>
          <w:rFonts w:asciiTheme="minorHAnsi" w:hAnsiTheme="minorHAnsi" w:cstheme="minorHAnsi"/>
        </w:rPr>
        <w:t xml:space="preserve">» (далее также - Общество), а также его дочерними обществами.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1.2. В рамках функционирования системы «Горячей линии» принимается и рассматривается информация о фактах: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- получения сотрудниками Общества взяток / иного незаконного вознаграждения за свою деятельность, а также любого другого коррупционного проявления; 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proofErr w:type="gramStart"/>
      <w:r w:rsidRPr="00212CFE">
        <w:rPr>
          <w:rFonts w:asciiTheme="minorHAnsi" w:hAnsiTheme="minorHAnsi" w:cstheme="minorHAnsi"/>
        </w:rPr>
        <w:t>- дача взяток сотрудником банка, представителями и иными лицами, действующими в интересах Общества, предоставление или обещание ими имущественных или иных выгод лицу, выполняющему управленческие функции в коммерческой или иной организации, а также должностным лицам органов государственной или муниципальной власти, международных организаций, а также организаций, осуществляющих регулятивные и/ли контрольные функции, либо пользующихся услугами Общества, в целях приобретения или сохранения Обществом каких-либо</w:t>
      </w:r>
      <w:proofErr w:type="gramEnd"/>
      <w:r w:rsidRPr="00212CFE">
        <w:rPr>
          <w:rFonts w:asciiTheme="minorHAnsi" w:hAnsiTheme="minorHAnsi" w:cstheme="minorHAnsi"/>
        </w:rPr>
        <w:t xml:space="preserve"> прав или преимуществ;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хищения/подготовки к хищению или неправомерного использования собственности Общества;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- мошенничества, совершенного/подготавливаемого сотрудником Общества или его участием;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наличия конфликта интересов у сотрудников Общества;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искажения бухгалтерской (финансовой) информации и управленческой отчетности;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разглашения и неправомерного использования информации, составляющей коммерческую и банковскую тайны, и иной конфиденциальной информации;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несоблюдения сотрудниками Общества правил, ограничений и запретов, установленных действующим законодательством Российской Федерации и внутренними нормативными документами Общества.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1.3.  Настоящее Положение разработано в соответствии </w:t>
      </w:r>
      <w:proofErr w:type="gramStart"/>
      <w:r w:rsidRPr="00212CFE">
        <w:rPr>
          <w:rFonts w:asciiTheme="minorHAnsi" w:hAnsiTheme="minorHAnsi" w:cstheme="minorHAnsi"/>
        </w:rPr>
        <w:t>с</w:t>
      </w:r>
      <w:proofErr w:type="gramEnd"/>
      <w:r w:rsidRPr="00212CFE">
        <w:rPr>
          <w:rFonts w:asciiTheme="minorHAnsi" w:hAnsiTheme="minorHAnsi" w:cstheme="minorHAnsi"/>
        </w:rPr>
        <w:t>: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- </w:t>
      </w:r>
      <w:r w:rsidRPr="00212CFE">
        <w:rPr>
          <w:rFonts w:asciiTheme="minorHAnsi" w:hAnsiTheme="minorHAnsi" w:cstheme="minorHAnsi"/>
          <w:b/>
          <w:bCs/>
        </w:rPr>
        <w:t xml:space="preserve">Федеральным законом </w:t>
      </w:r>
      <w:r w:rsidRPr="00212CFE">
        <w:rPr>
          <w:rFonts w:asciiTheme="minorHAnsi" w:hAnsiTheme="minorHAnsi" w:cstheme="minorHAnsi"/>
        </w:rPr>
        <w:t>от 25 декабря 2008 г. № 273-ФЗ «О противодействии коррупции»;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-  </w:t>
      </w:r>
      <w:r w:rsidRPr="00212CFE">
        <w:rPr>
          <w:rFonts w:asciiTheme="minorHAnsi" w:hAnsiTheme="minorHAnsi" w:cstheme="minorHAnsi"/>
          <w:b/>
        </w:rPr>
        <w:t>Указом</w:t>
      </w:r>
      <w:r w:rsidRPr="00212CFE">
        <w:rPr>
          <w:rFonts w:asciiTheme="minorHAnsi" w:hAnsiTheme="minorHAnsi" w:cstheme="minorHAnsi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коррупции»,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- </w:t>
      </w:r>
      <w:r w:rsidRPr="00212CFE">
        <w:rPr>
          <w:rFonts w:asciiTheme="minorHAnsi" w:hAnsiTheme="minorHAnsi" w:cstheme="minorHAnsi"/>
          <w:b/>
          <w:bCs/>
        </w:rPr>
        <w:t xml:space="preserve">Указом </w:t>
      </w:r>
      <w:r w:rsidRPr="00212CFE">
        <w:rPr>
          <w:rFonts w:asciiTheme="minorHAnsi" w:hAnsiTheme="minorHAnsi" w:cstheme="minorHAnsi"/>
        </w:rPr>
        <w:t>Президента Российской Федерации от 19.05.2008 № 815 «О мерах по противодействию коррупции», поручениями Председателя Правительства Российской Федерации;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>- иными законодательными и нормативными правовыми актами Российской Федерации, регулирующими отношения в области противодействия мошенничеству, коррупции и хищениям, а также внутренними нормативными документам</w:t>
      </w:r>
      <w:proofErr w:type="gramStart"/>
      <w:r w:rsidRPr="00212CFE">
        <w:rPr>
          <w:rFonts w:asciiTheme="minorHAnsi" w:hAnsiTheme="minorHAnsi" w:cstheme="minorHAnsi"/>
        </w:rPr>
        <w:t>и ООО</w:t>
      </w:r>
      <w:proofErr w:type="gramEnd"/>
      <w:r w:rsidRPr="00212CFE">
        <w:rPr>
          <w:rFonts w:asciiTheme="minorHAnsi" w:hAnsiTheme="minorHAnsi" w:cstheme="minorHAnsi"/>
        </w:rPr>
        <w:t xml:space="preserve"> «</w:t>
      </w:r>
      <w:r w:rsidR="00212CFE">
        <w:rPr>
          <w:rFonts w:asciiTheme="minorHAnsi" w:hAnsiTheme="minorHAnsi" w:cstheme="minorHAnsi"/>
        </w:rPr>
        <w:t>___</w:t>
      </w:r>
      <w:r w:rsidRPr="00212CFE">
        <w:rPr>
          <w:rFonts w:asciiTheme="minorHAnsi" w:hAnsiTheme="minorHAnsi" w:cstheme="minorHAnsi"/>
        </w:rPr>
        <w:t xml:space="preserve">».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</w:rPr>
      </w:pPr>
      <w:r w:rsidRPr="00212CFE">
        <w:rPr>
          <w:rFonts w:asciiTheme="minorHAnsi" w:hAnsiTheme="minorHAnsi" w:cstheme="minorHAnsi"/>
          <w:b/>
          <w:bCs/>
        </w:rPr>
        <w:t xml:space="preserve">2. Термины и определения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</w:rPr>
        <w:t xml:space="preserve">        Применительно к настоящему Положению используются следующие термины и определения: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b/>
          <w:bCs/>
        </w:rPr>
        <w:lastRenderedPageBreak/>
        <w:t xml:space="preserve"> «Горячая линия» - </w:t>
      </w:r>
      <w:r w:rsidRPr="00212CFE">
        <w:rPr>
          <w:rFonts w:asciiTheme="minorHAnsi" w:hAnsiTheme="minorHAnsi" w:cstheme="minorHAnsi"/>
        </w:rPr>
        <w:t>комплекс организационных мероприятий и технических средств, обеспечивающих возможность сотрудникам Общества, клиентам и контрагентам Общества, а также иным лицам обращаться с сообщениями о событиях, указанных в п.1.2  настоящего Положения;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b/>
        </w:rPr>
        <w:t>Администраторы</w:t>
      </w:r>
      <w:r w:rsidRPr="00212CFE">
        <w:rPr>
          <w:rFonts w:asciiTheme="minorHAnsi" w:hAnsiTheme="minorHAnsi" w:cstheme="minorHAnsi"/>
        </w:rPr>
        <w:t xml:space="preserve"> – уполномоченные сотрудники Общества, находящиеся в штате подразделения Общества ответственного за предупреждение и пресечение коррупционных действий корпоративного мошенничества и хищений, утвержденные приказом по Обществу, имеющие доступ к информационным каналам «Горячей линии» и на которых возложена организация и обеспечение работы «Горячей линии»;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b/>
        </w:rPr>
        <w:t>Клиент</w:t>
      </w:r>
      <w:r w:rsidRPr="00212CFE">
        <w:rPr>
          <w:rFonts w:asciiTheme="minorHAnsi" w:hAnsiTheme="minorHAnsi" w:cstheme="minorHAnsi"/>
        </w:rPr>
        <w:t xml:space="preserve"> – физическое лицо, заключившее с Обществом договор не связанный с осуществлением им предпринимательской деятельности, индивидуальный предприниматель, а также юридическое лицо, в лице его представителей, заключившее с Обществом договор о предоставлении банковских услуг;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b/>
        </w:rPr>
        <w:t>Контрагент</w:t>
      </w:r>
      <w:r w:rsidRPr="00212CFE">
        <w:rPr>
          <w:rFonts w:asciiTheme="minorHAnsi" w:hAnsiTheme="minorHAnsi" w:cstheme="minorHAnsi"/>
        </w:rPr>
        <w:t xml:space="preserve"> – физическое лицо, индивидуальный предприниматель или юридическое лицо, в лице его представителей, заключившее с Обществом договор не связанный с предоставлением банковских услуг;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 w:rsidRPr="00212CFE">
        <w:rPr>
          <w:rFonts w:asciiTheme="minorHAnsi" w:hAnsiTheme="minorHAnsi" w:cstheme="minorHAnsi"/>
          <w:b/>
          <w:bCs/>
          <w:color w:val="auto"/>
        </w:rPr>
        <w:t xml:space="preserve">Конфликт интересов </w:t>
      </w:r>
      <w:r w:rsidRPr="00212CFE">
        <w:rPr>
          <w:rFonts w:asciiTheme="minorHAnsi" w:hAnsiTheme="minorHAnsi" w:cstheme="minorHAnsi"/>
          <w:bCs/>
          <w:color w:val="auto"/>
        </w:rPr>
        <w:t>– противоречие</w:t>
      </w:r>
      <w:r w:rsidRPr="00212CF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12CFE">
        <w:rPr>
          <w:rFonts w:asciiTheme="minorHAnsi" w:hAnsiTheme="minorHAnsi" w:cstheme="minorHAnsi"/>
          <w:color w:val="auto"/>
        </w:rPr>
        <w:t xml:space="preserve">между имущественными и иными интересами Общества и/или его сотрудников и/или клиентов Общества, которое может повлечь за собой неблагоприятные последствия для Общества и/или его клиентов и условия его возникновения, включая случаи, когда один и тот же сотрудник и/или подразделение Общества одновременно выступает в нескольких бизнес-ролях разной целевой направленности; </w:t>
      </w:r>
      <w:proofErr w:type="gramEnd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Корпоративное мошенничество – </w:t>
      </w:r>
      <w:r w:rsidRPr="00212CFE">
        <w:rPr>
          <w:rFonts w:asciiTheme="minorHAnsi" w:hAnsiTheme="minorHAnsi" w:cstheme="minorHAnsi"/>
          <w:bCs/>
          <w:color w:val="auto"/>
        </w:rPr>
        <w:t xml:space="preserve">любые </w:t>
      </w:r>
      <w:r w:rsidRPr="00212CFE">
        <w:rPr>
          <w:rFonts w:asciiTheme="minorHAnsi" w:hAnsiTheme="minorHAnsi" w:cstheme="minorHAnsi"/>
          <w:color w:val="auto"/>
        </w:rPr>
        <w:t xml:space="preserve">действия или бездействие сотрудников Общества с целью получить личную выгоду в ущерб материальным интересам Общества и/или причинить нематериальный ущерб, путем обмана, злоупотребления доверием, введения в заблуждение или иным образом;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 w:rsidRPr="00212CFE">
        <w:rPr>
          <w:rFonts w:asciiTheme="minorHAnsi" w:hAnsiTheme="minorHAnsi" w:cstheme="minorHAnsi"/>
          <w:b/>
          <w:bCs/>
          <w:color w:val="auto"/>
        </w:rPr>
        <w:t xml:space="preserve">Коррупционные действия - </w:t>
      </w:r>
      <w:r w:rsidRPr="00212CFE">
        <w:rPr>
          <w:rFonts w:asciiTheme="minorHAnsi" w:hAnsiTheme="minorHAnsi" w:cstheme="minorHAnsi"/>
          <w:color w:val="auto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сотрудником </w:t>
      </w:r>
      <w:proofErr w:type="spellStart"/>
      <w:r w:rsidRPr="00212CFE">
        <w:rPr>
          <w:rFonts w:asciiTheme="minorHAnsi" w:hAnsiTheme="minorHAnsi" w:cstheme="minorHAnsi"/>
          <w:color w:val="auto"/>
        </w:rPr>
        <w:t>Общестоа</w:t>
      </w:r>
      <w:proofErr w:type="spellEnd"/>
      <w:r w:rsidRPr="00212CFE">
        <w:rPr>
          <w:rFonts w:asciiTheme="minorHAnsi" w:hAnsiTheme="minorHAnsi" w:cstheme="minorHAnsi"/>
          <w:color w:val="auto"/>
        </w:rPr>
        <w:t xml:space="preserve">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от имени или в интересах Общества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.; </w:t>
      </w:r>
      <w:proofErr w:type="gramEnd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b/>
          <w:color w:val="auto"/>
        </w:rPr>
        <w:t>Руководство Общества</w:t>
      </w:r>
      <w:r w:rsidRPr="00212CFE">
        <w:rPr>
          <w:rFonts w:asciiTheme="minorHAnsi" w:hAnsiTheme="minorHAnsi" w:cstheme="minorHAnsi"/>
          <w:color w:val="auto"/>
        </w:rPr>
        <w:t xml:space="preserve"> – </w:t>
      </w:r>
      <w:proofErr w:type="spellStart"/>
      <w:r w:rsidRPr="00212CFE">
        <w:rPr>
          <w:rFonts w:asciiTheme="minorHAnsi" w:hAnsiTheme="minorHAnsi" w:cstheme="minorHAnsi"/>
          <w:color w:val="auto"/>
        </w:rPr>
        <w:t>Генаральный</w:t>
      </w:r>
      <w:proofErr w:type="spellEnd"/>
      <w:r w:rsidRPr="00212CFE">
        <w:rPr>
          <w:rFonts w:asciiTheme="minorHAnsi" w:hAnsiTheme="minorHAnsi" w:cstheme="minorHAnsi"/>
          <w:color w:val="auto"/>
        </w:rPr>
        <w:t xml:space="preserve"> директор и заместители Генерального директора Общества;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b/>
          <w:color w:val="auto"/>
        </w:rPr>
        <w:t>Сотрудник Общества</w:t>
      </w:r>
      <w:r w:rsidRPr="00212CFE">
        <w:rPr>
          <w:rFonts w:asciiTheme="minorHAnsi" w:hAnsiTheme="minorHAnsi" w:cstheme="minorHAnsi"/>
          <w:color w:val="auto"/>
        </w:rPr>
        <w:t xml:space="preserve"> -  физическое лицо, находящееся с Обществом в трудовых отношениях.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Телефон «Горячей линии» </w:t>
      </w:r>
      <w:r w:rsidRPr="00212CFE">
        <w:rPr>
          <w:rFonts w:asciiTheme="minorHAnsi" w:hAnsiTheme="minorHAnsi" w:cstheme="minorHAnsi"/>
          <w:color w:val="auto"/>
        </w:rPr>
        <w:t>- контактный телефонный номер для обращения в Общество по вопросам, регулируемым настоящим Положением.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b/>
          <w:color w:val="auto"/>
        </w:rPr>
        <w:t>Хищение</w:t>
      </w:r>
      <w:r w:rsidRPr="00212CFE">
        <w:rPr>
          <w:rFonts w:asciiTheme="minorHAnsi" w:hAnsiTheme="minorHAnsi" w:cstheme="minorHAnsi"/>
          <w:color w:val="auto"/>
        </w:rPr>
        <w:t xml:space="preserve"> — совершённое с корыстной целью противоправное безвозмездное изъятие и (или) обращение имущества Общества </w:t>
      </w:r>
      <w:r w:rsidRPr="00212CFE">
        <w:rPr>
          <w:rFonts w:asciiTheme="minorHAnsi" w:hAnsiTheme="minorHAnsi" w:cstheme="minorHAnsi"/>
        </w:rPr>
        <w:t>в пользу виновного или других лиц, причинившие ущерб Обществу или иному владельцу этого имущества.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3. Основные цели и задачи функционирования «Горячей линии»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3.1. Основными целями функционирования «Горячей линии» являются: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повышение эффективности мер, направленных на предупреждение коррупционных действий, корпоративного мошенничества и хищений в </w:t>
      </w:r>
      <w:proofErr w:type="spellStart"/>
      <w:r w:rsidRPr="00212CFE">
        <w:rPr>
          <w:rFonts w:asciiTheme="minorHAnsi" w:hAnsiTheme="minorHAnsi" w:cstheme="minorHAnsi"/>
          <w:color w:val="auto"/>
        </w:rPr>
        <w:t>Общестое</w:t>
      </w:r>
      <w:proofErr w:type="spellEnd"/>
      <w:r w:rsidRPr="00212CFE">
        <w:rPr>
          <w:rFonts w:asciiTheme="minorHAnsi" w:hAnsiTheme="minorHAnsi" w:cstheme="minorHAnsi"/>
          <w:color w:val="auto"/>
        </w:rPr>
        <w:t xml:space="preserve">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lastRenderedPageBreak/>
        <w:t xml:space="preserve">- снижение правовых и </w:t>
      </w:r>
      <w:proofErr w:type="spellStart"/>
      <w:r w:rsidRPr="00212CFE">
        <w:rPr>
          <w:rFonts w:asciiTheme="minorHAnsi" w:hAnsiTheme="minorHAnsi" w:cstheme="minorHAnsi"/>
          <w:color w:val="auto"/>
        </w:rPr>
        <w:t>репутационных</w:t>
      </w:r>
      <w:proofErr w:type="spellEnd"/>
      <w:r w:rsidRPr="00212CFE">
        <w:rPr>
          <w:rFonts w:asciiTheme="minorHAnsi" w:hAnsiTheme="minorHAnsi" w:cstheme="minorHAnsi"/>
          <w:color w:val="auto"/>
        </w:rPr>
        <w:t xml:space="preserve"> рисков, возникающих вследствие нарушения Сотрудниками Общества действующего законодательства Российской Федерации, внутренних нормативных документов Общества;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обеспечение прозрачности деятельности Общества;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- создание дополнительных условий для выявления фактов коррупционных действий, корпоративного мошенничества и хищений путем вовлечения Сотрудников Общества в процесс предупреждения указанных нарушений, а именно предоставления возможности любому лицу в любой форме (открыто или анонимно) сообщить Обществу о совершенных или планируемых нарушениях и/или иных негативных действиях, связанных с деятельностью Общества;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формирование в Обществе атмосферы честности и нетерпимости к любым действиям мошеннической или коррупционной направленности.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3.2. Основными задачами  функционирования «Горячей линии» являются: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создание эффективного механизма оперативного приема, учета и рассмотрения информации, касающейся фактов совершения в Обществе коррупционных действий, корпоративного мошенничества и хищений;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информационное обеспечение взаимодействия структурных подразделений Общества, ответственных за профилактику коррупционных действий, корпоративного мошенничества и хищений;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построение эффективной системы коммуникации между Обществом, его Сотрудниками, Клиентами и Контрагентами, минимизация рисков вовлечения Сотрудников в коррупционную деятельность;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создание системы анализа информации, поступающей на «Горячую линию», с целью совершенствования внутренних нормативных документов Общества, регламентирующих и/или затрагивающих внутренние процедуры и внешние отношения Общества в части касающейся области противодействия коррупционным действиям, корпоративному мошенничеству и хищениям.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4. Содержание и Принципы построения «Горячей линии»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4.1. </w:t>
      </w:r>
      <w:proofErr w:type="gramStart"/>
      <w:r w:rsidRPr="00212CFE">
        <w:rPr>
          <w:rFonts w:asciiTheme="minorHAnsi" w:hAnsiTheme="minorHAnsi" w:cstheme="minorHAnsi"/>
          <w:color w:val="auto"/>
        </w:rPr>
        <w:t>«Горячая линия» представляет собой механизм сбора и анализа информации о признаках и фактах коррупционных действий, корпоративного мошенничества,  хищений и конфликта интересов, нарушений требований законодательства Российской Федерации, внутренних нормативных документов Общества, в том числе «Политики противодействия коррупции и коммерческому подкупу ООО «</w:t>
      </w:r>
      <w:r w:rsidR="00212CFE">
        <w:rPr>
          <w:rFonts w:asciiTheme="minorHAnsi" w:hAnsiTheme="minorHAnsi" w:cstheme="minorHAnsi"/>
          <w:color w:val="auto"/>
        </w:rPr>
        <w:t>___</w:t>
      </w:r>
      <w:r w:rsidRPr="00212CFE">
        <w:rPr>
          <w:rFonts w:asciiTheme="minorHAnsi" w:hAnsiTheme="minorHAnsi" w:cstheme="minorHAnsi"/>
          <w:color w:val="auto"/>
        </w:rPr>
        <w:t>» и «Кодекса корпоративного поведения и деловой этики ООО «</w:t>
      </w:r>
      <w:r w:rsidR="00212CFE">
        <w:rPr>
          <w:rFonts w:asciiTheme="minorHAnsi" w:hAnsiTheme="minorHAnsi" w:cstheme="minorHAnsi"/>
          <w:color w:val="auto"/>
        </w:rPr>
        <w:t>___</w:t>
      </w:r>
      <w:r w:rsidRPr="00212CFE">
        <w:rPr>
          <w:rFonts w:asciiTheme="minorHAnsi" w:hAnsiTheme="minorHAnsi" w:cstheme="minorHAnsi"/>
          <w:color w:val="auto"/>
        </w:rPr>
        <w:t>», а также информации о предполагаемых случаях намеренного действия или бездействия, негативно влияющих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на сохранность активов Общества, эффективность их использования или любым иным способом противоречащих законным интересам Общества. 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4.2. «Горячая линия» является одним из элементов многоуровневой системы Общества по противодействию коррупции, корпоративному мошенничеству и хищениям в Обществе, включающей в себя, в том числе, методологию выявления и расследования нарушений, установление субъектов противодействия, создание нетерпимого отношения к фактам коррупционных действий, корпоративного мошенничества и хищений.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4.3. «Горячая линия» это комплекс мер по безопасному, конфиденциальному и доступному информированию Общества о фактах нарушений законодательства Российской Федерации и/или внутренних нормативов и процедур Общества, любым Сотрудником Общества, Клиентом, Контрагентом и/или иным любым физическим лицом. Общество гарантирует конфиденциальность всем   Сотрудникам Общества, Клиентам, </w:t>
      </w:r>
      <w:r w:rsidRPr="00212CFE">
        <w:rPr>
          <w:rFonts w:asciiTheme="minorHAnsi" w:hAnsiTheme="minorHAnsi" w:cstheme="minorHAnsi"/>
          <w:color w:val="auto"/>
        </w:rPr>
        <w:lastRenderedPageBreak/>
        <w:t xml:space="preserve">Контрагентам и/или иным лицам, сообщившим о фактах корпоративного мошенничества, коррупционных действий  и хищений, а также их защиту от любых форм давления, преследования и дискриминации со стороны лиц, в отношении которых заявителями была предоставлена информация.    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4.4. Системный анализ информации, поступающей на «Горячую линию», и результатов ее рассмотрения направлен: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-  на актуализацию локальных нормативных актов Общества и бизнес-процессов в целях противодействия коррупции, корпоративному мошенничеству и хищениям;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на разработку мероприятий, способствующих определению предпосылок коррупции и подготовке консолидированных предложений, направленных на повышение коррупционной устойчивости Общества;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 на принятие мер по повышению качества выявления и расследования фактов коррупции, корпоративного мошенничества и хищений, правильной квалификации содеянного, четкому отграничению уголовно-наказуемых деяний от гражданско-правовых отношений;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4.5. Функционирование «Горячей линии» строится на основе следующих принципов: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соответствия законодательству и нормативным правовым актам Российской Федерации, регулирующим отношения в области противодействия коррупции, корпоративному мошенничеству и хищениям;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соответствия международным стандартам и рекомендациям в области предотвращения злоупотреблений коррупционной направленности;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- проверки полученной информации при соблюдении требований объективности и независимости;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- совершенствования организационно-технических мероприятий по обеспечению анонимности, конфиденциальности и защите информации, поступившей на «Горячую линию», от ее неправомерного использования;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обеспечения конфиденциальности и безопасности всем лицам в той или иной мере предоставившим информацию о фактах корпоративного мошенничества, коррупционных нарушений и хищений, а также защиты этих лиц от любых форм давления, преследования и дискриминации, за исключением случаев совершения такими лицами заведомо ложного доноса.    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5. Прием информации, поступающей на «Горячую линию»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5.1. Система организационно-технических мероприятий «Горячей линии» обеспечивает возможность постоянного круглосуточного получения первичной информации с помощь следующих каналов «Горячей линии»: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по выделенному бесплатному номеру телефона +7 ХХХ </w:t>
      </w:r>
      <w:proofErr w:type="spellStart"/>
      <w:r w:rsidRPr="00212CFE">
        <w:rPr>
          <w:rFonts w:asciiTheme="minorHAnsi" w:hAnsiTheme="minorHAnsi" w:cstheme="minorHAnsi"/>
          <w:color w:val="auto"/>
        </w:rPr>
        <w:t>ХХХ</w:t>
      </w:r>
      <w:proofErr w:type="spellEnd"/>
      <w:r w:rsidRPr="00212CFE">
        <w:rPr>
          <w:rFonts w:asciiTheme="minorHAnsi" w:hAnsiTheme="minorHAnsi" w:cstheme="minorHAnsi"/>
          <w:color w:val="auto"/>
        </w:rPr>
        <w:t xml:space="preserve"> ХХХХ;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на адрес электронной почты: </w:t>
      </w:r>
      <w:r w:rsidRPr="00212CFE">
        <w:rPr>
          <w:rFonts w:asciiTheme="minorHAnsi" w:hAnsiTheme="minorHAnsi" w:cstheme="minorHAnsi"/>
          <w:lang w:val="en-US"/>
        </w:rPr>
        <w:t>hot</w:t>
      </w:r>
      <w:r w:rsidRPr="00212CFE">
        <w:rPr>
          <w:rFonts w:asciiTheme="minorHAnsi" w:hAnsiTheme="minorHAnsi" w:cstheme="minorHAnsi"/>
        </w:rPr>
        <w:t>-</w:t>
      </w:r>
      <w:r w:rsidRPr="00212CFE">
        <w:rPr>
          <w:rFonts w:asciiTheme="minorHAnsi" w:hAnsiTheme="minorHAnsi" w:cstheme="minorHAnsi"/>
          <w:lang w:val="en-US"/>
        </w:rPr>
        <w:t>line</w:t>
      </w:r>
      <w:r w:rsidRPr="00212CFE">
        <w:rPr>
          <w:rFonts w:asciiTheme="minorHAnsi" w:hAnsiTheme="minorHAnsi" w:cstheme="minorHAnsi"/>
        </w:rPr>
        <w:t>@???.</w:t>
      </w:r>
      <w:proofErr w:type="spellStart"/>
      <w:r w:rsidRPr="00212CFE">
        <w:rPr>
          <w:rFonts w:asciiTheme="minorHAnsi" w:hAnsiTheme="minorHAnsi" w:cstheme="minorHAnsi"/>
          <w:lang w:val="en-US"/>
        </w:rPr>
        <w:t>ru</w:t>
      </w:r>
      <w:proofErr w:type="spellEnd"/>
      <w:r w:rsidRPr="00212CFE">
        <w:rPr>
          <w:rFonts w:asciiTheme="minorHAnsi" w:hAnsiTheme="minorHAnsi" w:cstheme="minorHAnsi"/>
          <w:color w:val="auto"/>
        </w:rPr>
        <w:t>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на почтовый адрес </w:t>
      </w:r>
      <w:proofErr w:type="spellStart"/>
      <w:r w:rsidRPr="00212CFE">
        <w:rPr>
          <w:rFonts w:asciiTheme="minorHAnsi" w:hAnsiTheme="minorHAnsi" w:cstheme="minorHAnsi"/>
          <w:color w:val="auto"/>
        </w:rPr>
        <w:t>Общестоа</w:t>
      </w:r>
      <w:proofErr w:type="spellEnd"/>
      <w:proofErr w:type="gramStart"/>
      <w:r w:rsidRPr="00212CFE">
        <w:rPr>
          <w:rFonts w:asciiTheme="minorHAnsi" w:hAnsiTheme="minorHAnsi" w:cstheme="minorHAnsi"/>
          <w:color w:val="auto"/>
        </w:rPr>
        <w:t>: ???? ??????????? ??????????????;</w:t>
      </w:r>
      <w:proofErr w:type="gramEnd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- через стационарные боксы «Горячей линии», установленные на объектах Общества. </w:t>
      </w:r>
    </w:p>
    <w:p w:rsidR="0039453A" w:rsidRPr="00212CFE" w:rsidRDefault="0039453A" w:rsidP="00212CFE">
      <w:pPr>
        <w:pStyle w:val="Default"/>
        <w:ind w:firstLine="708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Информация о каналах «Горячей линии» размещается на сайте Общества </w:t>
      </w:r>
      <w:r w:rsidRPr="00212CFE">
        <w:rPr>
          <w:rFonts w:asciiTheme="minorHAnsi" w:hAnsiTheme="minorHAnsi" w:cstheme="minorHAnsi"/>
        </w:rPr>
        <w:t>https://www.???.ru/</w:t>
      </w:r>
      <w:r w:rsidRPr="00212CFE">
        <w:rPr>
          <w:rFonts w:asciiTheme="minorHAnsi" w:hAnsiTheme="minorHAnsi" w:cstheme="minorHAnsi"/>
          <w:color w:val="auto"/>
        </w:rPr>
        <w:t xml:space="preserve"> (</w:t>
      </w:r>
      <w:proofErr w:type="gramStart"/>
      <w:r w:rsidRPr="00212CFE">
        <w:rPr>
          <w:rFonts w:asciiTheme="minorHAnsi" w:hAnsiTheme="minorHAnsi" w:cstheme="minorHAnsi"/>
          <w:color w:val="auto"/>
        </w:rPr>
        <w:t>согласно Приложения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№1 к настоящему Положению), на информационных стендах, расположенных в помещениях Общества, а также в печатных материалах Общества рекламно-информационного характера.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5.2. Прием сообщений, поступающих по телефону «Горячей линии», осуществляется в автоматическом режиме (режим «автоответчик», время приема одного обращения в режиме составляет 5 минут) с отправкой записи сообщений на рабочее место Администраторов. Записи сообщений, полученных в автоматическом режиме, и </w:t>
      </w:r>
      <w:r w:rsidRPr="00212CFE">
        <w:rPr>
          <w:rFonts w:asciiTheme="minorHAnsi" w:hAnsiTheme="minorHAnsi" w:cstheme="minorHAnsi"/>
          <w:color w:val="auto"/>
        </w:rPr>
        <w:lastRenderedPageBreak/>
        <w:t xml:space="preserve">сообщения на адрес электронной почты: </w:t>
      </w:r>
      <w:r w:rsidRPr="00212CFE">
        <w:rPr>
          <w:rFonts w:asciiTheme="minorHAnsi" w:hAnsiTheme="minorHAnsi" w:cstheme="minorHAnsi"/>
        </w:rPr>
        <w:t>hot-line@???.ru</w:t>
      </w:r>
      <w:r w:rsidRPr="00212CFE">
        <w:rPr>
          <w:rFonts w:asciiTheme="minorHAnsi" w:hAnsiTheme="minorHAnsi" w:cstheme="minorHAnsi"/>
          <w:color w:val="auto"/>
        </w:rPr>
        <w:t xml:space="preserve">  доступны с рабочего места Администраторов без возможности их удаления и/или корректировки со стороны Администраторов.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5.3. Текст сообщения на автоответчике: «Здравствуйте! Вы позвонили в ООО «</w:t>
      </w:r>
      <w:r w:rsidR="00212CFE">
        <w:rPr>
          <w:rFonts w:asciiTheme="minorHAnsi" w:hAnsiTheme="minorHAnsi" w:cstheme="minorHAnsi"/>
          <w:color w:val="auto"/>
        </w:rPr>
        <w:t>___</w:t>
      </w:r>
      <w:r w:rsidR="00A65C7E" w:rsidRPr="00212CFE">
        <w:rPr>
          <w:rFonts w:asciiTheme="minorHAnsi" w:hAnsiTheme="minorHAnsi" w:cstheme="minorHAnsi"/>
          <w:color w:val="auto"/>
        </w:rPr>
        <w:t>»</w:t>
      </w:r>
      <w:r w:rsidRPr="00212CFE">
        <w:rPr>
          <w:rFonts w:asciiTheme="minorHAnsi" w:hAnsiTheme="minorHAnsi" w:cstheme="minorHAnsi"/>
          <w:color w:val="auto"/>
        </w:rPr>
        <w:t xml:space="preserve"> на «Горячую линию» по вопросам противодействия мошенничеству и коррупции. Конфиденциальность Вашего обращения гарантируется. После звукового сигнала, вы можете передать Ваше сообщение о фактах мошенничества, коррупции и иных нарушений законодательства Российской Федерации. Время Вашего обращения 5 минут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.. 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Для возможности направления вам ответа Вы можете сообщить свой почтовый или электронный адрес.».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5.4. Стационарные боксы «Горячей линии» устанавливаются на объектах Общества в доступности для Сотрудников Общества и иных лиц, в </w:t>
      </w:r>
      <w:proofErr w:type="gramStart"/>
      <w:r w:rsidRPr="00212CFE">
        <w:rPr>
          <w:rFonts w:asciiTheme="minorHAnsi" w:hAnsiTheme="minorHAnsi" w:cstheme="minorHAnsi"/>
          <w:color w:val="auto"/>
        </w:rPr>
        <w:t>зонах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не фиксируемых системами СКУД и видеонаблюдения Общества. Конструкция и установка стационарных боксов «Горячей линии» должна исключать возможность доступа к информации иными лицами, кроме как Администраторами.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5.5. Техническое сопровождение функционирования каналов «Горячей линии»: телефонной линии и электронной почты производит структурное подразделение Общества, осуществляющее функции обеспечения функционирования ИТ-инфраструктуры Общества.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5.7. Функционирование каналов «Горячей линии» осуществляется поэтапно с момента обеспечения технической возможности функционирования и сопровождения каждого отдельно взятого канала «Горячей линии».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6. Обработка информации, поступающей на «Горячую линию»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6.1. Каждый рабочий день Администраторы до 14:00 текущего рабочего дня: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6.1.1. Проверяют наличие информации, принятой на Телефон «Горячей линии» в автоматическом режиме или поступившей по иным каналам «Горячей линии».    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6.1.2. Ознакомляются с поступившей информацией, проводят ее предварительную обработку с точки зрения относимости к Обществу, достоверности, анонимности, важности, новизны, наличия сообщенных фактов в открытых источниках (средствах массовой информации). Сведения в отношении поступившей информации заносятся Администратором в Журнал регистрации первичных информационных сообщений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«Горячей линии» (Приложение №2)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6.2. Администраторы несут персональную ответственность за соблюдение конфиденциальности полученных сведений. Полученные по каналам «Горячей линии» сведения Администраторы вправе сообщать исключительно Руководству Общества и Сотрудникам Общества, непосредственно участвующим в рассмотрении и принятии решения относительно конкретной информации, в части их компетенции. Данные Сотрудники Общества также принимают на себя обязательства по неразглашению источника и содержания информации.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6.3. Анонимная информация принимается к обработке, если содержит конкретные сведения о фактах либо признаках мошенничества, проявлений коррупции, хищений, иных преступных посягательств на активы Общества, его деловую репутацию. В случае если по обоснованному мнению Администраторов анонимная информация содержит сведения общего характера, а также явные оскорбительные измышления, она к рассмотрению не принимается.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6.4. Информация, не относящаяся к интересам Общества, к рассмотрению не принимается.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lastRenderedPageBreak/>
        <w:t xml:space="preserve">6.5. При наличии в сообщении, поступившем по каналам «Горячей линии», информации о подготавливаемом, совершаемом или совершенном противоправном деянии, а также о лице, его подготавливающем, совершающем или совершившем, в установленном порядке информация выносится для принятия решения о её направлении в правоохранительные органы в соответствии с их компетенцией.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6.6. </w:t>
      </w:r>
      <w:proofErr w:type="gramStart"/>
      <w:r w:rsidRPr="00212CFE">
        <w:rPr>
          <w:rFonts w:asciiTheme="minorHAnsi" w:hAnsiTheme="minorHAnsi" w:cstheme="minorHAnsi"/>
          <w:color w:val="auto"/>
        </w:rPr>
        <w:t>При наличии в сообщении, поступившем по каналам «Горячей линии», информации в отношении нарушений процедур обслуживания Клиентов и/или предоставления услуг в Обществе, а также иных ситуаций, не имеющих отношения к вопросам противодействия мошенничеству, коррупции и хищениям, но затрагивающей интересы Общества, указанная информация в виде служебной записки от имени Администраторов «Горячей линии» направляется в подразделение Общества, в функционал которого входит данный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вопрос.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6.7. В ходе проведения мероприятий по оценке информации, поступившей по каналам «Горячей линии», Администраторы вправе инициировать в установленном порядке с согласования руководителя подразделения Общест</w:t>
      </w:r>
      <w:r w:rsidR="0076601E" w:rsidRPr="00212CFE">
        <w:rPr>
          <w:rFonts w:asciiTheme="minorHAnsi" w:hAnsiTheme="minorHAnsi" w:cstheme="minorHAnsi"/>
          <w:color w:val="auto"/>
        </w:rPr>
        <w:t>в</w:t>
      </w:r>
      <w:r w:rsidRPr="00212CFE">
        <w:rPr>
          <w:rFonts w:asciiTheme="minorHAnsi" w:hAnsiTheme="minorHAnsi" w:cstheme="minorHAnsi"/>
          <w:color w:val="auto"/>
        </w:rPr>
        <w:t xml:space="preserve">а, ответственного за предупреждение и пресечение коррупционных действий корпоративного мошенничества и хищений, запрос  документов в подразделениях Общества и/или разъяснения Сотрудников Общества. </w:t>
      </w:r>
    </w:p>
    <w:p w:rsidR="0076601E" w:rsidRPr="00212CFE" w:rsidRDefault="0076601E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76601E" w:rsidRPr="00212CFE" w:rsidRDefault="0076601E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7. Результаты обработки информации, поступающей на «Горячую линию»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7.1. 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По итогам обработки информации, поступившей по каналам «Горячей линии», в случаях подтверждения указанной информации, выявления в ходе ее обработки свидетельств о мошенничестве и коррупции, выявления фактов наличия конфликта интересов у Сотрудников и/или Контрагентов Общества, хищений и/или неправомерного использования собственности и активов Общества, Администраторы «Горячей линии подготавливают информационное заключение и в установленном порядке направляют его </w:t>
      </w:r>
      <w:r w:rsidR="0076601E" w:rsidRPr="00212CFE">
        <w:rPr>
          <w:rFonts w:asciiTheme="minorHAnsi" w:hAnsiTheme="minorHAnsi" w:cstheme="minorHAnsi"/>
          <w:color w:val="auto"/>
        </w:rPr>
        <w:t xml:space="preserve"> Генеральному директору </w:t>
      </w:r>
      <w:r w:rsidRPr="00212CFE">
        <w:rPr>
          <w:rFonts w:asciiTheme="minorHAnsi" w:hAnsiTheme="minorHAnsi" w:cstheme="minorHAnsi"/>
          <w:color w:val="auto"/>
        </w:rPr>
        <w:t>Общества или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</w:t>
      </w:r>
      <w:r w:rsidR="0076601E" w:rsidRPr="00212CFE">
        <w:rPr>
          <w:rFonts w:asciiTheme="minorHAnsi" w:hAnsiTheme="minorHAnsi" w:cstheme="minorHAnsi"/>
          <w:color w:val="auto"/>
        </w:rPr>
        <w:t>заместителю Генерального директора</w:t>
      </w:r>
      <w:r w:rsidRPr="00212CFE">
        <w:rPr>
          <w:rFonts w:asciiTheme="minorHAnsi" w:hAnsiTheme="minorHAnsi" w:cstheme="minorHAnsi"/>
          <w:color w:val="auto"/>
        </w:rPr>
        <w:t xml:space="preserve"> Общества, осуществляющему руководство и </w:t>
      </w:r>
      <w:proofErr w:type="gramStart"/>
      <w:r w:rsidRPr="00212CFE">
        <w:rPr>
          <w:rFonts w:asciiTheme="minorHAnsi" w:hAnsiTheme="minorHAnsi" w:cstheme="minorHAnsi"/>
          <w:color w:val="auto"/>
        </w:rPr>
        <w:t>контроль за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деятельностью структурного подразделения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а, исполняющего функции по предупреждению и пресечению коррупционных и иных правонарушений.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7.2. 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Информационное заключение в обязательном порядке содержит фабулу и анализ первичной информации, поступившей по каналам «Горячей линии», а также выводы и мотивированные предложения: о необходимости проведения служебной проверки / служебного расследования, о создании рабочих групп (комиссий), о мерах, которые необходимо принять при выявлении случаев конфликта интересов и иных злоупотреблений, связанных с должностью, занимаемой Сотрудником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>а, о превентивных мерах, которые необходимо принять для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противодействия мошенничеству, коррупции и хищениям в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е, а также другие предложения, исходя из существа информации, поступившей по каналам «Горячей линии». К заключению при необходимости прилагается исходная информация на материальном носителе (в виде распечатанных сообщений, аудиозаписи, протоколов расшифровки аудиозаписи и других материалов).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>7.3. Исходная информация (сообщения), поступающая по каналам «Горячей линии», подлежит хранению у ответственного Администратора «Горячей линии» в течение трех лет со дня ее получения,</w:t>
      </w:r>
      <w:r w:rsidRPr="00212CFE">
        <w:rPr>
          <w:rFonts w:asciiTheme="minorHAnsi" w:hAnsiTheme="minorHAnsi" w:cstheme="minorHAnsi"/>
        </w:rPr>
        <w:t xml:space="preserve"> </w:t>
      </w:r>
      <w:r w:rsidRPr="00212CFE">
        <w:rPr>
          <w:rFonts w:asciiTheme="minorHAnsi" w:hAnsiTheme="minorHAnsi" w:cstheme="minorHAnsi"/>
          <w:color w:val="auto"/>
        </w:rPr>
        <w:t xml:space="preserve">после чего она подлежит уничтожению.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lastRenderedPageBreak/>
        <w:t xml:space="preserve">7.4. Результаты рассмотрения и информация о принятых мерах могут доводиться от имени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до заявителя в объеме, не противоречащем законодательству Российской Федерации и законным интересам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а. 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212CFE">
        <w:rPr>
          <w:rFonts w:asciiTheme="minorHAnsi" w:hAnsiTheme="minorHAnsi" w:cstheme="minorHAnsi"/>
          <w:b/>
          <w:bCs/>
          <w:color w:val="auto"/>
        </w:rPr>
        <w:t xml:space="preserve">8. Заключительные положения 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8.1. 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В соответствии с целями  «Горячей линии» при  выявлении фактов совершения мошеннических и коррупционных действий, а также при появлении обоснованных предположений в отношении совершения/приготовления к совершению таких действий, Сотрудникам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следует сообщать соответствующую информацию на «Горячую линию», либо руководителю ответственного подразделения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а, либо своему непосредственному и/или вышестоящему руководителю (кроме случаев, когда руководитель по обоснованному предположению Сотрудника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>а может быть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212CFE">
        <w:rPr>
          <w:rFonts w:asciiTheme="minorHAnsi" w:hAnsiTheme="minorHAnsi" w:cstheme="minorHAnsi"/>
          <w:color w:val="auto"/>
        </w:rPr>
        <w:t>причастен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к совершению указанных противоправных действий).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8.2. Общество гарантирует соблюдение принципа конфиденциальности и безопасности в отношении всех заявителей «Горячей линии», а также то, что в отношении заявленной информации будет проведена проверка в установленном в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>е порядке.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 w:rsidRPr="00212CFE">
        <w:rPr>
          <w:rFonts w:asciiTheme="minorHAnsi" w:hAnsiTheme="minorHAnsi" w:cstheme="minorHAnsi"/>
          <w:color w:val="auto"/>
        </w:rPr>
        <w:t xml:space="preserve">Информирующий Сотрудник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не может быть подвергнут санкциям (уволен, понижен в должности, лишен премии и т.п.) если он сообщил о подготавливаемом или совершенном факте коррупции, корпоративного мошенничества и хищений в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е, в том числе, если информация, указанная в первичном сообщении, не получила подтверждения в ходе проверки, за исключением случаев совершения Сотрудниками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заведомо ложного доноса.      </w:t>
      </w:r>
      <w:proofErr w:type="gramEnd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</w:rPr>
      </w:pPr>
      <w:r w:rsidRPr="00212CFE">
        <w:rPr>
          <w:rFonts w:asciiTheme="minorHAnsi" w:hAnsiTheme="minorHAnsi" w:cstheme="minorHAnsi"/>
          <w:color w:val="auto"/>
        </w:rPr>
        <w:t xml:space="preserve">8.3. Давление или отрицательное воздействие на информирующего Сотрудника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противоречат корпоративным ценностям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 xml:space="preserve">а и настоящему Положению. 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Сотрудник </w:t>
      </w:r>
      <w:r w:rsidR="0076601E" w:rsidRPr="00212CFE">
        <w:rPr>
          <w:rFonts w:asciiTheme="minorHAnsi" w:hAnsiTheme="minorHAnsi" w:cstheme="minorHAnsi"/>
          <w:color w:val="auto"/>
        </w:rPr>
        <w:t>Обществ</w:t>
      </w:r>
      <w:r w:rsidRPr="00212CFE">
        <w:rPr>
          <w:rFonts w:asciiTheme="minorHAnsi" w:hAnsiTheme="minorHAnsi" w:cstheme="minorHAnsi"/>
          <w:color w:val="auto"/>
        </w:rPr>
        <w:t>а, применяющий такие меры воздействия или сам не раскрывший информацию о случаях обращения к нему каких-либо лиц в целях склонения его к совершению корпоративного мошенничества и коррупционных правонарушений, подлежит привлечению к ответственности в установленном законодательство Российской Федерации порядке.</w:t>
      </w:r>
      <w:proofErr w:type="gramEnd"/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  <w:r w:rsidRPr="00212CFE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212CFE" w:rsidRDefault="00212CFE" w:rsidP="00212CFE">
      <w:pPr>
        <w:rPr>
          <w:rFonts w:cstheme="minorHAnsi"/>
          <w:b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  <w:r w:rsidRPr="00212CFE">
        <w:rPr>
          <w:rFonts w:cstheme="minorHAnsi"/>
          <w:b/>
          <w:sz w:val="24"/>
          <w:szCs w:val="24"/>
        </w:rPr>
        <w:lastRenderedPageBreak/>
        <w:t xml:space="preserve">Приложение № 1. на данное приложение отсутствует ссылка в тексте документа </w:t>
      </w:r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  </w:t>
      </w:r>
      <w:r w:rsidRPr="00212CFE">
        <w:rPr>
          <w:rFonts w:cstheme="minorHAnsi"/>
          <w:b/>
          <w:sz w:val="24"/>
          <w:szCs w:val="24"/>
        </w:rPr>
        <w:t>Уважаемые клиенты и партнер</w:t>
      </w:r>
      <w:proofErr w:type="gramStart"/>
      <w:r w:rsidRPr="00212CFE">
        <w:rPr>
          <w:rFonts w:cstheme="minorHAnsi"/>
          <w:b/>
          <w:sz w:val="24"/>
          <w:szCs w:val="24"/>
        </w:rPr>
        <w:t xml:space="preserve">ы </w:t>
      </w:r>
      <w:r w:rsidR="0076601E" w:rsidRPr="00212CFE">
        <w:rPr>
          <w:rFonts w:cstheme="minorHAnsi"/>
          <w:b/>
          <w:sz w:val="24"/>
          <w:szCs w:val="24"/>
        </w:rPr>
        <w:t>ООО</w:t>
      </w:r>
      <w:proofErr w:type="gramEnd"/>
      <w:r w:rsidR="0076601E" w:rsidRPr="00212CFE">
        <w:rPr>
          <w:rFonts w:cstheme="minorHAnsi"/>
          <w:b/>
          <w:sz w:val="24"/>
          <w:szCs w:val="24"/>
        </w:rPr>
        <w:t xml:space="preserve"> «</w:t>
      </w:r>
      <w:r w:rsidR="00212CFE">
        <w:rPr>
          <w:rFonts w:cstheme="minorHAnsi"/>
          <w:b/>
          <w:sz w:val="24"/>
          <w:szCs w:val="24"/>
        </w:rPr>
        <w:t>___</w:t>
      </w:r>
      <w:r w:rsidR="0076601E" w:rsidRPr="00212CFE">
        <w:rPr>
          <w:rFonts w:cstheme="minorHAnsi"/>
          <w:b/>
          <w:sz w:val="24"/>
          <w:szCs w:val="24"/>
        </w:rPr>
        <w:t>»</w:t>
      </w:r>
      <w:r w:rsidRPr="00212CFE">
        <w:rPr>
          <w:rFonts w:cstheme="minorHAnsi"/>
          <w:b/>
          <w:sz w:val="24"/>
          <w:szCs w:val="24"/>
        </w:rPr>
        <w:t>,</w:t>
      </w: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 </w:t>
      </w:r>
      <w:proofErr w:type="spellStart"/>
      <w:r w:rsidRPr="00212CFE">
        <w:rPr>
          <w:rFonts w:cstheme="minorHAnsi"/>
          <w:sz w:val="24"/>
          <w:szCs w:val="24"/>
        </w:rPr>
        <w:t>Комплаенс</w:t>
      </w:r>
      <w:proofErr w:type="spellEnd"/>
      <w:r w:rsidRPr="00212CFE">
        <w:rPr>
          <w:rFonts w:cstheme="minorHAnsi"/>
          <w:sz w:val="24"/>
          <w:szCs w:val="24"/>
        </w:rPr>
        <w:t xml:space="preserve"> является одним из важнейших элементов системы управления </w:t>
      </w:r>
      <w:r w:rsidR="0076601E" w:rsidRPr="00212CFE">
        <w:rPr>
          <w:rFonts w:cstheme="minorHAnsi"/>
          <w:sz w:val="24"/>
          <w:szCs w:val="24"/>
        </w:rPr>
        <w:t>ООО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 xml:space="preserve">», </w:t>
      </w:r>
      <w:r w:rsidRPr="00212CFE">
        <w:rPr>
          <w:rFonts w:cstheme="minorHAnsi"/>
          <w:sz w:val="24"/>
          <w:szCs w:val="24"/>
        </w:rPr>
        <w:t xml:space="preserve">направленный на защиту интересов клиентов, партнеров и акционеров, включающий в себя комплекс мер, позволяющих предотвращать, выявлять и устранять возможные нарушения действующего законодательства Российской Федерации, локальных нормативных актов и внутренних (распорядительных) документов </w:t>
      </w:r>
      <w:r w:rsidR="0076601E" w:rsidRPr="00212CFE">
        <w:rPr>
          <w:rFonts w:cstheme="minorHAnsi"/>
          <w:sz w:val="24"/>
          <w:szCs w:val="24"/>
        </w:rPr>
        <w:t>ООО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>»</w:t>
      </w:r>
      <w:r w:rsidRPr="00212CFE">
        <w:rPr>
          <w:rFonts w:cstheme="minorHAnsi"/>
          <w:sz w:val="24"/>
          <w:szCs w:val="24"/>
        </w:rPr>
        <w:t>.</w:t>
      </w: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 Мы крайне заинтересованы в получении своевременной и достоверной информации </w:t>
      </w:r>
      <w:proofErr w:type="gramStart"/>
      <w:r w:rsidRPr="00212CFE">
        <w:rPr>
          <w:rFonts w:cstheme="minorHAnsi"/>
          <w:sz w:val="24"/>
          <w:szCs w:val="24"/>
        </w:rPr>
        <w:t>о</w:t>
      </w:r>
      <w:proofErr w:type="gramEnd"/>
      <w:r w:rsidRPr="00212CFE">
        <w:rPr>
          <w:rFonts w:cstheme="minorHAnsi"/>
          <w:sz w:val="24"/>
          <w:szCs w:val="24"/>
        </w:rPr>
        <w:t xml:space="preserve"> возможных </w:t>
      </w:r>
      <w:proofErr w:type="spellStart"/>
      <w:r w:rsidRPr="00212CFE">
        <w:rPr>
          <w:rFonts w:cstheme="minorHAnsi"/>
          <w:sz w:val="24"/>
          <w:szCs w:val="24"/>
        </w:rPr>
        <w:t>комплаенс</w:t>
      </w:r>
      <w:proofErr w:type="spellEnd"/>
      <w:r w:rsidRPr="00212CFE">
        <w:rPr>
          <w:rFonts w:cstheme="minorHAnsi"/>
          <w:sz w:val="24"/>
          <w:szCs w:val="24"/>
        </w:rPr>
        <w:t xml:space="preserve">-нарушениях в нашем </w:t>
      </w:r>
      <w:r w:rsidR="0076601E" w:rsidRPr="00212CFE">
        <w:rPr>
          <w:rFonts w:cstheme="minorHAnsi"/>
          <w:sz w:val="24"/>
          <w:szCs w:val="24"/>
        </w:rPr>
        <w:t>ООО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>»</w:t>
      </w:r>
      <w:r w:rsidRPr="00212CFE">
        <w:rPr>
          <w:rFonts w:cstheme="minorHAnsi"/>
          <w:sz w:val="24"/>
          <w:szCs w:val="24"/>
        </w:rPr>
        <w:t>.</w:t>
      </w: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 Если Вам стала известна информация о фактах проявления коррупции, личного конфликта интересов или иных злоупотреблений в </w:t>
      </w:r>
      <w:r w:rsidR="0076601E" w:rsidRPr="00212CFE">
        <w:rPr>
          <w:rFonts w:cstheme="minorHAnsi"/>
          <w:sz w:val="24"/>
          <w:szCs w:val="24"/>
        </w:rPr>
        <w:t>ООО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 xml:space="preserve">», </w:t>
      </w:r>
      <w:r w:rsidRPr="00212CFE">
        <w:rPr>
          <w:rFonts w:cstheme="minorHAnsi"/>
          <w:sz w:val="24"/>
          <w:szCs w:val="24"/>
        </w:rPr>
        <w:t xml:space="preserve">в том числе о недобросовестных действиях сотрудников </w:t>
      </w:r>
      <w:r w:rsidR="0076601E" w:rsidRPr="00212CFE">
        <w:rPr>
          <w:rFonts w:cstheme="minorHAnsi"/>
          <w:sz w:val="24"/>
          <w:szCs w:val="24"/>
        </w:rPr>
        <w:t>ООО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>»,</w:t>
      </w:r>
      <w:r w:rsidRPr="00212CFE">
        <w:rPr>
          <w:rFonts w:cstheme="minorHAnsi"/>
          <w:sz w:val="24"/>
          <w:szCs w:val="24"/>
        </w:rPr>
        <w:t xml:space="preserve"> а также, если у Вас имеются предложения по совершенствованию антикоррупционных процедур, пожалуйста, сообщите об этом – Ваша информация и содействие помогут сделать работ</w:t>
      </w:r>
      <w:proofErr w:type="gramStart"/>
      <w:r w:rsidRPr="00212CFE">
        <w:rPr>
          <w:rFonts w:cstheme="minorHAnsi"/>
          <w:sz w:val="24"/>
          <w:szCs w:val="24"/>
        </w:rPr>
        <w:t xml:space="preserve">у </w:t>
      </w:r>
      <w:r w:rsidR="0076601E" w:rsidRPr="00212CFE">
        <w:rPr>
          <w:rFonts w:cstheme="minorHAnsi"/>
          <w:sz w:val="24"/>
          <w:szCs w:val="24"/>
        </w:rPr>
        <w:t>ООО</w:t>
      </w:r>
      <w:proofErr w:type="gramEnd"/>
      <w:r w:rsidR="0076601E" w:rsidRPr="00212CFE">
        <w:rPr>
          <w:rFonts w:cstheme="minorHAnsi"/>
          <w:sz w:val="24"/>
          <w:szCs w:val="24"/>
        </w:rPr>
        <w:t xml:space="preserve"> «</w:t>
      </w:r>
      <w:r w:rsidR="00212CFE">
        <w:rPr>
          <w:rFonts w:cstheme="minorHAnsi"/>
          <w:sz w:val="24"/>
          <w:szCs w:val="24"/>
        </w:rPr>
        <w:t>___</w:t>
      </w:r>
      <w:r w:rsidR="0076601E" w:rsidRPr="00212CFE">
        <w:rPr>
          <w:rFonts w:cstheme="minorHAnsi"/>
          <w:sz w:val="24"/>
          <w:szCs w:val="24"/>
        </w:rPr>
        <w:t xml:space="preserve">» </w:t>
      </w:r>
      <w:r w:rsidRPr="00212CFE">
        <w:rPr>
          <w:rFonts w:cstheme="minorHAnsi"/>
          <w:sz w:val="24"/>
          <w:szCs w:val="24"/>
        </w:rPr>
        <w:t>более эффективной.</w:t>
      </w:r>
    </w:p>
    <w:p w:rsidR="0039453A" w:rsidRPr="00212CFE" w:rsidRDefault="0039453A" w:rsidP="00212CFE">
      <w:pPr>
        <w:spacing w:after="0" w:line="240" w:lineRule="auto"/>
        <w:rPr>
          <w:rFonts w:cstheme="minorHAnsi"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 Информацию об имеющих место нарушениях и злоупотреблениях Вы можете сообщить анонимно или с указанием Ваших контактных данных любым, удобным Вам способом:</w:t>
      </w:r>
    </w:p>
    <w:p w:rsidR="0039453A" w:rsidRPr="00212CFE" w:rsidRDefault="0039453A" w:rsidP="00212CFE">
      <w:pPr>
        <w:spacing w:after="0" w:line="240" w:lineRule="auto"/>
        <w:rPr>
          <w:rFonts w:cstheme="minorHAnsi"/>
          <w:sz w:val="24"/>
          <w:szCs w:val="24"/>
        </w:rPr>
      </w:pPr>
      <w:r w:rsidRPr="00212CFE">
        <w:rPr>
          <w:rFonts w:cstheme="minorHAnsi"/>
          <w:sz w:val="24"/>
          <w:szCs w:val="24"/>
        </w:rPr>
        <w:t xml:space="preserve">        - по выделенному бесплатному номеру телефона +7 ХХХ </w:t>
      </w:r>
      <w:proofErr w:type="spellStart"/>
      <w:r w:rsidRPr="00212CFE">
        <w:rPr>
          <w:rFonts w:cstheme="minorHAnsi"/>
          <w:sz w:val="24"/>
          <w:szCs w:val="24"/>
        </w:rPr>
        <w:t>ХХХ</w:t>
      </w:r>
      <w:proofErr w:type="spellEnd"/>
      <w:r w:rsidRPr="00212CFE">
        <w:rPr>
          <w:rFonts w:cstheme="minorHAnsi"/>
          <w:sz w:val="24"/>
          <w:szCs w:val="24"/>
        </w:rPr>
        <w:t xml:space="preserve"> ХХХХ;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         - на адрес электронной почты: </w:t>
      </w:r>
      <w:r w:rsidR="0076601E" w:rsidRPr="00212CFE">
        <w:rPr>
          <w:rFonts w:asciiTheme="minorHAnsi" w:hAnsiTheme="minorHAnsi" w:cstheme="minorHAnsi"/>
          <w:lang w:val="en-US"/>
        </w:rPr>
        <w:t>hot</w:t>
      </w:r>
      <w:r w:rsidR="0076601E" w:rsidRPr="00212CFE">
        <w:rPr>
          <w:rFonts w:asciiTheme="minorHAnsi" w:hAnsiTheme="minorHAnsi" w:cstheme="minorHAnsi"/>
        </w:rPr>
        <w:t>-</w:t>
      </w:r>
      <w:r w:rsidR="0076601E" w:rsidRPr="00212CFE">
        <w:rPr>
          <w:rFonts w:asciiTheme="minorHAnsi" w:hAnsiTheme="minorHAnsi" w:cstheme="minorHAnsi"/>
          <w:lang w:val="en-US"/>
        </w:rPr>
        <w:t>line</w:t>
      </w:r>
      <w:r w:rsidR="0076601E" w:rsidRPr="00212CFE">
        <w:rPr>
          <w:rFonts w:asciiTheme="minorHAnsi" w:hAnsiTheme="minorHAnsi" w:cstheme="minorHAnsi"/>
        </w:rPr>
        <w:t>@???.</w:t>
      </w:r>
      <w:proofErr w:type="spellStart"/>
      <w:r w:rsidR="0076601E" w:rsidRPr="00212CFE">
        <w:rPr>
          <w:rFonts w:asciiTheme="minorHAnsi" w:hAnsiTheme="minorHAnsi" w:cstheme="minorHAnsi"/>
          <w:lang w:val="en-US"/>
        </w:rPr>
        <w:t>ru</w:t>
      </w:r>
      <w:proofErr w:type="spellEnd"/>
      <w:r w:rsidRPr="00212CFE">
        <w:rPr>
          <w:rFonts w:asciiTheme="minorHAnsi" w:hAnsiTheme="minorHAnsi" w:cstheme="minorHAnsi"/>
          <w:color w:val="auto"/>
        </w:rPr>
        <w:t>;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        - на почтовый адрес</w:t>
      </w:r>
      <w:r w:rsidR="0076601E" w:rsidRPr="00212CFE">
        <w:rPr>
          <w:rFonts w:asciiTheme="minorHAnsi" w:hAnsiTheme="minorHAnsi" w:cstheme="minorHAnsi"/>
          <w:color w:val="auto"/>
        </w:rPr>
        <w:t xml:space="preserve"> ООО «</w:t>
      </w:r>
      <w:r w:rsidR="00212CFE">
        <w:rPr>
          <w:rFonts w:asciiTheme="minorHAnsi" w:hAnsiTheme="minorHAnsi" w:cstheme="minorHAnsi"/>
          <w:color w:val="auto"/>
        </w:rPr>
        <w:t>___</w:t>
      </w:r>
      <w:r w:rsidR="0076601E" w:rsidRPr="00212CFE">
        <w:rPr>
          <w:rFonts w:asciiTheme="minorHAnsi" w:hAnsiTheme="minorHAnsi" w:cstheme="minorHAnsi"/>
          <w:color w:val="auto"/>
        </w:rPr>
        <w:t>»</w:t>
      </w:r>
      <w:proofErr w:type="gramStart"/>
      <w:r w:rsidR="0076601E" w:rsidRPr="00212CFE">
        <w:rPr>
          <w:rFonts w:asciiTheme="minorHAnsi" w:hAnsiTheme="minorHAnsi" w:cstheme="minorHAnsi"/>
          <w:color w:val="auto"/>
        </w:rPr>
        <w:t xml:space="preserve"> </w:t>
      </w:r>
      <w:r w:rsidRPr="00212CFE">
        <w:rPr>
          <w:rFonts w:asciiTheme="minorHAnsi" w:hAnsiTheme="minorHAnsi" w:cstheme="minorHAnsi"/>
          <w:color w:val="auto"/>
        </w:rPr>
        <w:t>:</w:t>
      </w:r>
      <w:proofErr w:type="gramEnd"/>
      <w:r w:rsidRPr="00212CFE">
        <w:rPr>
          <w:rFonts w:asciiTheme="minorHAnsi" w:hAnsiTheme="minorHAnsi" w:cstheme="minorHAnsi"/>
          <w:color w:val="auto"/>
        </w:rPr>
        <w:t xml:space="preserve"> Администратору «Горячей линии».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          Поступающая информация направляется в конфиденциальном порядке к уполномоченным сотрудникам </w:t>
      </w:r>
      <w:r w:rsidR="0076601E" w:rsidRPr="00212CFE">
        <w:rPr>
          <w:rFonts w:asciiTheme="minorHAnsi" w:hAnsiTheme="minorHAnsi" w:cstheme="minorHAnsi"/>
          <w:color w:val="auto"/>
        </w:rPr>
        <w:t>ООО «</w:t>
      </w:r>
      <w:r w:rsidR="00212CFE">
        <w:rPr>
          <w:rFonts w:asciiTheme="minorHAnsi" w:hAnsiTheme="minorHAnsi" w:cstheme="minorHAnsi"/>
          <w:color w:val="auto"/>
        </w:rPr>
        <w:t>___</w:t>
      </w:r>
      <w:r w:rsidR="0076601E" w:rsidRPr="00212CFE">
        <w:rPr>
          <w:rFonts w:asciiTheme="minorHAnsi" w:hAnsiTheme="minorHAnsi" w:cstheme="minorHAnsi"/>
          <w:color w:val="auto"/>
        </w:rPr>
        <w:t xml:space="preserve">», </w:t>
      </w:r>
      <w:r w:rsidRPr="00212CFE">
        <w:rPr>
          <w:rFonts w:asciiTheme="minorHAnsi" w:hAnsiTheme="minorHAnsi" w:cstheme="minorHAnsi"/>
          <w:color w:val="auto"/>
        </w:rPr>
        <w:t>для последующей проверки в соответствии с локальными нормативными актами и внутренними (распорядительными) документам</w:t>
      </w:r>
      <w:proofErr w:type="gramStart"/>
      <w:r w:rsidRPr="00212CFE">
        <w:rPr>
          <w:rFonts w:asciiTheme="minorHAnsi" w:hAnsiTheme="minorHAnsi" w:cstheme="minorHAnsi"/>
          <w:color w:val="auto"/>
        </w:rPr>
        <w:t xml:space="preserve">и </w:t>
      </w:r>
      <w:r w:rsidR="0076601E" w:rsidRPr="00212CFE">
        <w:rPr>
          <w:rFonts w:asciiTheme="minorHAnsi" w:hAnsiTheme="minorHAnsi" w:cstheme="minorHAnsi"/>
          <w:color w:val="auto"/>
        </w:rPr>
        <w:t>ООО</w:t>
      </w:r>
      <w:proofErr w:type="gramEnd"/>
      <w:r w:rsidR="0076601E" w:rsidRPr="00212CFE">
        <w:rPr>
          <w:rFonts w:asciiTheme="minorHAnsi" w:hAnsiTheme="minorHAnsi" w:cstheme="minorHAnsi"/>
          <w:color w:val="auto"/>
        </w:rPr>
        <w:t xml:space="preserve"> «</w:t>
      </w:r>
      <w:r w:rsidR="00212CFE">
        <w:rPr>
          <w:rFonts w:asciiTheme="minorHAnsi" w:hAnsiTheme="minorHAnsi" w:cstheme="minorHAnsi"/>
          <w:color w:val="auto"/>
        </w:rPr>
        <w:t>___</w:t>
      </w:r>
      <w:r w:rsidR="0076601E" w:rsidRPr="00212CFE">
        <w:rPr>
          <w:rFonts w:asciiTheme="minorHAnsi" w:hAnsiTheme="minorHAnsi" w:cstheme="minorHAnsi"/>
          <w:color w:val="auto"/>
        </w:rPr>
        <w:t>»</w:t>
      </w:r>
      <w:r w:rsidRPr="00212CFE">
        <w:rPr>
          <w:rFonts w:asciiTheme="minorHAnsi" w:hAnsiTheme="minorHAnsi" w:cstheme="minorHAnsi"/>
          <w:color w:val="auto"/>
        </w:rPr>
        <w:t>.</w:t>
      </w: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b/>
          <w:color w:val="auto"/>
        </w:rPr>
      </w:pPr>
      <w:r w:rsidRPr="00212CFE">
        <w:rPr>
          <w:rFonts w:asciiTheme="minorHAnsi" w:hAnsiTheme="minorHAnsi" w:cstheme="minorHAnsi"/>
          <w:b/>
          <w:color w:val="auto"/>
        </w:rPr>
        <w:t xml:space="preserve">       Мы заранее благодарим Вас за предоставленную информацию</w:t>
      </w:r>
      <w:proofErr w:type="gramStart"/>
      <w:r w:rsidRPr="00212CFE">
        <w:rPr>
          <w:rFonts w:asciiTheme="minorHAnsi" w:hAnsiTheme="minorHAnsi" w:cstheme="minorHAnsi"/>
          <w:b/>
          <w:color w:val="auto"/>
        </w:rPr>
        <w:t xml:space="preserve"> !</w:t>
      </w:r>
      <w:proofErr w:type="gramEnd"/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</w:p>
    <w:p w:rsidR="0039453A" w:rsidRPr="00212CFE" w:rsidRDefault="0039453A" w:rsidP="00212CFE">
      <w:pPr>
        <w:pStyle w:val="Default"/>
        <w:rPr>
          <w:rFonts w:asciiTheme="minorHAnsi" w:hAnsiTheme="minorHAnsi" w:cstheme="minorHAnsi"/>
          <w:color w:val="auto"/>
        </w:rPr>
      </w:pPr>
      <w:r w:rsidRPr="00212CFE">
        <w:rPr>
          <w:rFonts w:asciiTheme="minorHAnsi" w:hAnsiTheme="minorHAnsi" w:cstheme="minorHAnsi"/>
          <w:color w:val="auto"/>
        </w:rPr>
        <w:t xml:space="preserve">           </w:t>
      </w: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  <w:b/>
          <w:sz w:val="24"/>
          <w:szCs w:val="24"/>
        </w:rPr>
      </w:pPr>
      <w:r w:rsidRPr="00212CFE">
        <w:rPr>
          <w:rFonts w:cstheme="minorHAnsi"/>
          <w:b/>
          <w:sz w:val="24"/>
          <w:szCs w:val="24"/>
        </w:rPr>
        <w:t>Приложение № 2</w:t>
      </w:r>
    </w:p>
    <w:p w:rsidR="0039453A" w:rsidRPr="00212CFE" w:rsidRDefault="0039453A" w:rsidP="00212CFE">
      <w:pPr>
        <w:rPr>
          <w:rFonts w:cstheme="minorHAnsi"/>
          <w:sz w:val="23"/>
          <w:szCs w:val="23"/>
        </w:rPr>
      </w:pPr>
    </w:p>
    <w:p w:rsidR="0039453A" w:rsidRPr="00212CFE" w:rsidRDefault="0039453A" w:rsidP="00212CFE">
      <w:pPr>
        <w:rPr>
          <w:rFonts w:cstheme="minorHAnsi"/>
          <w:b/>
          <w:bCs/>
          <w:sz w:val="24"/>
          <w:szCs w:val="24"/>
        </w:rPr>
      </w:pPr>
      <w:r w:rsidRPr="00212CFE">
        <w:rPr>
          <w:rFonts w:cstheme="minorHAnsi"/>
          <w:b/>
          <w:bCs/>
          <w:sz w:val="24"/>
          <w:szCs w:val="24"/>
        </w:rPr>
        <w:t xml:space="preserve">Журнал регистрации первичных информационных сообщений </w:t>
      </w:r>
    </w:p>
    <w:p w:rsidR="0039453A" w:rsidRPr="00212CFE" w:rsidRDefault="0039453A" w:rsidP="00212CFE">
      <w:pPr>
        <w:rPr>
          <w:rFonts w:cstheme="minorHAnsi"/>
          <w:b/>
          <w:bCs/>
          <w:sz w:val="24"/>
          <w:szCs w:val="24"/>
        </w:rPr>
      </w:pPr>
      <w:r w:rsidRPr="00212CFE">
        <w:rPr>
          <w:rFonts w:cstheme="minorHAnsi"/>
          <w:b/>
          <w:bCs/>
          <w:sz w:val="24"/>
          <w:szCs w:val="24"/>
        </w:rPr>
        <w:t>«Горячей линии»</w:t>
      </w:r>
    </w:p>
    <w:p w:rsidR="0039453A" w:rsidRPr="00212CFE" w:rsidRDefault="0039453A" w:rsidP="00212CFE">
      <w:pPr>
        <w:rPr>
          <w:rFonts w:cstheme="minorHAns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1474"/>
        <w:gridCol w:w="1155"/>
        <w:gridCol w:w="1376"/>
        <w:gridCol w:w="1636"/>
        <w:gridCol w:w="1354"/>
        <w:gridCol w:w="1687"/>
      </w:tblGrid>
      <w:tr w:rsidR="0039453A" w:rsidRPr="00212CFE" w:rsidTr="00EF6890">
        <w:tc>
          <w:tcPr>
            <w:tcW w:w="527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 xml:space="preserve">№ </w:t>
            </w:r>
            <w:proofErr w:type="gramStart"/>
            <w:r w:rsidRPr="00212CFE">
              <w:rPr>
                <w:rFonts w:cstheme="minorHAnsi"/>
                <w:bCs/>
              </w:rPr>
              <w:t>п</w:t>
            </w:r>
            <w:proofErr w:type="gramEnd"/>
            <w:r w:rsidRPr="00212CFE">
              <w:rPr>
                <w:rFonts w:cstheme="minorHAnsi"/>
                <w:bCs/>
              </w:rPr>
              <w:t>/п</w:t>
            </w:r>
          </w:p>
        </w:tc>
        <w:tc>
          <w:tcPr>
            <w:tcW w:w="1474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 xml:space="preserve">Дата / время поступления </w:t>
            </w:r>
          </w:p>
        </w:tc>
        <w:tc>
          <w:tcPr>
            <w:tcW w:w="1155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>Канал «Горячей линии»</w:t>
            </w:r>
          </w:p>
        </w:tc>
        <w:tc>
          <w:tcPr>
            <w:tcW w:w="1362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>Краткое содержание сообщения</w:t>
            </w:r>
          </w:p>
        </w:tc>
        <w:tc>
          <w:tcPr>
            <w:tcW w:w="1636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>Сведения о принятии к рассмотрению</w:t>
            </w:r>
          </w:p>
        </w:tc>
        <w:tc>
          <w:tcPr>
            <w:tcW w:w="1354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>Сведения о принятом решении (дата)</w:t>
            </w:r>
          </w:p>
        </w:tc>
        <w:tc>
          <w:tcPr>
            <w:tcW w:w="1616" w:type="dxa"/>
          </w:tcPr>
          <w:p w:rsidR="0039453A" w:rsidRPr="00212CFE" w:rsidRDefault="0039453A" w:rsidP="00212CFE">
            <w:pPr>
              <w:rPr>
                <w:rFonts w:cstheme="minorHAnsi"/>
                <w:bCs/>
              </w:rPr>
            </w:pPr>
            <w:r w:rsidRPr="00212CFE">
              <w:rPr>
                <w:rFonts w:cstheme="minorHAnsi"/>
                <w:bCs/>
              </w:rPr>
              <w:t>Администратор (подпись)</w:t>
            </w:r>
          </w:p>
        </w:tc>
      </w:tr>
      <w:tr w:rsidR="0039453A" w:rsidRPr="00212CFE" w:rsidTr="00EF6890">
        <w:tc>
          <w:tcPr>
            <w:tcW w:w="527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9453A" w:rsidRPr="00212CFE" w:rsidTr="00EF6890">
        <w:tc>
          <w:tcPr>
            <w:tcW w:w="527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9453A" w:rsidRPr="00212CFE" w:rsidTr="00EF6890">
        <w:tc>
          <w:tcPr>
            <w:tcW w:w="527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39453A" w:rsidRPr="00212CFE" w:rsidRDefault="0039453A" w:rsidP="00212C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39453A" w:rsidRPr="00212CFE" w:rsidRDefault="0039453A" w:rsidP="00212CFE">
      <w:pPr>
        <w:rPr>
          <w:rFonts w:cstheme="minorHAnsi"/>
          <w:b/>
          <w:bCs/>
          <w:sz w:val="24"/>
          <w:szCs w:val="24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39453A" w:rsidRPr="00212CFE" w:rsidRDefault="0039453A" w:rsidP="00212CFE">
      <w:pPr>
        <w:rPr>
          <w:rFonts w:cstheme="minorHAnsi"/>
        </w:rPr>
      </w:pPr>
    </w:p>
    <w:p w:rsidR="009E6805" w:rsidRPr="00212CFE" w:rsidRDefault="009E6805" w:rsidP="00212CFE">
      <w:pPr>
        <w:rPr>
          <w:rFonts w:cstheme="minorHAnsi"/>
        </w:rPr>
      </w:pPr>
    </w:p>
    <w:sectPr w:rsidR="009E6805" w:rsidRPr="0021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A"/>
    <w:rsid w:val="00160265"/>
    <w:rsid w:val="00212CFE"/>
    <w:rsid w:val="0039453A"/>
    <w:rsid w:val="005E14C3"/>
    <w:rsid w:val="0076601E"/>
    <w:rsid w:val="00872C35"/>
    <w:rsid w:val="009E6805"/>
    <w:rsid w:val="00A65C7E"/>
    <w:rsid w:val="00A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3A"/>
    <w:rPr>
      <w:color w:val="0563C1" w:themeColor="hyperlink"/>
      <w:u w:val="single"/>
    </w:rPr>
  </w:style>
  <w:style w:type="paragraph" w:customStyle="1" w:styleId="Default">
    <w:name w:val="Default"/>
    <w:rsid w:val="00394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39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3A"/>
    <w:rPr>
      <w:color w:val="0563C1" w:themeColor="hyperlink"/>
      <w:u w:val="single"/>
    </w:rPr>
  </w:style>
  <w:style w:type="paragraph" w:customStyle="1" w:styleId="Default">
    <w:name w:val="Default"/>
    <w:rsid w:val="00394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39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Александр Иванович</dc:creator>
  <cp:lastModifiedBy>secco</cp:lastModifiedBy>
  <cp:revision>4</cp:revision>
  <dcterms:created xsi:type="dcterms:W3CDTF">2026-02-11T07:22:00Z</dcterms:created>
  <dcterms:modified xsi:type="dcterms:W3CDTF">2026-02-11T07:57:00Z</dcterms:modified>
</cp:coreProperties>
</file>